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92" w:rsidRPr="00696FBE" w:rsidRDefault="001C6492" w:rsidP="00696FBE">
      <w:pPr>
        <w:jc w:val="center"/>
        <w:rPr>
          <w:color w:val="FF0000"/>
          <w:sz w:val="32"/>
          <w:szCs w:val="32"/>
        </w:rPr>
      </w:pPr>
      <w:r w:rsidRPr="00696FBE">
        <w:rPr>
          <w:color w:val="FF0000"/>
          <w:sz w:val="32"/>
          <w:szCs w:val="32"/>
        </w:rPr>
        <w:t xml:space="preserve">Les parfums </w:t>
      </w:r>
      <w:r w:rsidR="00056295">
        <w:rPr>
          <w:color w:val="FF0000"/>
          <w:sz w:val="32"/>
          <w:szCs w:val="32"/>
        </w:rPr>
        <w:t xml:space="preserve"> de l’huile </w:t>
      </w:r>
    </w:p>
    <w:p w:rsidR="003D7D83" w:rsidRDefault="00223A6B" w:rsidP="00696FBE">
      <w:pPr>
        <w:jc w:val="both"/>
      </w:pPr>
      <w:r w:rsidRPr="00696FBE">
        <w:rPr>
          <w:color w:val="002060"/>
          <w:sz w:val="28"/>
          <w:szCs w:val="28"/>
        </w:rPr>
        <w:t>Matériel :</w:t>
      </w:r>
      <w:r>
        <w:t xml:space="preserve"> </w:t>
      </w:r>
      <w:r w:rsidR="00696FBE">
        <w:t>B</w:t>
      </w:r>
      <w:r>
        <w:t xml:space="preserve">oîte </w:t>
      </w:r>
      <w:r w:rsidR="001C6492">
        <w:t xml:space="preserve">de pellicules </w:t>
      </w:r>
      <w:r>
        <w:t>ou</w:t>
      </w:r>
      <w:r w:rsidR="001C6492">
        <w:t xml:space="preserve"> pot  de </w:t>
      </w:r>
      <w:r>
        <w:t>confiture</w:t>
      </w:r>
    </w:p>
    <w:p w:rsidR="00223A6B" w:rsidRDefault="00223A6B" w:rsidP="00696FBE">
      <w:pPr>
        <w:jc w:val="both"/>
      </w:pPr>
      <w:r w:rsidRPr="00696FBE">
        <w:rPr>
          <w:color w:val="002060"/>
          <w:sz w:val="28"/>
          <w:szCs w:val="28"/>
        </w:rPr>
        <w:t>Produits chimiques :</w:t>
      </w:r>
      <w:r w:rsidRPr="00696FBE">
        <w:rPr>
          <w:color w:val="002060"/>
        </w:rPr>
        <w:t xml:space="preserve"> </w:t>
      </w:r>
      <w:r>
        <w:t>Quelques morceaux de</w:t>
      </w:r>
      <w:bookmarkStart w:id="0" w:name="_GoBack"/>
      <w:bookmarkEnd w:id="0"/>
      <w:r>
        <w:t xml:space="preserve">, morceaux de nourriture (ou plante), qui sent </w:t>
      </w:r>
      <w:r w:rsidR="001C6492">
        <w:t xml:space="preserve">fort </w:t>
      </w:r>
      <w:r>
        <w:t>(menthe, peau d’orange.. si vous aimez les oignions ou l’ail, également possible avec une goutte d’huile essentielle)</w:t>
      </w:r>
    </w:p>
    <w:p w:rsidR="00223A6B" w:rsidRPr="00696FBE" w:rsidRDefault="00223A6B" w:rsidP="00696FBE">
      <w:pPr>
        <w:jc w:val="both"/>
        <w:rPr>
          <w:color w:val="002060"/>
          <w:sz w:val="28"/>
          <w:szCs w:val="28"/>
        </w:rPr>
      </w:pPr>
      <w:r w:rsidRPr="00696FBE">
        <w:rPr>
          <w:color w:val="002060"/>
          <w:sz w:val="28"/>
          <w:szCs w:val="28"/>
        </w:rPr>
        <w:t>Préparations :</w:t>
      </w:r>
    </w:p>
    <w:p w:rsidR="00223A6B" w:rsidRDefault="00056295" w:rsidP="00696FBE">
      <w:pPr>
        <w:jc w:val="both"/>
      </w:pPr>
      <w:r>
        <w:t xml:space="preserve">Verser un peu d’huile </w:t>
      </w:r>
      <w:r w:rsidR="00223A6B">
        <w:t xml:space="preserve"> dans un </w:t>
      </w:r>
      <w:r w:rsidR="001C6492">
        <w:t xml:space="preserve">pot </w:t>
      </w:r>
      <w:r w:rsidR="00223A6B">
        <w:t xml:space="preserve"> de confiture ou </w:t>
      </w:r>
      <w:r w:rsidR="001C6492">
        <w:t>une</w:t>
      </w:r>
      <w:r w:rsidR="00223A6B">
        <w:t xml:space="preserve"> boîte</w:t>
      </w:r>
      <w:r w:rsidR="001C6492">
        <w:t xml:space="preserve"> de pellicules</w:t>
      </w:r>
      <w:r w:rsidR="00223A6B">
        <w:t xml:space="preserve">. Mettre un morceau de la plante à forte odeur ou de la nourriture sur l’autre partie de la boîte (pas de contact entre </w:t>
      </w:r>
      <w:r>
        <w:t>‘huile</w:t>
      </w:r>
      <w:r w:rsidR="00223A6B">
        <w:t xml:space="preserve"> et la nourriture). Fermer la boîte et la laisser intacte pendant 20 minutes ou plus.</w:t>
      </w:r>
    </w:p>
    <w:p w:rsidR="00223A6B" w:rsidRPr="00696FBE" w:rsidRDefault="00223A6B" w:rsidP="00696FBE">
      <w:pPr>
        <w:jc w:val="both"/>
        <w:rPr>
          <w:color w:val="002060"/>
          <w:sz w:val="28"/>
          <w:szCs w:val="28"/>
        </w:rPr>
      </w:pPr>
      <w:r w:rsidRPr="00696FBE">
        <w:rPr>
          <w:color w:val="002060"/>
          <w:sz w:val="28"/>
          <w:szCs w:val="28"/>
        </w:rPr>
        <w:t>Observation :</w:t>
      </w:r>
    </w:p>
    <w:p w:rsidR="00223A6B" w:rsidRDefault="00223A6B" w:rsidP="00696FBE">
      <w:pPr>
        <w:jc w:val="both"/>
      </w:pPr>
      <w:r>
        <w:t xml:space="preserve">Apres un certain temps </w:t>
      </w:r>
      <w:r w:rsidR="00056295">
        <w:t>l’huile</w:t>
      </w:r>
      <w:r>
        <w:t xml:space="preserve"> a pris l’odeur du morceau de nourriture sans qu’il y ait eu un contact direct.</w:t>
      </w:r>
    </w:p>
    <w:p w:rsidR="00223A6B" w:rsidRPr="00696FBE" w:rsidRDefault="00223A6B" w:rsidP="00696FBE">
      <w:pPr>
        <w:jc w:val="both"/>
        <w:rPr>
          <w:color w:val="002060"/>
          <w:sz w:val="28"/>
          <w:szCs w:val="28"/>
        </w:rPr>
      </w:pPr>
      <w:r w:rsidRPr="00696FBE">
        <w:rPr>
          <w:color w:val="002060"/>
          <w:sz w:val="28"/>
          <w:szCs w:val="28"/>
        </w:rPr>
        <w:t>Explication :</w:t>
      </w:r>
    </w:p>
    <w:p w:rsidR="00150E97" w:rsidRDefault="00223A6B" w:rsidP="00696FBE">
      <w:pPr>
        <w:jc w:val="both"/>
      </w:pPr>
      <w:r>
        <w:t xml:space="preserve">La plupart des molécules qui </w:t>
      </w:r>
      <w:r w:rsidR="001C6492">
        <w:t xml:space="preserve">procurent </w:t>
      </w:r>
      <w:r>
        <w:t xml:space="preserve"> un arôme de nourriture sont volatiles, ce qui signifie qu’elles se transforment </w:t>
      </w:r>
      <w:r w:rsidR="001C6492">
        <w:t xml:space="preserve">facilement </w:t>
      </w:r>
      <w:r>
        <w:t xml:space="preserve">en gaz </w:t>
      </w:r>
      <w:r w:rsidR="00150E97">
        <w:t xml:space="preserve">à température ambiante. Ces composés volatiles sont inhalés avec l’air que nous respirons, les amenant au  contact des récepteurs odorants de la </w:t>
      </w:r>
      <w:r w:rsidR="001C6492">
        <w:t xml:space="preserve">partie </w:t>
      </w:r>
      <w:r w:rsidR="00150E97">
        <w:t xml:space="preserve"> supérieure de la narine.</w:t>
      </w:r>
    </w:p>
    <w:p w:rsidR="00150E97" w:rsidRDefault="00F26427" w:rsidP="00696FBE">
      <w:pPr>
        <w:jc w:val="both"/>
      </w:pPr>
      <w:r>
        <w:t xml:space="preserve">L’huile est un liquide </w:t>
      </w:r>
      <w:r w:rsidR="00150E97">
        <w:t xml:space="preserve"> gras à température ambiante et il capture très bien les composés parfumés  grâce à sa structure chimique. Il ne doit pas y avoir de contact car la molécule parfumée se déplace de l’air au corps gras.</w:t>
      </w:r>
    </w:p>
    <w:p w:rsidR="00150E97" w:rsidRDefault="00150E97" w:rsidP="00696FBE">
      <w:pPr>
        <w:jc w:val="both"/>
      </w:pPr>
      <w:r>
        <w:t xml:space="preserve">Ce type de méthode est appelé enfleurage froid. </w:t>
      </w:r>
      <w:r w:rsidR="00696FBE">
        <w:tab/>
      </w:r>
      <w:r w:rsidR="00696FBE">
        <w:tab/>
      </w:r>
      <w:r w:rsidR="00696FBE">
        <w:tab/>
      </w:r>
      <w:r w:rsidR="00696FBE">
        <w:tab/>
      </w:r>
      <w:r w:rsidR="00696FBE">
        <w:tab/>
        <w:t xml:space="preserve">        </w:t>
      </w:r>
      <w:r>
        <w:t>L’enfleurage est l’</w:t>
      </w:r>
      <w:r w:rsidR="00696FBE">
        <w:t xml:space="preserve">ancienne méthode grâce à </w:t>
      </w:r>
      <w:r>
        <w:t xml:space="preserve"> laquelle les composés volatiles parfumés sont extraits</w:t>
      </w:r>
      <w:r w:rsidR="00696FBE">
        <w:t xml:space="preserve"> de certaines plantes </w:t>
      </w:r>
      <w:r w:rsidR="001C6492">
        <w:t xml:space="preserve"> botaniques, tel</w:t>
      </w:r>
      <w:r w:rsidR="00696FBE">
        <w:t>le</w:t>
      </w:r>
      <w:r w:rsidR="001C6492">
        <w:t xml:space="preserve">s que le jasmin et la tubéreuse. </w:t>
      </w:r>
      <w:r w:rsidR="00696FBE">
        <w:t xml:space="preserve"> Ces beautés ne répondent pas bien au processus de  distillation traditionnelle utilisé pour extraire les huiles provenant de beaucoup d’autres substances de plantes.</w:t>
      </w:r>
    </w:p>
    <w:sectPr w:rsidR="0015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6B"/>
    <w:rsid w:val="00056295"/>
    <w:rsid w:val="00150E97"/>
    <w:rsid w:val="001C6492"/>
    <w:rsid w:val="00223A6B"/>
    <w:rsid w:val="003D7D83"/>
    <w:rsid w:val="00696FBE"/>
    <w:rsid w:val="00F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2532-0102-4DFC-979F-5BB2B90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</dc:creator>
  <cp:keywords/>
  <dc:description/>
  <cp:lastModifiedBy>Elève</cp:lastModifiedBy>
  <cp:revision>3</cp:revision>
  <dcterms:created xsi:type="dcterms:W3CDTF">2017-05-30T18:14:00Z</dcterms:created>
  <dcterms:modified xsi:type="dcterms:W3CDTF">2017-05-30T19:25:00Z</dcterms:modified>
</cp:coreProperties>
</file>