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56D3" w:rsidRDefault="001656D3">
      <w:bookmarkStart w:id="0" w:name="_GoBack"/>
      <w:bookmarkEnd w:id="0"/>
    </w:p>
    <w:tbl>
      <w:tblPr>
        <w:tblW w:w="0" w:type="auto"/>
        <w:tblInd w:w="1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66"/>
      </w:tblGrid>
      <w:tr w:rsidR="000F5E05" w:rsidRPr="00F035BB" w:rsidTr="00615943">
        <w:tc>
          <w:tcPr>
            <w:tcW w:w="8666" w:type="dxa"/>
          </w:tcPr>
          <w:p w:rsidR="001656D3" w:rsidRDefault="001656D3" w:rsidP="000A64D7">
            <w:pPr>
              <w:jc w:val="center"/>
              <w:rPr>
                <w:rFonts w:ascii="Arial" w:hAnsi="Arial" w:cs="Arial"/>
                <w:b/>
                <w:bCs/>
                <w:sz w:val="16"/>
                <w:szCs w:val="16"/>
                <w:lang w:val="es-ES_tradnl"/>
              </w:rPr>
            </w:pPr>
          </w:p>
          <w:p w:rsidR="0069395E" w:rsidRDefault="00615943" w:rsidP="000A64D7">
            <w:pPr>
              <w:jc w:val="center"/>
              <w:rPr>
                <w:rFonts w:ascii="Arial" w:hAnsi="Arial" w:cs="Arial"/>
                <w:b/>
                <w:bCs/>
                <w:lang w:val="es-ES_tradnl"/>
              </w:rPr>
            </w:pPr>
            <w:r>
              <w:rPr>
                <w:rFonts w:ascii="Arial" w:hAnsi="Arial" w:cs="Arial"/>
                <w:b/>
                <w:bCs/>
                <w:lang w:val="es-ES_tradnl"/>
              </w:rPr>
              <w:t xml:space="preserve">IES GUADALQUIVIR </w:t>
            </w:r>
          </w:p>
          <w:p w:rsidR="00207664" w:rsidRPr="001656D3" w:rsidRDefault="00615943" w:rsidP="000A64D7">
            <w:pPr>
              <w:jc w:val="center"/>
              <w:rPr>
                <w:rFonts w:ascii="Arial" w:hAnsi="Arial" w:cs="Arial"/>
                <w:b/>
                <w:bCs/>
                <w:lang w:val="es-ES_tradnl"/>
              </w:rPr>
            </w:pPr>
            <w:r>
              <w:rPr>
                <w:rFonts w:ascii="Arial" w:hAnsi="Arial" w:cs="Arial"/>
                <w:b/>
                <w:bCs/>
                <w:lang w:val="es-ES_tradnl"/>
              </w:rPr>
              <w:t>DEPARTAMENTO DE INGLÉS</w:t>
            </w:r>
          </w:p>
          <w:p w:rsidR="000F5E05" w:rsidRPr="00F035BB" w:rsidRDefault="000F5E05" w:rsidP="000A64D7">
            <w:pPr>
              <w:jc w:val="center"/>
              <w:rPr>
                <w:rFonts w:ascii="Arial" w:hAnsi="Arial" w:cs="Arial"/>
                <w:b/>
                <w:bCs/>
                <w:sz w:val="16"/>
                <w:szCs w:val="16"/>
                <w:lang w:val="es-ES_tradnl"/>
              </w:rPr>
            </w:pPr>
            <w:r w:rsidRPr="001656D3">
              <w:rPr>
                <w:rFonts w:ascii="Arial" w:hAnsi="Arial" w:cs="Arial"/>
                <w:b/>
                <w:bCs/>
                <w:lang w:val="es-ES_tradnl"/>
              </w:rPr>
              <w:t xml:space="preserve"> PLANIFICACIÓN Y NORMAS CURSO 201</w:t>
            </w:r>
            <w:r w:rsidR="00615943">
              <w:rPr>
                <w:rFonts w:ascii="Arial" w:hAnsi="Arial" w:cs="Arial"/>
                <w:b/>
                <w:bCs/>
                <w:lang w:val="es-ES_tradnl"/>
              </w:rPr>
              <w:t>9</w:t>
            </w:r>
            <w:r w:rsidRPr="001656D3">
              <w:rPr>
                <w:rFonts w:ascii="Arial" w:hAnsi="Arial" w:cs="Arial"/>
                <w:b/>
                <w:bCs/>
                <w:lang w:val="es-ES_tradnl"/>
              </w:rPr>
              <w:t>-20</w:t>
            </w:r>
            <w:r w:rsidR="00615943">
              <w:rPr>
                <w:rFonts w:ascii="Arial" w:hAnsi="Arial" w:cs="Arial"/>
                <w:b/>
                <w:bCs/>
                <w:lang w:val="es-ES_tradnl"/>
              </w:rPr>
              <w:t>20</w:t>
            </w:r>
          </w:p>
        </w:tc>
      </w:tr>
    </w:tbl>
    <w:p w:rsidR="00DA53DC" w:rsidRDefault="00DA53DC" w:rsidP="00D22E21">
      <w:pPr>
        <w:pStyle w:val="Ttulo1"/>
        <w:jc w:val="both"/>
        <w:rPr>
          <w:rFonts w:ascii="Arial" w:hAnsi="Arial" w:cs="Arial"/>
          <w:b/>
          <w:sz w:val="18"/>
          <w:szCs w:val="18"/>
          <w:lang w:val="es-ES"/>
        </w:rPr>
      </w:pPr>
    </w:p>
    <w:p w:rsidR="00EF6E2F" w:rsidRPr="00D366D5" w:rsidRDefault="007D20CE" w:rsidP="00EF6E2F">
      <w:pPr>
        <w:jc w:val="center"/>
        <w:rPr>
          <w:i/>
        </w:rPr>
      </w:pPr>
      <w:r>
        <w:rPr>
          <w:i/>
        </w:rPr>
        <w:t>!</w:t>
      </w:r>
      <w:r w:rsidR="00DA53DC">
        <w:rPr>
          <w:i/>
        </w:rPr>
        <w:t>Desde el Departamento de Inglés les damos la bienvenida a este curso escolar y les deseamos un buen comienzo!</w:t>
      </w:r>
    </w:p>
    <w:p w:rsidR="00DA53DC" w:rsidRPr="004E4649" w:rsidRDefault="004E4649" w:rsidP="004E4649">
      <w:pPr>
        <w:pStyle w:val="Ttulo1"/>
        <w:jc w:val="both"/>
        <w:rPr>
          <w:rFonts w:ascii="Arial" w:hAnsi="Arial" w:cs="Arial"/>
          <w:b/>
          <w:sz w:val="18"/>
          <w:szCs w:val="18"/>
          <w:lang w:val="es-ES"/>
        </w:rPr>
      </w:pPr>
      <w:r>
        <w:rPr>
          <w:rFonts w:ascii="Arial" w:hAnsi="Arial" w:cs="Arial"/>
          <w:b/>
          <w:sz w:val="18"/>
          <w:szCs w:val="18"/>
          <w:lang w:val="es-ES"/>
        </w:rPr>
        <w:t>1.</w:t>
      </w:r>
      <w:r w:rsidR="00D22E21" w:rsidRPr="001656D3">
        <w:rPr>
          <w:rFonts w:ascii="Arial" w:hAnsi="Arial" w:cs="Arial"/>
          <w:b/>
          <w:sz w:val="18"/>
          <w:szCs w:val="18"/>
          <w:lang w:val="es-ES"/>
        </w:rPr>
        <w:t>MATERIAL</w:t>
      </w:r>
    </w:p>
    <w:p w:rsidR="0075322D" w:rsidRDefault="00615943" w:rsidP="00615943">
      <w:pPr>
        <w:numPr>
          <w:ilvl w:val="0"/>
          <w:numId w:val="15"/>
        </w:numPr>
        <w:tabs>
          <w:tab w:val="clear" w:pos="720"/>
          <w:tab w:val="num" w:pos="440"/>
        </w:tabs>
        <w:ind w:hanging="500"/>
        <w:jc w:val="both"/>
        <w:rPr>
          <w:rFonts w:ascii="Arial" w:hAnsi="Arial" w:cs="Arial"/>
          <w:sz w:val="16"/>
          <w:szCs w:val="16"/>
        </w:rPr>
      </w:pPr>
      <w:r>
        <w:rPr>
          <w:rFonts w:ascii="Arial" w:hAnsi="Arial" w:cs="Arial"/>
          <w:sz w:val="16"/>
          <w:szCs w:val="16"/>
        </w:rPr>
        <w:t>CUADERNO DE CUADROS A4</w:t>
      </w:r>
    </w:p>
    <w:p w:rsidR="00615943" w:rsidRDefault="005066E8" w:rsidP="00615943">
      <w:pPr>
        <w:numPr>
          <w:ilvl w:val="0"/>
          <w:numId w:val="15"/>
        </w:numPr>
        <w:tabs>
          <w:tab w:val="clear" w:pos="720"/>
          <w:tab w:val="num" w:pos="440"/>
        </w:tabs>
        <w:ind w:hanging="500"/>
        <w:jc w:val="both"/>
        <w:rPr>
          <w:rFonts w:ascii="Arial" w:hAnsi="Arial" w:cs="Arial"/>
          <w:sz w:val="16"/>
          <w:szCs w:val="16"/>
        </w:rPr>
      </w:pPr>
      <w:r w:rsidRPr="00BE15E0">
        <w:rPr>
          <w:rFonts w:ascii="Arial" w:hAnsi="Arial" w:cs="Arial"/>
          <w:sz w:val="16"/>
          <w:szCs w:val="16"/>
        </w:rPr>
        <w:t xml:space="preserve">CARPETA </w:t>
      </w:r>
      <w:r w:rsidR="00615943">
        <w:rPr>
          <w:rFonts w:ascii="Arial" w:hAnsi="Arial" w:cs="Arial"/>
          <w:sz w:val="16"/>
          <w:szCs w:val="16"/>
        </w:rPr>
        <w:t>de plástico con botón para guardar fotocopias</w:t>
      </w:r>
    </w:p>
    <w:p w:rsidR="00DA53DC" w:rsidRDefault="00615943" w:rsidP="00615943">
      <w:pPr>
        <w:numPr>
          <w:ilvl w:val="0"/>
          <w:numId w:val="15"/>
        </w:numPr>
        <w:tabs>
          <w:tab w:val="clear" w:pos="720"/>
          <w:tab w:val="num" w:pos="440"/>
        </w:tabs>
        <w:ind w:hanging="500"/>
        <w:jc w:val="both"/>
        <w:rPr>
          <w:rFonts w:ascii="Arial" w:hAnsi="Arial" w:cs="Arial"/>
          <w:sz w:val="16"/>
          <w:szCs w:val="16"/>
        </w:rPr>
      </w:pPr>
      <w:r>
        <w:rPr>
          <w:rFonts w:ascii="Arial" w:hAnsi="Arial" w:cs="Arial"/>
          <w:sz w:val="16"/>
          <w:szCs w:val="16"/>
        </w:rPr>
        <w:t>1 BOLÍGRAFO AZUL, 1 BOLÍGRAFO ROJO, 1 LÁPIZ Y 1 GOMA</w:t>
      </w:r>
    </w:p>
    <w:p w:rsidR="00615943" w:rsidRPr="004E4649" w:rsidRDefault="00DA53DC" w:rsidP="004E4649">
      <w:pPr>
        <w:numPr>
          <w:ilvl w:val="0"/>
          <w:numId w:val="15"/>
        </w:numPr>
        <w:tabs>
          <w:tab w:val="clear" w:pos="720"/>
          <w:tab w:val="num" w:pos="440"/>
        </w:tabs>
        <w:ind w:hanging="500"/>
        <w:jc w:val="both"/>
        <w:rPr>
          <w:rFonts w:ascii="Arial" w:hAnsi="Arial" w:cs="Arial"/>
          <w:sz w:val="16"/>
          <w:szCs w:val="16"/>
        </w:rPr>
      </w:pPr>
      <w:r w:rsidRPr="001656D3">
        <w:rPr>
          <w:rFonts w:ascii="Arial" w:hAnsi="Arial" w:cs="Arial"/>
          <w:sz w:val="16"/>
          <w:szCs w:val="16"/>
        </w:rPr>
        <w:t>LIBRO D</w:t>
      </w:r>
      <w:r>
        <w:rPr>
          <w:rFonts w:ascii="Arial" w:hAnsi="Arial" w:cs="Arial"/>
          <w:sz w:val="16"/>
          <w:szCs w:val="16"/>
        </w:rPr>
        <w:t xml:space="preserve">E TEXTO:  </w:t>
      </w:r>
      <w:r w:rsidRPr="001656D3">
        <w:rPr>
          <w:rFonts w:ascii="Arial" w:hAnsi="Arial" w:cs="Arial"/>
          <w:sz w:val="16"/>
          <w:szCs w:val="16"/>
        </w:rPr>
        <w:t>Edi</w:t>
      </w:r>
      <w:r>
        <w:rPr>
          <w:rFonts w:ascii="Arial" w:hAnsi="Arial" w:cs="Arial"/>
          <w:sz w:val="16"/>
          <w:szCs w:val="16"/>
        </w:rPr>
        <w:t>torial Burlington books (facilitado por el centro)</w:t>
      </w:r>
    </w:p>
    <w:p w:rsidR="00D22E21" w:rsidRPr="005058D0" w:rsidRDefault="001656D3" w:rsidP="00D22E21">
      <w:pPr>
        <w:jc w:val="both"/>
        <w:rPr>
          <w:rFonts w:ascii="Arial" w:hAnsi="Arial" w:cs="Arial"/>
          <w:b/>
          <w:sz w:val="18"/>
          <w:szCs w:val="18"/>
        </w:rPr>
      </w:pPr>
      <w:r>
        <w:rPr>
          <w:rFonts w:ascii="Arial" w:hAnsi="Arial" w:cs="Arial"/>
          <w:b/>
          <w:sz w:val="18"/>
          <w:szCs w:val="18"/>
        </w:rPr>
        <w:t xml:space="preserve">2. </w:t>
      </w:r>
      <w:r w:rsidR="00D22E21" w:rsidRPr="005058D0">
        <w:rPr>
          <w:rFonts w:ascii="Arial" w:hAnsi="Arial" w:cs="Arial"/>
          <w:b/>
          <w:sz w:val="18"/>
          <w:szCs w:val="18"/>
        </w:rPr>
        <w:t>OBJETIVOS:</w:t>
      </w:r>
    </w:p>
    <w:p w:rsidR="00D22E21" w:rsidRPr="00BE15E0" w:rsidRDefault="00615943" w:rsidP="00D22E21">
      <w:pPr>
        <w:ind w:left="360"/>
        <w:jc w:val="both"/>
        <w:rPr>
          <w:rFonts w:ascii="Arial" w:hAnsi="Arial" w:cs="Arial"/>
          <w:sz w:val="16"/>
          <w:szCs w:val="16"/>
        </w:rPr>
      </w:pPr>
      <w:r>
        <w:rPr>
          <w:rFonts w:ascii="Arial" w:hAnsi="Arial" w:cs="Arial"/>
          <w:sz w:val="16"/>
          <w:szCs w:val="16"/>
        </w:rPr>
        <w:t>A través del estudio del INGLÉS como LENGUA EXTRA</w:t>
      </w:r>
      <w:r w:rsidR="00D366D5">
        <w:rPr>
          <w:rFonts w:ascii="Arial" w:hAnsi="Arial" w:cs="Arial"/>
          <w:sz w:val="16"/>
          <w:szCs w:val="16"/>
        </w:rPr>
        <w:t xml:space="preserve">NJERA, el alumnado desarrollará </w:t>
      </w:r>
      <w:r>
        <w:rPr>
          <w:rFonts w:ascii="Arial" w:hAnsi="Arial" w:cs="Arial"/>
          <w:sz w:val="16"/>
          <w:szCs w:val="16"/>
        </w:rPr>
        <w:t>las</w:t>
      </w:r>
      <w:r w:rsidR="00D366D5">
        <w:rPr>
          <w:rFonts w:ascii="Arial" w:hAnsi="Arial" w:cs="Arial"/>
          <w:sz w:val="16"/>
          <w:szCs w:val="16"/>
        </w:rPr>
        <w:t xml:space="preserve"> 7</w:t>
      </w:r>
      <w:r w:rsidR="00D22E21" w:rsidRPr="00BE15E0">
        <w:rPr>
          <w:rFonts w:ascii="Arial" w:hAnsi="Arial" w:cs="Arial"/>
          <w:sz w:val="16"/>
          <w:szCs w:val="16"/>
        </w:rPr>
        <w:t xml:space="preserve"> </w:t>
      </w:r>
      <w:r w:rsidR="00641A80">
        <w:rPr>
          <w:rFonts w:ascii="Arial" w:hAnsi="Arial" w:cs="Arial"/>
          <w:b/>
          <w:sz w:val="16"/>
          <w:szCs w:val="16"/>
        </w:rPr>
        <w:t>C</w:t>
      </w:r>
      <w:r w:rsidR="00D22E21" w:rsidRPr="00BE15E0">
        <w:rPr>
          <w:rFonts w:ascii="Arial" w:hAnsi="Arial" w:cs="Arial"/>
          <w:b/>
          <w:sz w:val="16"/>
          <w:szCs w:val="16"/>
        </w:rPr>
        <w:t xml:space="preserve">ompetencias </w:t>
      </w:r>
      <w:r w:rsidR="00641A80">
        <w:rPr>
          <w:rFonts w:ascii="Arial" w:hAnsi="Arial" w:cs="Arial"/>
          <w:b/>
          <w:sz w:val="16"/>
          <w:szCs w:val="16"/>
        </w:rPr>
        <w:t>C</w:t>
      </w:r>
      <w:r>
        <w:rPr>
          <w:rFonts w:ascii="Arial" w:hAnsi="Arial" w:cs="Arial"/>
          <w:b/>
          <w:sz w:val="16"/>
          <w:szCs w:val="16"/>
        </w:rPr>
        <w:t>lave</w:t>
      </w:r>
      <w:r w:rsidR="00D366D5">
        <w:rPr>
          <w:rFonts w:ascii="Arial" w:hAnsi="Arial" w:cs="Arial"/>
          <w:b/>
          <w:sz w:val="16"/>
          <w:szCs w:val="16"/>
        </w:rPr>
        <w:t xml:space="preserve"> </w:t>
      </w:r>
      <w:r w:rsidR="00D366D5">
        <w:rPr>
          <w:rFonts w:ascii="Arial" w:hAnsi="Arial" w:cs="Arial"/>
          <w:sz w:val="16"/>
          <w:szCs w:val="16"/>
        </w:rPr>
        <w:t>y especialmente la</w:t>
      </w:r>
      <w:r w:rsidR="00D22E21" w:rsidRPr="00BE15E0">
        <w:rPr>
          <w:rFonts w:ascii="Arial" w:hAnsi="Arial" w:cs="Arial"/>
          <w:sz w:val="16"/>
          <w:szCs w:val="16"/>
        </w:rPr>
        <w:t>:</w:t>
      </w:r>
    </w:p>
    <w:p w:rsidR="00D22E21" w:rsidRPr="00641A80" w:rsidRDefault="00D22E21" w:rsidP="00641A80">
      <w:pPr>
        <w:numPr>
          <w:ilvl w:val="0"/>
          <w:numId w:val="14"/>
        </w:numPr>
        <w:tabs>
          <w:tab w:val="clear" w:pos="1080"/>
          <w:tab w:val="num" w:pos="440"/>
        </w:tabs>
        <w:ind w:left="720" w:hanging="500"/>
        <w:jc w:val="both"/>
        <w:rPr>
          <w:rFonts w:ascii="Arial" w:hAnsi="Arial" w:cs="Arial"/>
          <w:sz w:val="16"/>
          <w:szCs w:val="16"/>
        </w:rPr>
      </w:pPr>
      <w:r w:rsidRPr="005058D0">
        <w:rPr>
          <w:rFonts w:ascii="Arial" w:hAnsi="Arial" w:cs="Arial"/>
          <w:b/>
          <w:sz w:val="18"/>
          <w:szCs w:val="18"/>
        </w:rPr>
        <w:t>C</w:t>
      </w:r>
      <w:r w:rsidR="00641A80">
        <w:rPr>
          <w:rFonts w:ascii="Arial" w:hAnsi="Arial" w:cs="Arial"/>
          <w:b/>
          <w:sz w:val="18"/>
          <w:szCs w:val="18"/>
        </w:rPr>
        <w:t>ompetencia en Comunicación L</w:t>
      </w:r>
      <w:r w:rsidRPr="005058D0">
        <w:rPr>
          <w:rFonts w:ascii="Arial" w:hAnsi="Arial" w:cs="Arial"/>
          <w:b/>
          <w:sz w:val="18"/>
          <w:szCs w:val="18"/>
        </w:rPr>
        <w:t>ingüística</w:t>
      </w:r>
      <w:r w:rsidR="00641A80">
        <w:rPr>
          <w:rFonts w:ascii="Arial" w:hAnsi="Arial" w:cs="Arial"/>
          <w:sz w:val="18"/>
          <w:szCs w:val="18"/>
        </w:rPr>
        <w:t xml:space="preserve"> (CCL</w:t>
      </w:r>
      <w:r w:rsidRPr="005058D0">
        <w:rPr>
          <w:rFonts w:ascii="Arial" w:hAnsi="Arial" w:cs="Arial"/>
          <w:sz w:val="18"/>
          <w:szCs w:val="18"/>
        </w:rPr>
        <w:t xml:space="preserve">): </w:t>
      </w:r>
      <w:r w:rsidRPr="008227E0">
        <w:rPr>
          <w:rFonts w:ascii="Arial" w:hAnsi="Arial" w:cs="Arial"/>
          <w:sz w:val="16"/>
          <w:szCs w:val="16"/>
        </w:rPr>
        <w:t>usar los elementos lingüísticos</w:t>
      </w:r>
      <w:r>
        <w:rPr>
          <w:rFonts w:ascii="Arial" w:hAnsi="Arial" w:cs="Arial"/>
          <w:sz w:val="16"/>
          <w:szCs w:val="16"/>
        </w:rPr>
        <w:t xml:space="preserve">: </w:t>
      </w:r>
      <w:r w:rsidRPr="008227E0">
        <w:rPr>
          <w:rFonts w:ascii="Arial" w:hAnsi="Arial" w:cs="Arial"/>
          <w:sz w:val="16"/>
          <w:szCs w:val="16"/>
        </w:rPr>
        <w:t xml:space="preserve">gramaticales, </w:t>
      </w:r>
      <w:r>
        <w:rPr>
          <w:rFonts w:ascii="Arial" w:hAnsi="Arial" w:cs="Arial"/>
          <w:sz w:val="16"/>
          <w:szCs w:val="16"/>
        </w:rPr>
        <w:t xml:space="preserve">léxicos, fonéticos y textuales, </w:t>
      </w:r>
      <w:r w:rsidRPr="008227E0">
        <w:rPr>
          <w:rFonts w:ascii="Arial" w:hAnsi="Arial" w:cs="Arial"/>
          <w:sz w:val="16"/>
          <w:szCs w:val="16"/>
        </w:rPr>
        <w:t>para facilitar el desarrollo</w:t>
      </w:r>
      <w:r>
        <w:rPr>
          <w:rFonts w:ascii="Arial" w:hAnsi="Arial" w:cs="Arial"/>
          <w:sz w:val="16"/>
          <w:szCs w:val="16"/>
        </w:rPr>
        <w:t xml:space="preserve"> </w:t>
      </w:r>
      <w:r w:rsidRPr="00641A80">
        <w:rPr>
          <w:rFonts w:ascii="Arial" w:hAnsi="Arial" w:cs="Arial"/>
          <w:sz w:val="16"/>
          <w:szCs w:val="16"/>
        </w:rPr>
        <w:t>de las habilidades comunicativas: comprensión auditiva y expresión oral, lectura comprensiva y capacidad de redactar textos.</w:t>
      </w:r>
      <w:r w:rsidR="00641A80">
        <w:rPr>
          <w:rFonts w:ascii="Arial" w:hAnsi="Arial" w:cs="Arial"/>
          <w:sz w:val="16"/>
          <w:szCs w:val="16"/>
        </w:rPr>
        <w:t xml:space="preserve"> </w:t>
      </w:r>
      <w:r w:rsidRPr="00641A80">
        <w:rPr>
          <w:rFonts w:ascii="Arial" w:hAnsi="Arial" w:cs="Arial"/>
          <w:sz w:val="16"/>
          <w:szCs w:val="16"/>
        </w:rPr>
        <w:t>Se trata de afianzar el dominio de la lengua inglesa adquirido en la educación primaria en el nivel A1 (principiante) de la propuesta del MCER (Marco Común Europeo de Referencia para las Lenguas) y de iniciar el desarrollo del nivel A2</w:t>
      </w:r>
      <w:r w:rsidR="00D12DE1" w:rsidRPr="00641A80">
        <w:rPr>
          <w:rFonts w:ascii="Arial" w:hAnsi="Arial" w:cs="Arial"/>
          <w:sz w:val="16"/>
          <w:szCs w:val="16"/>
        </w:rPr>
        <w:t xml:space="preserve"> </w:t>
      </w:r>
      <w:r w:rsidR="00A667F3" w:rsidRPr="00641A80">
        <w:rPr>
          <w:rFonts w:ascii="Arial" w:hAnsi="Arial" w:cs="Arial"/>
          <w:sz w:val="16"/>
          <w:szCs w:val="16"/>
        </w:rPr>
        <w:t xml:space="preserve">, </w:t>
      </w:r>
      <w:r w:rsidRPr="00641A80">
        <w:rPr>
          <w:rFonts w:ascii="Arial" w:hAnsi="Arial" w:cs="Arial"/>
          <w:sz w:val="16"/>
          <w:szCs w:val="16"/>
        </w:rPr>
        <w:t xml:space="preserve">que se </w:t>
      </w:r>
      <w:r w:rsidR="00D12DE1" w:rsidRPr="00641A80">
        <w:rPr>
          <w:rFonts w:ascii="Arial" w:hAnsi="Arial" w:cs="Arial"/>
          <w:sz w:val="16"/>
          <w:szCs w:val="16"/>
        </w:rPr>
        <w:t xml:space="preserve"> </w:t>
      </w:r>
      <w:r w:rsidRPr="00641A80">
        <w:rPr>
          <w:rFonts w:ascii="Arial" w:hAnsi="Arial" w:cs="Arial"/>
          <w:sz w:val="16"/>
          <w:szCs w:val="16"/>
        </w:rPr>
        <w:t>consolidará a lo largo de la ESO.</w:t>
      </w:r>
    </w:p>
    <w:p w:rsidR="00D22E21" w:rsidRDefault="00641A80" w:rsidP="00D65365">
      <w:pPr>
        <w:numPr>
          <w:ilvl w:val="0"/>
          <w:numId w:val="14"/>
        </w:numPr>
        <w:tabs>
          <w:tab w:val="clear" w:pos="1080"/>
          <w:tab w:val="num" w:pos="440"/>
        </w:tabs>
        <w:ind w:hanging="860"/>
        <w:jc w:val="both"/>
        <w:rPr>
          <w:rFonts w:ascii="Arial" w:hAnsi="Arial" w:cs="Arial"/>
          <w:sz w:val="16"/>
          <w:szCs w:val="16"/>
        </w:rPr>
      </w:pPr>
      <w:r>
        <w:rPr>
          <w:rFonts w:ascii="Arial" w:hAnsi="Arial" w:cs="Arial"/>
          <w:b/>
          <w:sz w:val="16"/>
          <w:szCs w:val="16"/>
        </w:rPr>
        <w:t xml:space="preserve">Competencia </w:t>
      </w:r>
      <w:r w:rsidR="00D22E21" w:rsidRPr="00A0074D">
        <w:rPr>
          <w:rFonts w:ascii="Arial" w:hAnsi="Arial" w:cs="Arial"/>
          <w:b/>
          <w:sz w:val="16"/>
          <w:szCs w:val="16"/>
        </w:rPr>
        <w:t xml:space="preserve">Digital </w:t>
      </w:r>
      <w:r>
        <w:rPr>
          <w:rFonts w:ascii="Arial" w:hAnsi="Arial" w:cs="Arial"/>
          <w:sz w:val="16"/>
          <w:szCs w:val="16"/>
        </w:rPr>
        <w:t>(CD</w:t>
      </w:r>
      <w:r w:rsidR="00D22E21" w:rsidRPr="00A0074D">
        <w:rPr>
          <w:rFonts w:ascii="Arial" w:hAnsi="Arial" w:cs="Arial"/>
          <w:sz w:val="16"/>
          <w:szCs w:val="16"/>
        </w:rPr>
        <w:t xml:space="preserve">): </w:t>
      </w:r>
      <w:r w:rsidR="00D22E21">
        <w:rPr>
          <w:rFonts w:ascii="Arial" w:hAnsi="Arial" w:cs="Arial"/>
          <w:sz w:val="16"/>
          <w:szCs w:val="16"/>
        </w:rPr>
        <w:t>u</w:t>
      </w:r>
      <w:r w:rsidR="00D22E21" w:rsidRPr="00A0074D">
        <w:rPr>
          <w:rFonts w:ascii="Arial" w:hAnsi="Arial" w:cs="Arial"/>
          <w:sz w:val="16"/>
          <w:szCs w:val="16"/>
        </w:rPr>
        <w:t xml:space="preserve">tilizar los recursos </w:t>
      </w:r>
      <w:r w:rsidR="00D22E21">
        <w:rPr>
          <w:rFonts w:ascii="Arial" w:hAnsi="Arial" w:cs="Arial"/>
          <w:sz w:val="16"/>
          <w:szCs w:val="16"/>
        </w:rPr>
        <w:t>digitales</w:t>
      </w:r>
      <w:r w:rsidR="00D22E21" w:rsidRPr="00A0074D">
        <w:rPr>
          <w:rFonts w:ascii="Arial" w:hAnsi="Arial" w:cs="Arial"/>
          <w:sz w:val="16"/>
          <w:szCs w:val="16"/>
        </w:rPr>
        <w:t xml:space="preserve"> </w:t>
      </w:r>
      <w:r w:rsidR="00D22E21">
        <w:rPr>
          <w:rFonts w:ascii="Arial" w:hAnsi="Arial" w:cs="Arial"/>
          <w:sz w:val="16"/>
          <w:szCs w:val="16"/>
        </w:rPr>
        <w:t>para acceder a la información, procesar la información para realizar tareas o pr</w:t>
      </w:r>
      <w:r>
        <w:rPr>
          <w:rFonts w:ascii="Arial" w:hAnsi="Arial" w:cs="Arial"/>
          <w:sz w:val="16"/>
          <w:szCs w:val="16"/>
        </w:rPr>
        <w:t xml:space="preserve">oyectos y comunicar socialmente. Utilización de la plataforma </w:t>
      </w:r>
      <w:r>
        <w:rPr>
          <w:rFonts w:ascii="Arial" w:hAnsi="Arial" w:cs="Arial"/>
          <w:b/>
          <w:sz w:val="16"/>
          <w:szCs w:val="16"/>
        </w:rPr>
        <w:t xml:space="preserve">eTwinning </w:t>
      </w:r>
      <w:r>
        <w:rPr>
          <w:rFonts w:ascii="Arial" w:hAnsi="Arial" w:cs="Arial"/>
          <w:sz w:val="16"/>
          <w:szCs w:val="16"/>
        </w:rPr>
        <w:t xml:space="preserve">a través de la que se desarrollarán 2 proyectos en este curso. </w:t>
      </w:r>
    </w:p>
    <w:p w:rsidR="00641A80" w:rsidRPr="00641A80" w:rsidRDefault="00641A80" w:rsidP="00641A80">
      <w:pPr>
        <w:numPr>
          <w:ilvl w:val="0"/>
          <w:numId w:val="14"/>
        </w:numPr>
        <w:tabs>
          <w:tab w:val="clear" w:pos="1080"/>
          <w:tab w:val="num" w:pos="440"/>
        </w:tabs>
        <w:ind w:hanging="860"/>
        <w:jc w:val="both"/>
        <w:rPr>
          <w:rFonts w:ascii="Arial" w:hAnsi="Arial" w:cs="Arial"/>
          <w:sz w:val="16"/>
          <w:szCs w:val="16"/>
        </w:rPr>
      </w:pPr>
      <w:r w:rsidRPr="00D65365">
        <w:rPr>
          <w:rFonts w:ascii="Arial" w:hAnsi="Arial" w:cs="Arial"/>
          <w:b/>
          <w:sz w:val="16"/>
          <w:szCs w:val="16"/>
        </w:rPr>
        <w:t xml:space="preserve">Aprender a Aprender </w:t>
      </w:r>
      <w:r w:rsidRPr="00D65365">
        <w:rPr>
          <w:rFonts w:ascii="Arial" w:hAnsi="Arial" w:cs="Arial"/>
          <w:sz w:val="16"/>
          <w:szCs w:val="16"/>
        </w:rPr>
        <w:t>(C</w:t>
      </w:r>
      <w:r>
        <w:rPr>
          <w:rFonts w:ascii="Arial" w:hAnsi="Arial" w:cs="Arial"/>
          <w:sz w:val="16"/>
          <w:szCs w:val="16"/>
        </w:rPr>
        <w:t>AA</w:t>
      </w:r>
      <w:r w:rsidRPr="00D65365">
        <w:rPr>
          <w:rFonts w:ascii="Arial" w:hAnsi="Arial" w:cs="Arial"/>
          <w:b/>
          <w:sz w:val="16"/>
          <w:szCs w:val="16"/>
        </w:rPr>
        <w:t xml:space="preserve">) </w:t>
      </w:r>
      <w:r w:rsidRPr="00D65365">
        <w:rPr>
          <w:rFonts w:ascii="Arial" w:hAnsi="Arial" w:cs="Arial"/>
          <w:sz w:val="16"/>
          <w:szCs w:val="16"/>
        </w:rPr>
        <w:t>Reflexionar sobre el propio aprendizaje y desarrollar estrategias de aprendizaje.</w:t>
      </w:r>
    </w:p>
    <w:p w:rsidR="00D22E21" w:rsidRPr="00A0074D" w:rsidRDefault="00641A80" w:rsidP="00D65365">
      <w:pPr>
        <w:numPr>
          <w:ilvl w:val="0"/>
          <w:numId w:val="14"/>
        </w:numPr>
        <w:tabs>
          <w:tab w:val="clear" w:pos="1080"/>
          <w:tab w:val="num" w:pos="440"/>
        </w:tabs>
        <w:ind w:hanging="860"/>
        <w:jc w:val="both"/>
        <w:rPr>
          <w:rFonts w:ascii="Arial" w:hAnsi="Arial" w:cs="Arial"/>
          <w:sz w:val="16"/>
          <w:szCs w:val="16"/>
        </w:rPr>
      </w:pPr>
      <w:r>
        <w:rPr>
          <w:rFonts w:ascii="Arial" w:hAnsi="Arial" w:cs="Arial"/>
          <w:b/>
          <w:sz w:val="16"/>
          <w:szCs w:val="16"/>
        </w:rPr>
        <w:t xml:space="preserve">Competencias </w:t>
      </w:r>
      <w:r w:rsidR="00D22E21" w:rsidRPr="00A0074D">
        <w:rPr>
          <w:rFonts w:ascii="Arial" w:hAnsi="Arial" w:cs="Arial"/>
          <w:b/>
          <w:sz w:val="16"/>
          <w:szCs w:val="16"/>
        </w:rPr>
        <w:t>Social</w:t>
      </w:r>
      <w:r>
        <w:rPr>
          <w:rFonts w:ascii="Arial" w:hAnsi="Arial" w:cs="Arial"/>
          <w:b/>
          <w:sz w:val="16"/>
          <w:szCs w:val="16"/>
        </w:rPr>
        <w:t>es y Cívicas</w:t>
      </w:r>
      <w:r>
        <w:rPr>
          <w:rFonts w:ascii="Arial" w:hAnsi="Arial" w:cs="Arial"/>
          <w:sz w:val="16"/>
          <w:szCs w:val="16"/>
        </w:rPr>
        <w:t xml:space="preserve"> (CSC</w:t>
      </w:r>
      <w:r w:rsidR="00D22E21" w:rsidRPr="00A0074D">
        <w:rPr>
          <w:rFonts w:ascii="Arial" w:hAnsi="Arial" w:cs="Arial"/>
          <w:sz w:val="16"/>
          <w:szCs w:val="16"/>
        </w:rPr>
        <w:t xml:space="preserve">): </w:t>
      </w:r>
      <w:r w:rsidR="00D22E21">
        <w:rPr>
          <w:rFonts w:ascii="Arial" w:hAnsi="Arial" w:cs="Arial"/>
          <w:sz w:val="16"/>
          <w:szCs w:val="16"/>
        </w:rPr>
        <w:t>d</w:t>
      </w:r>
      <w:r w:rsidR="00D22E21" w:rsidRPr="00A0074D">
        <w:rPr>
          <w:rFonts w:ascii="Arial" w:hAnsi="Arial" w:cs="Arial"/>
          <w:sz w:val="16"/>
          <w:szCs w:val="16"/>
        </w:rPr>
        <w:t xml:space="preserve">esarrollar las habilidades sociales necesarias para interactuar con los demás miembros de la comunidad. </w:t>
      </w:r>
    </w:p>
    <w:p w:rsidR="00D22E21" w:rsidRPr="00D65365" w:rsidRDefault="00641A80" w:rsidP="00D65365">
      <w:pPr>
        <w:numPr>
          <w:ilvl w:val="0"/>
          <w:numId w:val="14"/>
        </w:numPr>
        <w:tabs>
          <w:tab w:val="clear" w:pos="1080"/>
          <w:tab w:val="num" w:pos="440"/>
        </w:tabs>
        <w:ind w:hanging="860"/>
        <w:jc w:val="both"/>
        <w:rPr>
          <w:rFonts w:ascii="Arial" w:hAnsi="Arial" w:cs="Arial"/>
          <w:sz w:val="16"/>
          <w:szCs w:val="16"/>
        </w:rPr>
      </w:pPr>
      <w:r>
        <w:rPr>
          <w:rFonts w:ascii="Arial" w:hAnsi="Arial" w:cs="Arial"/>
          <w:b/>
          <w:sz w:val="16"/>
          <w:szCs w:val="16"/>
        </w:rPr>
        <w:t xml:space="preserve">Conciencia y Expresiones </w:t>
      </w:r>
      <w:r w:rsidR="00D22E21" w:rsidRPr="00D65365">
        <w:rPr>
          <w:rFonts w:ascii="Arial" w:hAnsi="Arial" w:cs="Arial"/>
          <w:b/>
          <w:sz w:val="16"/>
          <w:szCs w:val="16"/>
        </w:rPr>
        <w:t>Cultural</w:t>
      </w:r>
      <w:r>
        <w:rPr>
          <w:rFonts w:ascii="Arial" w:hAnsi="Arial" w:cs="Arial"/>
          <w:b/>
          <w:sz w:val="16"/>
          <w:szCs w:val="16"/>
        </w:rPr>
        <w:t>es</w:t>
      </w:r>
      <w:r>
        <w:rPr>
          <w:rFonts w:ascii="Arial" w:hAnsi="Arial" w:cs="Arial"/>
          <w:sz w:val="16"/>
          <w:szCs w:val="16"/>
        </w:rPr>
        <w:t xml:space="preserve"> (CEC</w:t>
      </w:r>
      <w:r w:rsidR="00D22E21" w:rsidRPr="00D65365">
        <w:rPr>
          <w:rFonts w:ascii="Arial" w:hAnsi="Arial" w:cs="Arial"/>
          <w:sz w:val="16"/>
          <w:szCs w:val="16"/>
        </w:rPr>
        <w:t>): familiarizarse con la diversidad cultural y con las manifestac</w:t>
      </w:r>
      <w:r>
        <w:rPr>
          <w:rFonts w:ascii="Arial" w:hAnsi="Arial" w:cs="Arial"/>
          <w:sz w:val="16"/>
          <w:szCs w:val="16"/>
        </w:rPr>
        <w:t>iones culturales en inglés</w:t>
      </w:r>
      <w:r w:rsidR="00D22E21" w:rsidRPr="00D65365">
        <w:rPr>
          <w:rFonts w:ascii="Arial" w:hAnsi="Arial" w:cs="Arial"/>
          <w:sz w:val="16"/>
          <w:szCs w:val="16"/>
        </w:rPr>
        <w:t xml:space="preserve"> por medio de </w:t>
      </w:r>
      <w:bookmarkStart w:id="1" w:name="OLE_LINK17"/>
      <w:bookmarkStart w:id="2" w:name="OLE_LINK18"/>
      <w:r w:rsidR="00D22E21" w:rsidRPr="00D65365">
        <w:rPr>
          <w:rFonts w:ascii="Arial" w:hAnsi="Arial" w:cs="Arial"/>
          <w:sz w:val="16"/>
          <w:szCs w:val="16"/>
        </w:rPr>
        <w:t>proyectos sobre temas de interés general</w:t>
      </w:r>
      <w:bookmarkEnd w:id="1"/>
      <w:bookmarkEnd w:id="2"/>
      <w:r w:rsidR="00D22E21" w:rsidRPr="00D65365">
        <w:rPr>
          <w:rFonts w:ascii="Arial" w:hAnsi="Arial" w:cs="Arial"/>
          <w:sz w:val="16"/>
          <w:szCs w:val="16"/>
        </w:rPr>
        <w:t>.</w:t>
      </w:r>
    </w:p>
    <w:p w:rsidR="00D22E21" w:rsidRPr="00EF6E2F" w:rsidRDefault="00D22E21" w:rsidP="00EF6E2F">
      <w:pPr>
        <w:ind w:left="220"/>
        <w:jc w:val="both"/>
        <w:rPr>
          <w:rFonts w:ascii="Arial" w:hAnsi="Arial" w:cs="Arial"/>
          <w:sz w:val="16"/>
          <w:szCs w:val="16"/>
        </w:rPr>
      </w:pPr>
      <w:r w:rsidRPr="00D65365">
        <w:rPr>
          <w:rFonts w:ascii="Arial" w:hAnsi="Arial" w:cs="Arial"/>
          <w:sz w:val="16"/>
          <w:szCs w:val="16"/>
        </w:rPr>
        <w:t xml:space="preserve">. </w:t>
      </w:r>
    </w:p>
    <w:p w:rsidR="00D22E21" w:rsidRDefault="001656D3" w:rsidP="00D22E21">
      <w:pPr>
        <w:jc w:val="both"/>
        <w:rPr>
          <w:rFonts w:ascii="Arial" w:hAnsi="Arial" w:cs="Arial"/>
          <w:b/>
          <w:sz w:val="18"/>
          <w:szCs w:val="18"/>
        </w:rPr>
      </w:pPr>
      <w:r w:rsidRPr="001656D3">
        <w:rPr>
          <w:rFonts w:ascii="Arial" w:hAnsi="Arial" w:cs="Arial"/>
          <w:b/>
          <w:sz w:val="18"/>
          <w:szCs w:val="18"/>
        </w:rPr>
        <w:t xml:space="preserve">3. </w:t>
      </w:r>
      <w:r w:rsidR="00D22E21" w:rsidRPr="001656D3">
        <w:rPr>
          <w:rFonts w:ascii="Arial" w:hAnsi="Arial" w:cs="Arial"/>
          <w:b/>
          <w:sz w:val="18"/>
          <w:szCs w:val="18"/>
        </w:rPr>
        <w:t xml:space="preserve">CONTENIDOS </w:t>
      </w:r>
    </w:p>
    <w:p w:rsidR="00D366D5" w:rsidRDefault="00641A80" w:rsidP="00D22E21">
      <w:pPr>
        <w:jc w:val="both"/>
        <w:rPr>
          <w:rFonts w:ascii="Arial" w:hAnsi="Arial" w:cs="Arial"/>
          <w:sz w:val="18"/>
          <w:szCs w:val="18"/>
        </w:rPr>
      </w:pPr>
      <w:r>
        <w:rPr>
          <w:rFonts w:ascii="Arial" w:hAnsi="Arial" w:cs="Arial"/>
          <w:sz w:val="18"/>
          <w:szCs w:val="18"/>
        </w:rPr>
        <w:t xml:space="preserve">De acuerdo a la normativa relativa a cada curso, los contenidos se distribuyen en </w:t>
      </w:r>
      <w:r w:rsidRPr="006B1313">
        <w:rPr>
          <w:rFonts w:ascii="Arial" w:hAnsi="Arial" w:cs="Arial"/>
          <w:b/>
          <w:sz w:val="18"/>
          <w:szCs w:val="18"/>
        </w:rPr>
        <w:t>tres trimestres</w:t>
      </w:r>
      <w:r w:rsidR="00CC1334">
        <w:rPr>
          <w:rFonts w:ascii="Arial" w:hAnsi="Arial" w:cs="Arial"/>
          <w:sz w:val="18"/>
          <w:szCs w:val="18"/>
        </w:rPr>
        <w:t xml:space="preserve">. </w:t>
      </w:r>
      <w:r w:rsidR="006B1313">
        <w:rPr>
          <w:rFonts w:ascii="Arial" w:hAnsi="Arial" w:cs="Arial"/>
          <w:sz w:val="18"/>
          <w:szCs w:val="18"/>
        </w:rPr>
        <w:t xml:space="preserve">Dentro de cada trimestre, se realizarán </w:t>
      </w:r>
      <w:r w:rsidR="00D366D5">
        <w:rPr>
          <w:rFonts w:ascii="Arial" w:hAnsi="Arial" w:cs="Arial"/>
          <w:sz w:val="18"/>
          <w:szCs w:val="18"/>
        </w:rPr>
        <w:t xml:space="preserve">de 2 a 3 </w:t>
      </w:r>
      <w:r w:rsidR="006B1313">
        <w:rPr>
          <w:rFonts w:ascii="Arial" w:hAnsi="Arial" w:cs="Arial"/>
          <w:sz w:val="18"/>
          <w:szCs w:val="18"/>
        </w:rPr>
        <w:t>bloques temáticos</w:t>
      </w:r>
      <w:r w:rsidR="00D366D5">
        <w:rPr>
          <w:rFonts w:ascii="Arial" w:hAnsi="Arial" w:cs="Arial"/>
          <w:sz w:val="18"/>
          <w:szCs w:val="18"/>
        </w:rPr>
        <w:t xml:space="preserve"> que incluyen las 5 destrezas siguientes: </w:t>
      </w:r>
    </w:p>
    <w:p w:rsidR="00D366D5" w:rsidRDefault="00D366D5" w:rsidP="00D22E21">
      <w:pPr>
        <w:jc w:val="both"/>
        <w:rPr>
          <w:rFonts w:ascii="Arial" w:hAnsi="Arial" w:cs="Arial"/>
          <w:sz w:val="18"/>
          <w:szCs w:val="18"/>
        </w:rPr>
      </w:pPr>
      <w:r>
        <w:rPr>
          <w:rFonts w:ascii="Arial" w:hAnsi="Arial" w:cs="Arial"/>
          <w:sz w:val="18"/>
          <w:szCs w:val="18"/>
        </w:rPr>
        <w:t>-Comprensión de textos orales</w:t>
      </w:r>
    </w:p>
    <w:p w:rsidR="00D366D5" w:rsidRDefault="00D366D5" w:rsidP="00D22E21">
      <w:pPr>
        <w:jc w:val="both"/>
        <w:rPr>
          <w:rFonts w:ascii="Arial" w:hAnsi="Arial" w:cs="Arial"/>
          <w:sz w:val="18"/>
          <w:szCs w:val="18"/>
        </w:rPr>
      </w:pPr>
      <w:r>
        <w:rPr>
          <w:rFonts w:ascii="Arial" w:hAnsi="Arial" w:cs="Arial"/>
          <w:sz w:val="18"/>
          <w:szCs w:val="18"/>
        </w:rPr>
        <w:t>-Producción de textos orales</w:t>
      </w:r>
    </w:p>
    <w:p w:rsidR="00D366D5" w:rsidRDefault="00D366D5" w:rsidP="00D22E21">
      <w:pPr>
        <w:jc w:val="both"/>
        <w:rPr>
          <w:rFonts w:ascii="Arial" w:hAnsi="Arial" w:cs="Arial"/>
          <w:sz w:val="18"/>
          <w:szCs w:val="18"/>
        </w:rPr>
      </w:pPr>
      <w:r>
        <w:rPr>
          <w:rFonts w:ascii="Arial" w:hAnsi="Arial" w:cs="Arial"/>
          <w:sz w:val="18"/>
          <w:szCs w:val="18"/>
        </w:rPr>
        <w:t>-Comprensión de textos escritos</w:t>
      </w:r>
    </w:p>
    <w:p w:rsidR="00D366D5" w:rsidRDefault="00D366D5" w:rsidP="00D22E21">
      <w:pPr>
        <w:jc w:val="both"/>
        <w:rPr>
          <w:rFonts w:ascii="Arial" w:hAnsi="Arial" w:cs="Arial"/>
          <w:sz w:val="18"/>
          <w:szCs w:val="18"/>
        </w:rPr>
      </w:pPr>
      <w:r>
        <w:rPr>
          <w:rFonts w:ascii="Arial" w:hAnsi="Arial" w:cs="Arial"/>
          <w:sz w:val="18"/>
          <w:szCs w:val="18"/>
        </w:rPr>
        <w:t>-Producción de textos escritos</w:t>
      </w:r>
    </w:p>
    <w:p w:rsidR="00D366D5" w:rsidRDefault="00D366D5" w:rsidP="00D22E21">
      <w:pPr>
        <w:jc w:val="both"/>
        <w:rPr>
          <w:rFonts w:ascii="Arial" w:hAnsi="Arial" w:cs="Arial"/>
          <w:sz w:val="18"/>
          <w:szCs w:val="18"/>
        </w:rPr>
      </w:pPr>
      <w:r>
        <w:rPr>
          <w:rFonts w:ascii="Arial" w:hAnsi="Arial" w:cs="Arial"/>
          <w:sz w:val="18"/>
          <w:szCs w:val="18"/>
        </w:rPr>
        <w:t>-Contenidos lingüísticos-discursivos</w:t>
      </w:r>
    </w:p>
    <w:p w:rsidR="00D366D5" w:rsidRDefault="00D366D5" w:rsidP="00D22E21">
      <w:pPr>
        <w:jc w:val="both"/>
        <w:rPr>
          <w:rFonts w:ascii="Arial" w:hAnsi="Arial" w:cs="Arial"/>
          <w:sz w:val="18"/>
          <w:szCs w:val="18"/>
        </w:rPr>
      </w:pPr>
    </w:p>
    <w:p w:rsidR="00D366D5" w:rsidRDefault="00D366D5" w:rsidP="00D22E21">
      <w:pPr>
        <w:jc w:val="both"/>
        <w:rPr>
          <w:rFonts w:ascii="Arial" w:hAnsi="Arial" w:cs="Arial"/>
          <w:b/>
          <w:sz w:val="16"/>
          <w:szCs w:val="16"/>
        </w:rPr>
      </w:pPr>
      <w:r>
        <w:rPr>
          <w:rFonts w:ascii="Arial" w:hAnsi="Arial" w:cs="Arial"/>
          <w:b/>
          <w:sz w:val="16"/>
          <w:szCs w:val="16"/>
        </w:rPr>
        <w:t>4.ACTIVIDADES COMPLEMENTARIAS Y EXTRAESCOLARES:</w:t>
      </w:r>
    </w:p>
    <w:p w:rsidR="00D22E21" w:rsidRDefault="00D366D5" w:rsidP="00D22E21">
      <w:pPr>
        <w:jc w:val="both"/>
        <w:rPr>
          <w:rFonts w:ascii="Arial" w:hAnsi="Arial" w:cs="Arial"/>
          <w:sz w:val="18"/>
          <w:szCs w:val="18"/>
        </w:rPr>
      </w:pPr>
      <w:r>
        <w:rPr>
          <w:rFonts w:ascii="Arial" w:hAnsi="Arial" w:cs="Arial"/>
          <w:sz w:val="16"/>
          <w:szCs w:val="16"/>
        </w:rPr>
        <w:t>A lo largo del curso, se realizarán diversas a</w:t>
      </w:r>
      <w:r w:rsidR="00D22E21" w:rsidRPr="00FF3D5E">
        <w:rPr>
          <w:rFonts w:ascii="Arial" w:hAnsi="Arial" w:cs="Arial"/>
          <w:sz w:val="16"/>
          <w:szCs w:val="16"/>
        </w:rPr>
        <w:t>ctividades complementarias</w:t>
      </w:r>
      <w:r>
        <w:rPr>
          <w:rFonts w:ascii="Arial" w:hAnsi="Arial" w:cs="Arial"/>
          <w:sz w:val="16"/>
          <w:szCs w:val="16"/>
        </w:rPr>
        <w:t xml:space="preserve"> relacionadas con diversas celebraciones, </w:t>
      </w:r>
      <w:r w:rsidR="00D22E21" w:rsidRPr="00FF3D5E">
        <w:rPr>
          <w:rFonts w:ascii="Arial" w:hAnsi="Arial" w:cs="Arial"/>
          <w:bCs/>
          <w:sz w:val="16"/>
          <w:szCs w:val="16"/>
        </w:rPr>
        <w:t>uso de material</w:t>
      </w:r>
      <w:r>
        <w:rPr>
          <w:rFonts w:ascii="Arial" w:hAnsi="Arial" w:cs="Arial"/>
          <w:bCs/>
          <w:sz w:val="16"/>
          <w:szCs w:val="16"/>
        </w:rPr>
        <w:t xml:space="preserve"> digital, </w:t>
      </w:r>
      <w:r w:rsidR="00D22E21" w:rsidRPr="00FF3D5E">
        <w:rPr>
          <w:rFonts w:ascii="Arial" w:hAnsi="Arial" w:cs="Arial"/>
          <w:bCs/>
          <w:sz w:val="16"/>
          <w:szCs w:val="16"/>
        </w:rPr>
        <w:t>visionado de vídeos</w:t>
      </w:r>
      <w:r w:rsidR="00D22E21" w:rsidRPr="00FF3D5E">
        <w:rPr>
          <w:rFonts w:ascii="Arial" w:hAnsi="Arial" w:cs="Arial"/>
          <w:sz w:val="16"/>
          <w:szCs w:val="16"/>
        </w:rPr>
        <w:t>, canciones, juegos, escenificaciones, actividades culturales enfocadas a conocer el mundo en el que se habla la lengua inglesa.</w:t>
      </w:r>
      <w:r w:rsidR="00D22E21" w:rsidRPr="005058D0">
        <w:rPr>
          <w:rFonts w:ascii="Arial" w:hAnsi="Arial" w:cs="Arial"/>
          <w:sz w:val="18"/>
          <w:szCs w:val="18"/>
        </w:rPr>
        <w:t xml:space="preserve"> </w:t>
      </w:r>
    </w:p>
    <w:p w:rsidR="00D366D5" w:rsidRPr="00D366D5" w:rsidRDefault="00D366D5" w:rsidP="00D22E21">
      <w:pPr>
        <w:jc w:val="both"/>
        <w:rPr>
          <w:rFonts w:ascii="Arial" w:hAnsi="Arial" w:cs="Arial"/>
          <w:sz w:val="18"/>
          <w:szCs w:val="18"/>
        </w:rPr>
      </w:pPr>
      <w:r>
        <w:rPr>
          <w:rFonts w:ascii="Arial" w:hAnsi="Arial" w:cs="Arial"/>
          <w:b/>
          <w:sz w:val="18"/>
          <w:szCs w:val="18"/>
          <w:u w:val="single"/>
        </w:rPr>
        <w:t>El centro es beneficiario del programa Erasmus + con su proyecto KA229 “</w:t>
      </w:r>
      <w:r w:rsidRPr="00D366D5">
        <w:rPr>
          <w:rFonts w:ascii="Arial" w:hAnsi="Arial" w:cs="Arial"/>
          <w:b/>
          <w:i/>
          <w:sz w:val="18"/>
          <w:szCs w:val="18"/>
          <w:u w:val="single"/>
        </w:rPr>
        <w:t>We are European, we are Equal</w:t>
      </w:r>
      <w:r>
        <w:rPr>
          <w:rFonts w:ascii="Arial" w:hAnsi="Arial" w:cs="Arial"/>
          <w:b/>
          <w:sz w:val="18"/>
          <w:szCs w:val="18"/>
          <w:u w:val="single"/>
        </w:rPr>
        <w:t xml:space="preserve">” </w:t>
      </w:r>
      <w:r>
        <w:rPr>
          <w:rFonts w:ascii="Arial" w:hAnsi="Arial" w:cs="Arial"/>
          <w:sz w:val="18"/>
          <w:szCs w:val="18"/>
        </w:rPr>
        <w:t>que este curso incluye una movilidad a Italia de 14 alumnos/as del centro seleccionados bajo estrictos criterios de calidad:</w:t>
      </w:r>
    </w:p>
    <w:p w:rsidR="001835D4" w:rsidRPr="008637F0" w:rsidRDefault="001835D4" w:rsidP="001835D4">
      <w:pPr>
        <w:jc w:val="both"/>
        <w:rPr>
          <w:rFonts w:ascii="Arial" w:hAnsi="Arial" w:cs="Arial"/>
          <w:sz w:val="10"/>
          <w:szCs w:val="10"/>
        </w:rPr>
      </w:pPr>
    </w:p>
    <w:p w:rsidR="00272033" w:rsidRPr="008637F0" w:rsidRDefault="00272033" w:rsidP="000F5E05">
      <w:pPr>
        <w:jc w:val="both"/>
        <w:rPr>
          <w:rFonts w:ascii="Arial" w:hAnsi="Arial" w:cs="Arial"/>
          <w:b/>
          <w:sz w:val="10"/>
          <w:szCs w:val="10"/>
          <w:u w:val="single"/>
        </w:rPr>
      </w:pPr>
    </w:p>
    <w:p w:rsidR="000F5E05" w:rsidRPr="00F035BB" w:rsidRDefault="004E4649" w:rsidP="000F5E05">
      <w:pPr>
        <w:jc w:val="both"/>
        <w:rPr>
          <w:rFonts w:ascii="Arial" w:hAnsi="Arial" w:cs="Arial"/>
          <w:sz w:val="16"/>
          <w:szCs w:val="16"/>
        </w:rPr>
      </w:pPr>
      <w:r>
        <w:rPr>
          <w:rFonts w:ascii="Arial" w:hAnsi="Arial" w:cs="Arial"/>
          <w:b/>
          <w:sz w:val="18"/>
          <w:szCs w:val="18"/>
        </w:rPr>
        <w:t>5</w:t>
      </w:r>
      <w:r w:rsidR="00B349C6" w:rsidRPr="001656D3">
        <w:rPr>
          <w:rFonts w:ascii="Arial" w:hAnsi="Arial" w:cs="Arial"/>
          <w:b/>
          <w:sz w:val="18"/>
          <w:szCs w:val="18"/>
        </w:rPr>
        <w:t>. EVALUACIÓN</w:t>
      </w:r>
      <w:r w:rsidR="00B349C6" w:rsidRPr="001656D3">
        <w:rPr>
          <w:rFonts w:ascii="Arial" w:hAnsi="Arial" w:cs="Arial"/>
          <w:sz w:val="18"/>
          <w:szCs w:val="18"/>
        </w:rPr>
        <w:t>:</w:t>
      </w:r>
      <w:r w:rsidR="00B349C6">
        <w:rPr>
          <w:rFonts w:ascii="Arial" w:hAnsi="Arial" w:cs="Arial"/>
          <w:sz w:val="16"/>
          <w:szCs w:val="16"/>
        </w:rPr>
        <w:t xml:space="preserve"> </w:t>
      </w:r>
      <w:r w:rsidR="000F5E05" w:rsidRPr="00F035BB">
        <w:rPr>
          <w:rFonts w:ascii="Arial" w:hAnsi="Arial" w:cs="Arial"/>
          <w:sz w:val="16"/>
          <w:szCs w:val="16"/>
        </w:rPr>
        <w:t>De acuerdo con la normativa, el alumnado será evaluado según el desarrollo de las siguientes competencias:</w:t>
      </w:r>
    </w:p>
    <w:p w:rsidR="004E2366" w:rsidRDefault="004E2366" w:rsidP="004E2366">
      <w:pPr>
        <w:pStyle w:val="Prrafodelista"/>
        <w:spacing w:after="0"/>
        <w:ind w:left="0"/>
        <w:rPr>
          <w:rFonts w:ascii="Arial" w:hAnsi="Arial" w:cs="Arial"/>
          <w:b/>
          <w:sz w:val="16"/>
          <w:szCs w:val="16"/>
        </w:rPr>
        <w:sectPr w:rsidR="004E2366" w:rsidSect="000F5E05">
          <w:headerReference w:type="default" r:id="rId7"/>
          <w:footerReference w:type="default" r:id="rId8"/>
          <w:pgSz w:w="11906" w:h="16838"/>
          <w:pgMar w:top="567" w:right="567" w:bottom="567" w:left="567" w:header="720" w:footer="720" w:gutter="0"/>
          <w:cols w:space="720"/>
        </w:sectPr>
      </w:pPr>
    </w:p>
    <w:p w:rsidR="00644D7C" w:rsidRPr="008637F0" w:rsidRDefault="00644D7C" w:rsidP="004E2366">
      <w:pPr>
        <w:pStyle w:val="Prrafodelista"/>
        <w:spacing w:after="0"/>
        <w:ind w:left="110"/>
        <w:jc w:val="both"/>
        <w:rPr>
          <w:rFonts w:ascii="Arial" w:hAnsi="Arial" w:cs="Arial"/>
          <w:b/>
          <w:sz w:val="10"/>
          <w:szCs w:val="10"/>
        </w:rPr>
      </w:pPr>
    </w:p>
    <w:p w:rsidR="004E2366" w:rsidRPr="00644D7C" w:rsidRDefault="004E2366" w:rsidP="004E2366">
      <w:pPr>
        <w:pStyle w:val="Prrafodelista"/>
        <w:spacing w:after="0"/>
        <w:ind w:left="110"/>
        <w:rPr>
          <w:rFonts w:ascii="Arial" w:hAnsi="Arial" w:cs="Arial"/>
          <w:b/>
          <w:sz w:val="16"/>
          <w:szCs w:val="16"/>
        </w:rPr>
      </w:pPr>
      <w:r w:rsidRPr="00644D7C">
        <w:rPr>
          <w:rFonts w:ascii="Arial" w:hAnsi="Arial" w:cs="Arial"/>
          <w:b/>
          <w:sz w:val="16"/>
          <w:szCs w:val="16"/>
        </w:rPr>
        <w:t>Evaluación por Competencias</w:t>
      </w:r>
    </w:p>
    <w:p w:rsidR="004E2366" w:rsidRPr="00644D7C" w:rsidRDefault="004E2366" w:rsidP="004E2366">
      <w:pPr>
        <w:pStyle w:val="Sangradetextonormal"/>
        <w:ind w:left="360" w:hanging="250"/>
        <w:rPr>
          <w:rFonts w:ascii="Arial" w:hAnsi="Arial" w:cs="Arial"/>
          <w:sz w:val="16"/>
          <w:szCs w:val="16"/>
        </w:rPr>
      </w:pPr>
      <w:r w:rsidRPr="00644D7C">
        <w:rPr>
          <w:rFonts w:ascii="Arial" w:hAnsi="Arial" w:cs="Arial"/>
          <w:sz w:val="16"/>
          <w:szCs w:val="16"/>
        </w:rPr>
        <w:t xml:space="preserve">C. Lingüística: </w:t>
      </w:r>
      <w:r w:rsidRPr="00644D7C">
        <w:rPr>
          <w:rFonts w:ascii="Arial" w:hAnsi="Arial" w:cs="Arial"/>
          <w:b/>
          <w:sz w:val="16"/>
          <w:szCs w:val="16"/>
        </w:rPr>
        <w:t>50%</w:t>
      </w:r>
      <w:r w:rsidR="004E4649">
        <w:rPr>
          <w:rFonts w:ascii="Arial" w:hAnsi="Arial" w:cs="Arial"/>
          <w:sz w:val="16"/>
          <w:szCs w:val="16"/>
        </w:rPr>
        <w:t xml:space="preserve"> : </w:t>
      </w:r>
      <w:r w:rsidR="004E4649" w:rsidRPr="00644D7C">
        <w:rPr>
          <w:rFonts w:ascii="Arial" w:hAnsi="Arial" w:cs="Arial"/>
          <w:sz w:val="16"/>
          <w:szCs w:val="16"/>
        </w:rPr>
        <w:t>actividades realizadas dentro del aula: Listening, Speaking, Reading, Writing</w:t>
      </w:r>
      <w:r w:rsidR="004E4649">
        <w:rPr>
          <w:rFonts w:ascii="Arial" w:hAnsi="Arial" w:cs="Arial"/>
          <w:sz w:val="16"/>
          <w:szCs w:val="16"/>
        </w:rPr>
        <w:t xml:space="preserve">, Interaction y </w:t>
      </w:r>
      <w:r w:rsidRPr="00644D7C">
        <w:rPr>
          <w:rFonts w:ascii="Arial" w:hAnsi="Arial" w:cs="Arial"/>
          <w:sz w:val="16"/>
          <w:szCs w:val="16"/>
        </w:rPr>
        <w:t>exámenes orales y escritos).</w:t>
      </w:r>
    </w:p>
    <w:p w:rsidR="004E2366" w:rsidRPr="00644D7C" w:rsidRDefault="004E2366" w:rsidP="004E2366">
      <w:pPr>
        <w:pStyle w:val="Sangradetextonormal"/>
        <w:ind w:left="360" w:hanging="250"/>
        <w:rPr>
          <w:rFonts w:ascii="Arial" w:hAnsi="Arial" w:cs="Arial"/>
          <w:sz w:val="16"/>
          <w:szCs w:val="16"/>
        </w:rPr>
      </w:pPr>
      <w:r w:rsidRPr="00644D7C">
        <w:rPr>
          <w:rFonts w:ascii="Arial" w:hAnsi="Arial" w:cs="Arial"/>
          <w:sz w:val="16"/>
          <w:szCs w:val="16"/>
        </w:rPr>
        <w:t xml:space="preserve">C. Digital: </w:t>
      </w:r>
      <w:r w:rsidR="004E4649">
        <w:rPr>
          <w:rFonts w:ascii="Arial" w:hAnsi="Arial" w:cs="Arial"/>
          <w:b/>
          <w:sz w:val="16"/>
          <w:szCs w:val="16"/>
        </w:rPr>
        <w:t>10</w:t>
      </w:r>
      <w:r w:rsidRPr="00644D7C">
        <w:rPr>
          <w:rFonts w:ascii="Arial" w:hAnsi="Arial" w:cs="Arial"/>
          <w:b/>
          <w:sz w:val="16"/>
          <w:szCs w:val="16"/>
        </w:rPr>
        <w:t>%</w:t>
      </w:r>
      <w:r w:rsidR="00D366D5">
        <w:rPr>
          <w:rFonts w:ascii="Arial" w:hAnsi="Arial" w:cs="Arial"/>
          <w:sz w:val="16"/>
          <w:szCs w:val="16"/>
        </w:rPr>
        <w:t xml:space="preserve"> (Uso de las herramientas</w:t>
      </w:r>
      <w:r w:rsidRPr="00644D7C">
        <w:rPr>
          <w:rFonts w:ascii="Arial" w:hAnsi="Arial" w:cs="Arial"/>
          <w:sz w:val="16"/>
          <w:szCs w:val="16"/>
        </w:rPr>
        <w:t xml:space="preserve"> </w:t>
      </w:r>
      <w:r w:rsidR="00D366D5">
        <w:rPr>
          <w:rFonts w:ascii="Arial" w:hAnsi="Arial" w:cs="Arial"/>
          <w:sz w:val="16"/>
          <w:szCs w:val="16"/>
        </w:rPr>
        <w:t xml:space="preserve">digitales, plataforma </w:t>
      </w:r>
      <w:r w:rsidR="00D366D5" w:rsidRPr="00D366D5">
        <w:rPr>
          <w:rFonts w:ascii="Arial" w:hAnsi="Arial" w:cs="Arial"/>
          <w:b/>
          <w:sz w:val="16"/>
          <w:szCs w:val="16"/>
        </w:rPr>
        <w:t>eTwinning</w:t>
      </w:r>
      <w:r w:rsidRPr="00D366D5">
        <w:rPr>
          <w:rFonts w:ascii="Arial" w:hAnsi="Arial" w:cs="Arial"/>
          <w:b/>
          <w:sz w:val="16"/>
          <w:szCs w:val="16"/>
        </w:rPr>
        <w:t>)</w:t>
      </w:r>
      <w:r w:rsidRPr="00644D7C">
        <w:rPr>
          <w:rFonts w:ascii="Arial" w:hAnsi="Arial" w:cs="Arial"/>
          <w:sz w:val="16"/>
          <w:szCs w:val="16"/>
        </w:rPr>
        <w:t>.</w:t>
      </w:r>
    </w:p>
    <w:p w:rsidR="004E2366" w:rsidRPr="00644D7C" w:rsidRDefault="004E2366" w:rsidP="004E2366">
      <w:pPr>
        <w:pStyle w:val="Sangradetextonormal"/>
        <w:ind w:left="360" w:hanging="250"/>
        <w:rPr>
          <w:rFonts w:ascii="Arial" w:hAnsi="Arial" w:cs="Arial"/>
          <w:sz w:val="16"/>
          <w:szCs w:val="16"/>
        </w:rPr>
      </w:pPr>
      <w:r w:rsidRPr="00644D7C">
        <w:rPr>
          <w:rFonts w:ascii="Arial" w:hAnsi="Arial" w:cs="Arial"/>
          <w:sz w:val="16"/>
          <w:szCs w:val="16"/>
        </w:rPr>
        <w:t xml:space="preserve">C. Cultural: </w:t>
      </w:r>
      <w:r w:rsidR="004E4649">
        <w:rPr>
          <w:rFonts w:ascii="Arial" w:hAnsi="Arial" w:cs="Arial"/>
          <w:b/>
          <w:sz w:val="16"/>
          <w:szCs w:val="16"/>
        </w:rPr>
        <w:t>10</w:t>
      </w:r>
      <w:r w:rsidRPr="00644D7C">
        <w:rPr>
          <w:rFonts w:ascii="Arial" w:hAnsi="Arial" w:cs="Arial"/>
          <w:b/>
          <w:sz w:val="16"/>
          <w:szCs w:val="16"/>
        </w:rPr>
        <w:t>%</w:t>
      </w:r>
      <w:r w:rsidRPr="00644D7C">
        <w:rPr>
          <w:rFonts w:ascii="Arial" w:hAnsi="Arial" w:cs="Arial"/>
          <w:sz w:val="16"/>
          <w:szCs w:val="16"/>
        </w:rPr>
        <w:t xml:space="preserve"> (Real</w:t>
      </w:r>
      <w:r w:rsidR="00D366D5">
        <w:rPr>
          <w:rFonts w:ascii="Arial" w:hAnsi="Arial" w:cs="Arial"/>
          <w:sz w:val="16"/>
          <w:szCs w:val="16"/>
        </w:rPr>
        <w:t xml:space="preserve">ización de </w:t>
      </w:r>
      <w:r w:rsidR="00641A80">
        <w:rPr>
          <w:rFonts w:ascii="Arial" w:hAnsi="Arial" w:cs="Arial"/>
          <w:sz w:val="16"/>
          <w:szCs w:val="16"/>
        </w:rPr>
        <w:t>actividad</w:t>
      </w:r>
      <w:r w:rsidR="00D366D5">
        <w:rPr>
          <w:rFonts w:ascii="Arial" w:hAnsi="Arial" w:cs="Arial"/>
          <w:sz w:val="16"/>
          <w:szCs w:val="16"/>
        </w:rPr>
        <w:t>es</w:t>
      </w:r>
      <w:r w:rsidR="004E4649">
        <w:rPr>
          <w:rFonts w:ascii="Arial" w:hAnsi="Arial" w:cs="Arial"/>
          <w:sz w:val="16"/>
          <w:szCs w:val="16"/>
        </w:rPr>
        <w:t xml:space="preserve"> </w:t>
      </w:r>
      <w:r w:rsidR="00D366D5">
        <w:rPr>
          <w:rFonts w:ascii="Arial" w:hAnsi="Arial" w:cs="Arial"/>
          <w:sz w:val="16"/>
          <w:szCs w:val="16"/>
        </w:rPr>
        <w:t xml:space="preserve">sobre temáticas incluidas </w:t>
      </w:r>
      <w:r w:rsidR="00641A80">
        <w:rPr>
          <w:rFonts w:ascii="Arial" w:hAnsi="Arial" w:cs="Arial"/>
          <w:sz w:val="16"/>
          <w:szCs w:val="16"/>
        </w:rPr>
        <w:t>en e</w:t>
      </w:r>
      <w:r w:rsidR="00D366D5">
        <w:rPr>
          <w:rFonts w:ascii="Arial" w:hAnsi="Arial" w:cs="Arial"/>
          <w:sz w:val="16"/>
          <w:szCs w:val="16"/>
        </w:rPr>
        <w:t xml:space="preserve">l proyecto </w:t>
      </w:r>
      <w:r w:rsidR="00D366D5" w:rsidRPr="00D366D5">
        <w:rPr>
          <w:rFonts w:ascii="Arial" w:hAnsi="Arial" w:cs="Arial"/>
          <w:b/>
          <w:sz w:val="16"/>
          <w:szCs w:val="16"/>
        </w:rPr>
        <w:t>Erasmus +</w:t>
      </w:r>
      <w:r w:rsidRPr="00D366D5">
        <w:rPr>
          <w:rFonts w:ascii="Arial" w:hAnsi="Arial" w:cs="Arial"/>
          <w:b/>
          <w:sz w:val="16"/>
          <w:szCs w:val="16"/>
        </w:rPr>
        <w:t>)</w:t>
      </w:r>
    </w:p>
    <w:p w:rsidR="004E2366" w:rsidRPr="00644D7C" w:rsidRDefault="004E2366" w:rsidP="004E2366">
      <w:pPr>
        <w:pStyle w:val="Sangradetextonormal"/>
        <w:ind w:left="360" w:hanging="250"/>
        <w:rPr>
          <w:rFonts w:ascii="Arial" w:hAnsi="Arial" w:cs="Arial"/>
          <w:sz w:val="16"/>
          <w:szCs w:val="16"/>
        </w:rPr>
      </w:pPr>
      <w:r w:rsidRPr="00644D7C">
        <w:rPr>
          <w:rFonts w:ascii="Arial" w:hAnsi="Arial" w:cs="Arial"/>
          <w:sz w:val="16"/>
          <w:szCs w:val="16"/>
        </w:rPr>
        <w:t xml:space="preserve">C. Social: </w:t>
      </w:r>
      <w:r w:rsidRPr="00644D7C">
        <w:rPr>
          <w:rFonts w:ascii="Arial" w:hAnsi="Arial" w:cs="Arial"/>
          <w:b/>
          <w:sz w:val="16"/>
          <w:szCs w:val="16"/>
        </w:rPr>
        <w:t>10%</w:t>
      </w:r>
      <w:r w:rsidRPr="00644D7C">
        <w:rPr>
          <w:rFonts w:ascii="Arial" w:hAnsi="Arial" w:cs="Arial"/>
          <w:sz w:val="16"/>
          <w:szCs w:val="16"/>
        </w:rPr>
        <w:t xml:space="preserve">  (comportamiento en clase: esfuerzo, colaboración, respeto a los compañeros y al profesorado).</w:t>
      </w:r>
    </w:p>
    <w:p w:rsidR="004E2366" w:rsidRPr="00644D7C" w:rsidRDefault="004E2366" w:rsidP="004E2366">
      <w:pPr>
        <w:pStyle w:val="Sangradetextonormal"/>
        <w:ind w:left="360" w:hanging="250"/>
        <w:rPr>
          <w:rFonts w:ascii="Arial" w:hAnsi="Arial" w:cs="Arial"/>
          <w:sz w:val="16"/>
          <w:szCs w:val="16"/>
        </w:rPr>
      </w:pPr>
      <w:r w:rsidRPr="00644D7C">
        <w:rPr>
          <w:rFonts w:ascii="Arial" w:hAnsi="Arial" w:cs="Arial"/>
          <w:sz w:val="16"/>
          <w:szCs w:val="16"/>
        </w:rPr>
        <w:t xml:space="preserve">C. Aprender a Aprender: </w:t>
      </w:r>
      <w:r w:rsidRPr="00644D7C">
        <w:rPr>
          <w:rFonts w:ascii="Arial" w:hAnsi="Arial" w:cs="Arial"/>
          <w:b/>
          <w:sz w:val="16"/>
          <w:szCs w:val="16"/>
        </w:rPr>
        <w:t>20%</w:t>
      </w:r>
      <w:r w:rsidR="004E4649">
        <w:rPr>
          <w:rFonts w:ascii="Arial" w:hAnsi="Arial" w:cs="Arial"/>
          <w:sz w:val="16"/>
          <w:szCs w:val="16"/>
        </w:rPr>
        <w:t xml:space="preserve"> T</w:t>
      </w:r>
      <w:r w:rsidR="00D366D5">
        <w:rPr>
          <w:rFonts w:ascii="Arial" w:hAnsi="Arial" w:cs="Arial"/>
          <w:sz w:val="16"/>
          <w:szCs w:val="16"/>
        </w:rPr>
        <w:t>areas</w:t>
      </w:r>
      <w:r w:rsidR="004E4649">
        <w:rPr>
          <w:rFonts w:ascii="Arial" w:hAnsi="Arial" w:cs="Arial"/>
          <w:sz w:val="16"/>
          <w:szCs w:val="16"/>
        </w:rPr>
        <w:t xml:space="preserve">, cuaderno y </w:t>
      </w:r>
      <w:r w:rsidR="004E4649">
        <w:rPr>
          <w:rFonts w:ascii="Arial" w:hAnsi="Arial" w:cs="Arial"/>
          <w:b/>
          <w:sz w:val="16"/>
          <w:szCs w:val="16"/>
        </w:rPr>
        <w:t>portfolio</w:t>
      </w:r>
      <w:r w:rsidRPr="00644D7C">
        <w:rPr>
          <w:rFonts w:ascii="Arial" w:hAnsi="Arial" w:cs="Arial"/>
          <w:sz w:val="16"/>
          <w:szCs w:val="16"/>
        </w:rPr>
        <w:t>.</w:t>
      </w:r>
    </w:p>
    <w:p w:rsidR="000F5E05" w:rsidRPr="004E2366" w:rsidRDefault="000F5E05" w:rsidP="000F5E05">
      <w:pPr>
        <w:jc w:val="both"/>
        <w:rPr>
          <w:rFonts w:ascii="Arial" w:hAnsi="Arial" w:cs="Arial"/>
          <w:sz w:val="10"/>
          <w:szCs w:val="10"/>
        </w:rPr>
        <w:sectPr w:rsidR="000F5E05" w:rsidRPr="004E2366" w:rsidSect="004E2366">
          <w:type w:val="continuous"/>
          <w:pgSz w:w="11906" w:h="16838"/>
          <w:pgMar w:top="567" w:right="567" w:bottom="567" w:left="567" w:header="720" w:footer="720" w:gutter="0"/>
          <w:cols w:space="720"/>
        </w:sectPr>
      </w:pPr>
    </w:p>
    <w:p w:rsidR="000F5E05" w:rsidRPr="00F035BB" w:rsidRDefault="000F5E05" w:rsidP="000F5E05">
      <w:pPr>
        <w:pStyle w:val="Sangradetextonormal"/>
        <w:ind w:left="0"/>
        <w:rPr>
          <w:rFonts w:ascii="Arial" w:hAnsi="Arial" w:cs="Arial"/>
          <w:sz w:val="16"/>
          <w:szCs w:val="16"/>
        </w:rPr>
      </w:pPr>
      <w:r w:rsidRPr="00F035BB">
        <w:rPr>
          <w:rFonts w:ascii="Arial" w:hAnsi="Arial" w:cs="Arial"/>
          <w:sz w:val="16"/>
          <w:szCs w:val="16"/>
        </w:rPr>
        <w:t xml:space="preserve">El </w:t>
      </w:r>
      <w:r w:rsidRPr="00B349C6">
        <w:rPr>
          <w:rFonts w:ascii="Arial" w:hAnsi="Arial" w:cs="Arial"/>
          <w:bCs/>
          <w:sz w:val="16"/>
          <w:szCs w:val="16"/>
        </w:rPr>
        <w:t>cuaderno de clase</w:t>
      </w:r>
      <w:r w:rsidRPr="00B349C6">
        <w:rPr>
          <w:rFonts w:ascii="Arial" w:hAnsi="Arial" w:cs="Arial"/>
          <w:sz w:val="16"/>
          <w:szCs w:val="16"/>
        </w:rPr>
        <w:t xml:space="preserve"> </w:t>
      </w:r>
      <w:r w:rsidR="00272033" w:rsidRPr="00B349C6">
        <w:rPr>
          <w:rFonts w:ascii="Arial" w:hAnsi="Arial" w:cs="Arial"/>
          <w:sz w:val="16"/>
          <w:szCs w:val="16"/>
        </w:rPr>
        <w:t>y</w:t>
      </w:r>
      <w:r w:rsidR="00B349C6" w:rsidRPr="00B349C6">
        <w:rPr>
          <w:rFonts w:ascii="Arial" w:hAnsi="Arial" w:cs="Arial"/>
          <w:sz w:val="16"/>
          <w:szCs w:val="16"/>
        </w:rPr>
        <w:t xml:space="preserve"> </w:t>
      </w:r>
      <w:r w:rsidR="00272033" w:rsidRPr="00B349C6">
        <w:rPr>
          <w:rFonts w:ascii="Arial" w:hAnsi="Arial" w:cs="Arial"/>
          <w:sz w:val="16"/>
          <w:szCs w:val="16"/>
        </w:rPr>
        <w:t>la realización de las tareas</w:t>
      </w:r>
      <w:r w:rsidRPr="00F035BB">
        <w:rPr>
          <w:rFonts w:ascii="Arial" w:hAnsi="Arial" w:cs="Arial"/>
          <w:sz w:val="16"/>
          <w:szCs w:val="16"/>
        </w:rPr>
        <w:t xml:space="preserve"> </w:t>
      </w:r>
      <w:r w:rsidR="00272033">
        <w:rPr>
          <w:rFonts w:ascii="Arial" w:hAnsi="Arial" w:cs="Arial"/>
          <w:sz w:val="16"/>
          <w:szCs w:val="16"/>
        </w:rPr>
        <w:t>son</w:t>
      </w:r>
      <w:r w:rsidRPr="00F035BB">
        <w:rPr>
          <w:rFonts w:ascii="Arial" w:hAnsi="Arial" w:cs="Arial"/>
          <w:sz w:val="16"/>
          <w:szCs w:val="16"/>
        </w:rPr>
        <w:t xml:space="preserve"> elemento</w:t>
      </w:r>
      <w:r w:rsidR="00272033">
        <w:rPr>
          <w:rFonts w:ascii="Arial" w:hAnsi="Arial" w:cs="Arial"/>
          <w:sz w:val="16"/>
          <w:szCs w:val="16"/>
        </w:rPr>
        <w:t>s</w:t>
      </w:r>
      <w:r w:rsidRPr="00F035BB">
        <w:rPr>
          <w:rFonts w:ascii="Arial" w:hAnsi="Arial" w:cs="Arial"/>
          <w:sz w:val="16"/>
          <w:szCs w:val="16"/>
        </w:rPr>
        <w:t xml:space="preserve"> esencial</w:t>
      </w:r>
      <w:r w:rsidR="00272033">
        <w:rPr>
          <w:rFonts w:ascii="Arial" w:hAnsi="Arial" w:cs="Arial"/>
          <w:sz w:val="16"/>
          <w:szCs w:val="16"/>
        </w:rPr>
        <w:t>es</w:t>
      </w:r>
      <w:r w:rsidRPr="00F035BB">
        <w:rPr>
          <w:rFonts w:ascii="Arial" w:hAnsi="Arial" w:cs="Arial"/>
          <w:sz w:val="16"/>
          <w:szCs w:val="16"/>
        </w:rPr>
        <w:t xml:space="preserve"> e imprescindible</w:t>
      </w:r>
      <w:r w:rsidR="00272033">
        <w:rPr>
          <w:rFonts w:ascii="Arial" w:hAnsi="Arial" w:cs="Arial"/>
          <w:sz w:val="16"/>
          <w:szCs w:val="16"/>
        </w:rPr>
        <w:t>s</w:t>
      </w:r>
      <w:r w:rsidRPr="00F035BB">
        <w:rPr>
          <w:rFonts w:ascii="Arial" w:hAnsi="Arial" w:cs="Arial"/>
          <w:sz w:val="16"/>
          <w:szCs w:val="16"/>
        </w:rPr>
        <w:t xml:space="preserve"> en el aprendizaje del idioma: </w:t>
      </w:r>
    </w:p>
    <w:p w:rsidR="00E02164" w:rsidRPr="004E2366" w:rsidRDefault="00E02164" w:rsidP="000F5E05">
      <w:pPr>
        <w:pStyle w:val="Ttulo1"/>
        <w:jc w:val="both"/>
        <w:rPr>
          <w:rFonts w:ascii="Arial" w:hAnsi="Arial" w:cs="Arial"/>
          <w:b/>
          <w:sz w:val="10"/>
          <w:szCs w:val="10"/>
          <w:lang w:val="es-ES"/>
        </w:rPr>
      </w:pPr>
    </w:p>
    <w:p w:rsidR="000F5E05" w:rsidRPr="00543113" w:rsidRDefault="004E4649" w:rsidP="000F5E05">
      <w:pPr>
        <w:pStyle w:val="Ttulo1"/>
        <w:jc w:val="both"/>
        <w:rPr>
          <w:rFonts w:ascii="Arial" w:hAnsi="Arial" w:cs="Arial"/>
          <w:b/>
          <w:sz w:val="16"/>
          <w:szCs w:val="16"/>
          <w:lang w:val="es-ES"/>
        </w:rPr>
      </w:pPr>
      <w:r>
        <w:rPr>
          <w:rFonts w:ascii="Arial" w:hAnsi="Arial" w:cs="Arial"/>
          <w:b/>
          <w:sz w:val="18"/>
          <w:szCs w:val="18"/>
          <w:lang w:val="es-ES"/>
        </w:rPr>
        <w:t>6</w:t>
      </w:r>
      <w:r w:rsidR="00E02164" w:rsidRPr="001656D3">
        <w:rPr>
          <w:rFonts w:ascii="Arial" w:hAnsi="Arial" w:cs="Arial"/>
          <w:b/>
          <w:sz w:val="18"/>
          <w:szCs w:val="18"/>
          <w:lang w:val="es-ES"/>
        </w:rPr>
        <w:t>. NORMAS</w:t>
      </w:r>
      <w:r w:rsidR="00E02164" w:rsidRPr="00543113">
        <w:rPr>
          <w:rFonts w:ascii="Arial" w:hAnsi="Arial" w:cs="Arial"/>
          <w:b/>
          <w:sz w:val="16"/>
          <w:szCs w:val="16"/>
          <w:lang w:val="es-ES"/>
        </w:rPr>
        <w:t xml:space="preserve"> </w:t>
      </w:r>
      <w:r w:rsidR="000F5E05" w:rsidRPr="00543113">
        <w:rPr>
          <w:rFonts w:ascii="Arial" w:hAnsi="Arial" w:cs="Arial"/>
          <w:b/>
          <w:sz w:val="16"/>
          <w:szCs w:val="16"/>
          <w:lang w:val="es-ES"/>
        </w:rPr>
        <w:t xml:space="preserve"> para</w:t>
      </w:r>
      <w:r>
        <w:rPr>
          <w:rFonts w:ascii="Arial" w:hAnsi="Arial" w:cs="Arial"/>
          <w:b/>
          <w:sz w:val="16"/>
          <w:szCs w:val="16"/>
          <w:lang w:val="es-ES"/>
        </w:rPr>
        <w:t xml:space="preserve"> los</w:t>
      </w:r>
      <w:r w:rsidR="00B15279">
        <w:rPr>
          <w:rFonts w:ascii="Arial" w:hAnsi="Arial" w:cs="Arial"/>
          <w:b/>
          <w:sz w:val="16"/>
          <w:szCs w:val="16"/>
          <w:lang w:val="es-ES"/>
        </w:rPr>
        <w:t xml:space="preserve"> apuntes,</w:t>
      </w:r>
      <w:r w:rsidR="000F5E05" w:rsidRPr="00543113">
        <w:rPr>
          <w:rFonts w:ascii="Arial" w:hAnsi="Arial" w:cs="Arial"/>
          <w:b/>
          <w:sz w:val="16"/>
          <w:szCs w:val="16"/>
          <w:lang w:val="es-ES"/>
        </w:rPr>
        <w:t xml:space="preserve"> presentación de trabajos y tareas: </w:t>
      </w:r>
    </w:p>
    <w:p w:rsidR="00B349C6" w:rsidRDefault="00B349C6" w:rsidP="00644D7C">
      <w:pPr>
        <w:pStyle w:val="Prrafodelista"/>
        <w:numPr>
          <w:ilvl w:val="0"/>
          <w:numId w:val="12"/>
        </w:numPr>
        <w:ind w:left="440" w:hanging="220"/>
        <w:jc w:val="both"/>
        <w:rPr>
          <w:rFonts w:ascii="Arial" w:hAnsi="Arial" w:cs="Arial"/>
          <w:sz w:val="16"/>
          <w:szCs w:val="16"/>
        </w:rPr>
      </w:pPr>
      <w:r>
        <w:rPr>
          <w:rFonts w:ascii="Arial" w:hAnsi="Arial" w:cs="Arial"/>
          <w:sz w:val="16"/>
          <w:szCs w:val="16"/>
        </w:rPr>
        <w:t>La</w:t>
      </w:r>
      <w:r w:rsidR="000F5E05" w:rsidRPr="00272033">
        <w:rPr>
          <w:rFonts w:ascii="Arial" w:hAnsi="Arial" w:cs="Arial"/>
          <w:sz w:val="16"/>
          <w:szCs w:val="16"/>
        </w:rPr>
        <w:t xml:space="preserve"> letra </w:t>
      </w:r>
      <w:r>
        <w:rPr>
          <w:rFonts w:ascii="Arial" w:hAnsi="Arial" w:cs="Arial"/>
          <w:sz w:val="16"/>
          <w:szCs w:val="16"/>
        </w:rPr>
        <w:t xml:space="preserve">será </w:t>
      </w:r>
      <w:r w:rsidR="000F5E05" w:rsidRPr="00272033">
        <w:rPr>
          <w:rFonts w:ascii="Arial" w:hAnsi="Arial" w:cs="Arial"/>
          <w:sz w:val="16"/>
          <w:szCs w:val="16"/>
        </w:rPr>
        <w:t xml:space="preserve">clara y </w:t>
      </w:r>
      <w:r>
        <w:rPr>
          <w:rFonts w:ascii="Arial" w:hAnsi="Arial" w:cs="Arial"/>
          <w:sz w:val="16"/>
          <w:szCs w:val="16"/>
        </w:rPr>
        <w:t>l</w:t>
      </w:r>
      <w:r w:rsidR="000F5E05" w:rsidRPr="00272033">
        <w:rPr>
          <w:rFonts w:ascii="Arial" w:hAnsi="Arial" w:cs="Arial"/>
          <w:sz w:val="16"/>
          <w:szCs w:val="16"/>
        </w:rPr>
        <w:t xml:space="preserve">a presentación limpia. </w:t>
      </w:r>
    </w:p>
    <w:p w:rsidR="00B349C6" w:rsidRDefault="000F5E05" w:rsidP="00644D7C">
      <w:pPr>
        <w:pStyle w:val="Prrafodelista"/>
        <w:numPr>
          <w:ilvl w:val="0"/>
          <w:numId w:val="12"/>
        </w:numPr>
        <w:ind w:left="440" w:hanging="220"/>
        <w:jc w:val="both"/>
        <w:rPr>
          <w:rFonts w:ascii="Arial" w:hAnsi="Arial" w:cs="Arial"/>
          <w:sz w:val="16"/>
          <w:szCs w:val="16"/>
        </w:rPr>
      </w:pPr>
      <w:r w:rsidRPr="00272033">
        <w:rPr>
          <w:rFonts w:ascii="Arial" w:hAnsi="Arial" w:cs="Arial"/>
          <w:sz w:val="16"/>
          <w:szCs w:val="16"/>
        </w:rPr>
        <w:t xml:space="preserve">El cuaderno estará dividido </w:t>
      </w:r>
      <w:r w:rsidR="00B349C6">
        <w:rPr>
          <w:rFonts w:ascii="Arial" w:hAnsi="Arial" w:cs="Arial"/>
          <w:sz w:val="16"/>
          <w:szCs w:val="16"/>
        </w:rPr>
        <w:t xml:space="preserve">por unidades. </w:t>
      </w:r>
    </w:p>
    <w:p w:rsidR="00B349C6" w:rsidRDefault="00B349C6" w:rsidP="00644D7C">
      <w:pPr>
        <w:pStyle w:val="Prrafodelista"/>
        <w:numPr>
          <w:ilvl w:val="0"/>
          <w:numId w:val="12"/>
        </w:numPr>
        <w:ind w:left="440" w:hanging="220"/>
        <w:jc w:val="both"/>
        <w:rPr>
          <w:rFonts w:ascii="Arial" w:hAnsi="Arial" w:cs="Arial"/>
          <w:sz w:val="16"/>
          <w:szCs w:val="16"/>
        </w:rPr>
      </w:pPr>
      <w:r>
        <w:rPr>
          <w:rFonts w:ascii="Arial" w:hAnsi="Arial" w:cs="Arial"/>
          <w:sz w:val="16"/>
          <w:szCs w:val="16"/>
        </w:rPr>
        <w:t>Se t</w:t>
      </w:r>
      <w:r w:rsidR="000F5E05" w:rsidRPr="00272033">
        <w:rPr>
          <w:rFonts w:ascii="Arial" w:hAnsi="Arial" w:cs="Arial"/>
          <w:sz w:val="16"/>
          <w:szCs w:val="16"/>
        </w:rPr>
        <w:t>omar</w:t>
      </w:r>
      <w:r>
        <w:rPr>
          <w:rFonts w:ascii="Arial" w:hAnsi="Arial" w:cs="Arial"/>
          <w:sz w:val="16"/>
          <w:szCs w:val="16"/>
        </w:rPr>
        <w:t>án</w:t>
      </w:r>
      <w:r w:rsidR="000F5E05" w:rsidRPr="00272033">
        <w:rPr>
          <w:rFonts w:ascii="Arial" w:hAnsi="Arial" w:cs="Arial"/>
          <w:sz w:val="16"/>
          <w:szCs w:val="16"/>
        </w:rPr>
        <w:t xml:space="preserve"> los apuntes con un bolígrafo azul o negro. </w:t>
      </w:r>
      <w:r>
        <w:rPr>
          <w:rFonts w:ascii="Arial" w:hAnsi="Arial" w:cs="Arial"/>
          <w:sz w:val="16"/>
          <w:szCs w:val="16"/>
        </w:rPr>
        <w:t>Se c</w:t>
      </w:r>
      <w:r w:rsidR="000F5E05" w:rsidRPr="00272033">
        <w:rPr>
          <w:rFonts w:ascii="Arial" w:hAnsi="Arial" w:cs="Arial"/>
          <w:sz w:val="16"/>
          <w:szCs w:val="16"/>
        </w:rPr>
        <w:t>orregir</w:t>
      </w:r>
      <w:r>
        <w:rPr>
          <w:rFonts w:ascii="Arial" w:hAnsi="Arial" w:cs="Arial"/>
          <w:sz w:val="16"/>
          <w:szCs w:val="16"/>
        </w:rPr>
        <w:t>án</w:t>
      </w:r>
      <w:r w:rsidR="000F5E05" w:rsidRPr="00272033">
        <w:rPr>
          <w:rFonts w:ascii="Arial" w:hAnsi="Arial" w:cs="Arial"/>
          <w:sz w:val="16"/>
          <w:szCs w:val="16"/>
        </w:rPr>
        <w:t xml:space="preserve"> </w:t>
      </w:r>
      <w:r w:rsidR="004E4649">
        <w:rPr>
          <w:rFonts w:ascii="Arial" w:hAnsi="Arial" w:cs="Arial"/>
          <w:sz w:val="16"/>
          <w:szCs w:val="16"/>
        </w:rPr>
        <w:t>los ejercicios en clase.</w:t>
      </w:r>
      <w:r w:rsidR="000F5E05" w:rsidRPr="00272033">
        <w:rPr>
          <w:rFonts w:ascii="Arial" w:hAnsi="Arial" w:cs="Arial"/>
          <w:sz w:val="16"/>
          <w:szCs w:val="16"/>
        </w:rPr>
        <w:t xml:space="preserve"> </w:t>
      </w:r>
    </w:p>
    <w:p w:rsidR="000F5E05" w:rsidRDefault="00B349C6" w:rsidP="008637F0">
      <w:pPr>
        <w:pStyle w:val="Prrafodelista"/>
        <w:numPr>
          <w:ilvl w:val="0"/>
          <w:numId w:val="12"/>
        </w:numPr>
        <w:spacing w:after="0"/>
        <w:ind w:left="440" w:hanging="220"/>
        <w:jc w:val="both"/>
        <w:rPr>
          <w:rFonts w:ascii="Arial" w:hAnsi="Arial" w:cs="Arial"/>
          <w:sz w:val="16"/>
          <w:szCs w:val="16"/>
        </w:rPr>
      </w:pPr>
      <w:r>
        <w:rPr>
          <w:rFonts w:ascii="Arial" w:hAnsi="Arial" w:cs="Arial"/>
          <w:sz w:val="16"/>
          <w:szCs w:val="16"/>
        </w:rPr>
        <w:t>Se gu</w:t>
      </w:r>
      <w:r w:rsidR="000F5E05" w:rsidRPr="00272033">
        <w:rPr>
          <w:rFonts w:ascii="Arial" w:hAnsi="Arial" w:cs="Arial"/>
          <w:sz w:val="16"/>
          <w:szCs w:val="16"/>
        </w:rPr>
        <w:t>ardar</w:t>
      </w:r>
      <w:r>
        <w:rPr>
          <w:rFonts w:ascii="Arial" w:hAnsi="Arial" w:cs="Arial"/>
          <w:sz w:val="16"/>
          <w:szCs w:val="16"/>
        </w:rPr>
        <w:t>án</w:t>
      </w:r>
      <w:r w:rsidR="000F5E05" w:rsidRPr="00272033">
        <w:rPr>
          <w:rFonts w:ascii="Arial" w:hAnsi="Arial" w:cs="Arial"/>
          <w:sz w:val="16"/>
          <w:szCs w:val="16"/>
        </w:rPr>
        <w:t xml:space="preserve"> todos los apuntes,</w:t>
      </w:r>
      <w:r w:rsidR="004E4649">
        <w:rPr>
          <w:rFonts w:ascii="Arial" w:hAnsi="Arial" w:cs="Arial"/>
          <w:sz w:val="16"/>
          <w:szCs w:val="16"/>
        </w:rPr>
        <w:t xml:space="preserve"> fichas</w:t>
      </w:r>
      <w:r w:rsidR="000F5E05" w:rsidRPr="00272033">
        <w:rPr>
          <w:rFonts w:ascii="Arial" w:hAnsi="Arial" w:cs="Arial"/>
          <w:sz w:val="16"/>
          <w:szCs w:val="16"/>
        </w:rPr>
        <w:t xml:space="preserve"> y trabajos </w:t>
      </w:r>
    </w:p>
    <w:p w:rsidR="008637F0" w:rsidRPr="008637F0" w:rsidRDefault="008637F0" w:rsidP="008637F0">
      <w:pPr>
        <w:pStyle w:val="Ttulo1"/>
        <w:jc w:val="both"/>
        <w:rPr>
          <w:rFonts w:ascii="Arial" w:hAnsi="Arial" w:cs="Arial"/>
          <w:b/>
          <w:sz w:val="10"/>
          <w:szCs w:val="10"/>
          <w:lang w:val="es-ES"/>
        </w:rPr>
      </w:pPr>
    </w:p>
    <w:p w:rsidR="000F5E05" w:rsidRPr="001656D3" w:rsidRDefault="004E4649" w:rsidP="008637F0">
      <w:pPr>
        <w:pStyle w:val="Ttulo1"/>
        <w:jc w:val="both"/>
        <w:rPr>
          <w:rFonts w:ascii="Arial" w:hAnsi="Arial" w:cs="Arial"/>
          <w:b/>
          <w:sz w:val="18"/>
          <w:szCs w:val="18"/>
          <w:lang w:val="es-ES"/>
        </w:rPr>
      </w:pPr>
      <w:r>
        <w:rPr>
          <w:rFonts w:ascii="Arial" w:hAnsi="Arial" w:cs="Arial"/>
          <w:b/>
          <w:sz w:val="18"/>
          <w:szCs w:val="18"/>
          <w:lang w:val="es-ES"/>
        </w:rPr>
        <w:t>7</w:t>
      </w:r>
      <w:r w:rsidR="000F5E05" w:rsidRPr="001656D3">
        <w:rPr>
          <w:rFonts w:ascii="Arial" w:hAnsi="Arial" w:cs="Arial"/>
          <w:b/>
          <w:sz w:val="18"/>
          <w:szCs w:val="18"/>
          <w:lang w:val="es-ES"/>
        </w:rPr>
        <w:t xml:space="preserve">. EXÁMENES Y REALIZACIÓN DE TRABAJOS ORALES Y ESCRITOS: </w:t>
      </w:r>
    </w:p>
    <w:p w:rsidR="000F5E05" w:rsidRPr="00F035BB" w:rsidRDefault="00684FED" w:rsidP="00D65365">
      <w:pPr>
        <w:numPr>
          <w:ilvl w:val="0"/>
          <w:numId w:val="13"/>
        </w:numPr>
        <w:tabs>
          <w:tab w:val="clear" w:pos="780"/>
        </w:tabs>
        <w:ind w:left="220" w:firstLine="0"/>
        <w:jc w:val="both"/>
        <w:rPr>
          <w:rFonts w:ascii="Arial" w:hAnsi="Arial" w:cs="Arial"/>
          <w:b/>
          <w:sz w:val="16"/>
          <w:szCs w:val="16"/>
          <w:u w:val="single"/>
        </w:rPr>
      </w:pPr>
      <w:r w:rsidRPr="00F035BB">
        <w:rPr>
          <w:rFonts w:ascii="Arial" w:hAnsi="Arial" w:cs="Arial"/>
          <w:sz w:val="16"/>
          <w:szCs w:val="16"/>
        </w:rPr>
        <w:t>Se realizarán exámenes orales y escritos por trimestre: al menos</w:t>
      </w:r>
      <w:r w:rsidR="000F5E05" w:rsidRPr="00F035BB">
        <w:rPr>
          <w:rFonts w:ascii="Arial" w:hAnsi="Arial" w:cs="Arial"/>
          <w:sz w:val="16"/>
          <w:szCs w:val="16"/>
        </w:rPr>
        <w:t xml:space="preserve"> </w:t>
      </w:r>
      <w:r w:rsidRPr="00F035BB">
        <w:rPr>
          <w:rFonts w:ascii="Arial" w:hAnsi="Arial" w:cs="Arial"/>
          <w:b/>
          <w:sz w:val="16"/>
          <w:szCs w:val="16"/>
        </w:rPr>
        <w:t>2</w:t>
      </w:r>
      <w:r w:rsidR="000F5E05" w:rsidRPr="00F035BB">
        <w:rPr>
          <w:rFonts w:ascii="Arial" w:hAnsi="Arial" w:cs="Arial"/>
          <w:b/>
          <w:bCs/>
          <w:sz w:val="16"/>
          <w:szCs w:val="16"/>
        </w:rPr>
        <w:t xml:space="preserve"> exámenes escritos </w:t>
      </w:r>
      <w:r w:rsidRPr="00F035BB">
        <w:rPr>
          <w:rFonts w:ascii="Arial" w:hAnsi="Arial" w:cs="Arial"/>
          <w:b/>
          <w:bCs/>
          <w:sz w:val="16"/>
          <w:szCs w:val="16"/>
        </w:rPr>
        <w:t>y uno oral</w:t>
      </w:r>
      <w:r w:rsidR="000F5E05" w:rsidRPr="00F035BB">
        <w:rPr>
          <w:rFonts w:ascii="Arial" w:hAnsi="Arial" w:cs="Arial"/>
          <w:sz w:val="16"/>
          <w:szCs w:val="16"/>
        </w:rPr>
        <w:t xml:space="preserve">  </w:t>
      </w:r>
    </w:p>
    <w:p w:rsidR="000F5E05" w:rsidRPr="00F035BB" w:rsidRDefault="00684FED" w:rsidP="00D65365">
      <w:pPr>
        <w:numPr>
          <w:ilvl w:val="0"/>
          <w:numId w:val="13"/>
        </w:numPr>
        <w:tabs>
          <w:tab w:val="clear" w:pos="780"/>
        </w:tabs>
        <w:ind w:left="220" w:firstLine="0"/>
        <w:jc w:val="both"/>
        <w:rPr>
          <w:rFonts w:ascii="Arial" w:hAnsi="Arial" w:cs="Arial"/>
          <w:b/>
          <w:sz w:val="16"/>
          <w:szCs w:val="16"/>
          <w:u w:val="single"/>
        </w:rPr>
      </w:pPr>
      <w:r w:rsidRPr="00F035BB">
        <w:rPr>
          <w:rFonts w:ascii="Arial" w:hAnsi="Arial" w:cs="Arial"/>
          <w:sz w:val="16"/>
          <w:szCs w:val="16"/>
        </w:rPr>
        <w:t xml:space="preserve">Se realizarán </w:t>
      </w:r>
      <w:r w:rsidR="004E4649">
        <w:rPr>
          <w:rFonts w:ascii="Arial" w:hAnsi="Arial" w:cs="Arial"/>
          <w:sz w:val="16"/>
          <w:szCs w:val="16"/>
        </w:rPr>
        <w:t xml:space="preserve">actividades digitales y </w:t>
      </w:r>
      <w:r w:rsidR="000F5E05" w:rsidRPr="00F035BB">
        <w:rPr>
          <w:rFonts w:ascii="Arial" w:hAnsi="Arial" w:cs="Arial"/>
          <w:sz w:val="16"/>
          <w:szCs w:val="16"/>
        </w:rPr>
        <w:t>trabajo</w:t>
      </w:r>
      <w:r w:rsidRPr="00F035BB">
        <w:rPr>
          <w:rFonts w:ascii="Arial" w:hAnsi="Arial" w:cs="Arial"/>
          <w:sz w:val="16"/>
          <w:szCs w:val="16"/>
        </w:rPr>
        <w:t>s</w:t>
      </w:r>
      <w:r w:rsidR="004E4649">
        <w:rPr>
          <w:rFonts w:ascii="Arial" w:hAnsi="Arial" w:cs="Arial"/>
          <w:sz w:val="16"/>
          <w:szCs w:val="16"/>
        </w:rPr>
        <w:t xml:space="preserve"> basados en el</w:t>
      </w:r>
      <w:r w:rsidRPr="00F035BB">
        <w:rPr>
          <w:rFonts w:ascii="Arial" w:hAnsi="Arial" w:cs="Arial"/>
          <w:sz w:val="16"/>
          <w:szCs w:val="16"/>
        </w:rPr>
        <w:t xml:space="preserve"> </w:t>
      </w:r>
      <w:r w:rsidR="004E4649">
        <w:rPr>
          <w:rFonts w:ascii="Arial" w:hAnsi="Arial" w:cs="Arial"/>
          <w:b/>
          <w:sz w:val="16"/>
          <w:szCs w:val="16"/>
        </w:rPr>
        <w:t xml:space="preserve">proyecto eTwinning o Erasmus + </w:t>
      </w:r>
      <w:r w:rsidRPr="00F035BB">
        <w:rPr>
          <w:rFonts w:ascii="Arial" w:hAnsi="Arial" w:cs="Arial"/>
          <w:sz w:val="16"/>
          <w:szCs w:val="16"/>
        </w:rPr>
        <w:t xml:space="preserve"> en </w:t>
      </w:r>
      <w:r w:rsidR="00FA7E8E" w:rsidRPr="00F035BB">
        <w:rPr>
          <w:rFonts w:ascii="Arial" w:hAnsi="Arial" w:cs="Arial"/>
          <w:sz w:val="16"/>
          <w:szCs w:val="16"/>
        </w:rPr>
        <w:t>cada t</w:t>
      </w:r>
      <w:r w:rsidR="000F5E05" w:rsidRPr="00F035BB">
        <w:rPr>
          <w:rFonts w:ascii="Arial" w:hAnsi="Arial" w:cs="Arial"/>
          <w:sz w:val="16"/>
          <w:szCs w:val="16"/>
        </w:rPr>
        <w:t xml:space="preserve">rimestre.  </w:t>
      </w:r>
    </w:p>
    <w:p w:rsidR="000F5E05" w:rsidRPr="00F035BB" w:rsidRDefault="00FA7E8E" w:rsidP="00D65365">
      <w:pPr>
        <w:numPr>
          <w:ilvl w:val="0"/>
          <w:numId w:val="13"/>
        </w:numPr>
        <w:tabs>
          <w:tab w:val="clear" w:pos="780"/>
        </w:tabs>
        <w:ind w:left="220" w:firstLine="0"/>
        <w:jc w:val="both"/>
        <w:rPr>
          <w:rFonts w:ascii="Arial" w:hAnsi="Arial" w:cs="Arial"/>
          <w:sz w:val="16"/>
          <w:szCs w:val="16"/>
        </w:rPr>
      </w:pPr>
      <w:r w:rsidRPr="00F035BB">
        <w:rPr>
          <w:rFonts w:ascii="Arial" w:hAnsi="Arial" w:cs="Arial"/>
          <w:bCs/>
          <w:sz w:val="16"/>
          <w:szCs w:val="16"/>
        </w:rPr>
        <w:t>Se realizarán</w:t>
      </w:r>
      <w:r w:rsidR="000F5E05" w:rsidRPr="00F035BB">
        <w:rPr>
          <w:rFonts w:ascii="Arial" w:hAnsi="Arial" w:cs="Arial"/>
          <w:b/>
          <w:bCs/>
          <w:sz w:val="16"/>
          <w:szCs w:val="16"/>
        </w:rPr>
        <w:t xml:space="preserve"> ejercicios orales y escritos</w:t>
      </w:r>
      <w:r w:rsidR="000F5E05" w:rsidRPr="00F035BB">
        <w:rPr>
          <w:rFonts w:ascii="Arial" w:hAnsi="Arial" w:cs="Arial"/>
          <w:bCs/>
          <w:sz w:val="16"/>
          <w:szCs w:val="16"/>
        </w:rPr>
        <w:t xml:space="preserve"> </w:t>
      </w:r>
      <w:r w:rsidR="000F5E05" w:rsidRPr="00F035BB">
        <w:rPr>
          <w:rFonts w:ascii="Arial" w:hAnsi="Arial" w:cs="Arial"/>
          <w:sz w:val="16"/>
          <w:szCs w:val="16"/>
        </w:rPr>
        <w:t>correspondientes a los temas desarrollados en clase</w:t>
      </w:r>
      <w:r w:rsidRPr="00F035BB">
        <w:rPr>
          <w:rFonts w:ascii="Arial" w:hAnsi="Arial" w:cs="Arial"/>
          <w:sz w:val="16"/>
          <w:szCs w:val="16"/>
        </w:rPr>
        <w:t>.</w:t>
      </w:r>
      <w:r w:rsidR="000F5E05" w:rsidRPr="00F035BB">
        <w:rPr>
          <w:rFonts w:ascii="Arial" w:hAnsi="Arial" w:cs="Arial"/>
          <w:sz w:val="16"/>
          <w:szCs w:val="16"/>
        </w:rPr>
        <w:t xml:space="preserve"> </w:t>
      </w:r>
    </w:p>
    <w:p w:rsidR="00543113" w:rsidRPr="008637F0" w:rsidRDefault="00543113" w:rsidP="00FA7E8E">
      <w:pPr>
        <w:ind w:left="60"/>
        <w:jc w:val="both"/>
        <w:rPr>
          <w:rFonts w:ascii="Arial" w:hAnsi="Arial" w:cs="Arial"/>
          <w:sz w:val="10"/>
          <w:szCs w:val="10"/>
        </w:rPr>
      </w:pPr>
    </w:p>
    <w:p w:rsidR="000F5E05" w:rsidRPr="001656D3" w:rsidRDefault="004E4649" w:rsidP="000F5E05">
      <w:pPr>
        <w:jc w:val="both"/>
        <w:rPr>
          <w:rFonts w:ascii="Arial" w:hAnsi="Arial" w:cs="Arial"/>
          <w:b/>
          <w:sz w:val="18"/>
          <w:szCs w:val="18"/>
        </w:rPr>
      </w:pPr>
      <w:r>
        <w:rPr>
          <w:rFonts w:ascii="Arial" w:hAnsi="Arial" w:cs="Arial"/>
          <w:b/>
          <w:sz w:val="18"/>
          <w:szCs w:val="18"/>
        </w:rPr>
        <w:t>8</w:t>
      </w:r>
      <w:r w:rsidR="000F5E05" w:rsidRPr="001656D3">
        <w:rPr>
          <w:rFonts w:ascii="Arial" w:hAnsi="Arial" w:cs="Arial"/>
          <w:b/>
          <w:sz w:val="18"/>
          <w:szCs w:val="18"/>
        </w:rPr>
        <w:t>. RECUPERACIÓN</w:t>
      </w:r>
      <w:r>
        <w:rPr>
          <w:rFonts w:ascii="Arial" w:hAnsi="Arial" w:cs="Arial"/>
          <w:b/>
          <w:sz w:val="18"/>
          <w:szCs w:val="18"/>
        </w:rPr>
        <w:t>:</w:t>
      </w:r>
    </w:p>
    <w:p w:rsidR="000F5E05" w:rsidRDefault="000F5E05" w:rsidP="00C835D4">
      <w:pPr>
        <w:pStyle w:val="Sinespaciado"/>
        <w:rPr>
          <w:rFonts w:ascii="Arial" w:hAnsi="Arial" w:cs="Arial"/>
          <w:sz w:val="16"/>
          <w:szCs w:val="16"/>
        </w:rPr>
      </w:pPr>
      <w:r w:rsidRPr="00F035BB">
        <w:rPr>
          <w:rFonts w:ascii="Arial" w:hAnsi="Arial" w:cs="Arial"/>
          <w:b/>
          <w:sz w:val="16"/>
          <w:szCs w:val="16"/>
        </w:rPr>
        <w:t>Alumn</w:t>
      </w:r>
      <w:r w:rsidR="005E06D5" w:rsidRPr="00F035BB">
        <w:rPr>
          <w:rFonts w:ascii="Arial" w:hAnsi="Arial" w:cs="Arial"/>
          <w:b/>
          <w:sz w:val="16"/>
          <w:szCs w:val="16"/>
        </w:rPr>
        <w:t>ado</w:t>
      </w:r>
      <w:r w:rsidR="004E4649">
        <w:rPr>
          <w:rFonts w:ascii="Arial" w:hAnsi="Arial" w:cs="Arial"/>
          <w:b/>
          <w:sz w:val="16"/>
          <w:szCs w:val="16"/>
        </w:rPr>
        <w:t xml:space="preserve"> con inglés pendiente</w:t>
      </w:r>
      <w:r w:rsidRPr="00F035BB">
        <w:rPr>
          <w:rFonts w:ascii="Arial" w:hAnsi="Arial" w:cs="Arial"/>
          <w:sz w:val="16"/>
          <w:szCs w:val="16"/>
        </w:rPr>
        <w:t xml:space="preserve">: </w:t>
      </w:r>
      <w:r w:rsidR="00E02164">
        <w:rPr>
          <w:rFonts w:ascii="Arial" w:hAnsi="Arial" w:cs="Arial"/>
          <w:sz w:val="16"/>
          <w:szCs w:val="16"/>
        </w:rPr>
        <w:t>R</w:t>
      </w:r>
      <w:r w:rsidRPr="00F035BB">
        <w:rPr>
          <w:rFonts w:ascii="Arial" w:hAnsi="Arial" w:cs="Arial"/>
          <w:sz w:val="16"/>
          <w:szCs w:val="16"/>
        </w:rPr>
        <w:t>ecuperar</w:t>
      </w:r>
      <w:r w:rsidR="00E02164">
        <w:rPr>
          <w:rFonts w:ascii="Arial" w:hAnsi="Arial" w:cs="Arial"/>
          <w:sz w:val="16"/>
          <w:szCs w:val="16"/>
        </w:rPr>
        <w:t>á</w:t>
      </w:r>
      <w:r w:rsidRPr="00F035BB">
        <w:rPr>
          <w:rFonts w:ascii="Arial" w:hAnsi="Arial" w:cs="Arial"/>
          <w:sz w:val="16"/>
          <w:szCs w:val="16"/>
        </w:rPr>
        <w:t xml:space="preserve"> la asignatura </w:t>
      </w:r>
      <w:r w:rsidR="004E4649">
        <w:rPr>
          <w:rFonts w:ascii="Arial" w:hAnsi="Arial" w:cs="Arial"/>
          <w:sz w:val="16"/>
          <w:szCs w:val="16"/>
        </w:rPr>
        <w:t>tras completar el Plan de Trabajo Individualizado establecido por su profesora o aprobando el inglés del curso actual.</w:t>
      </w:r>
    </w:p>
    <w:p w:rsidR="00543113" w:rsidRPr="00F035BB" w:rsidRDefault="00543113" w:rsidP="00C835D4">
      <w:pPr>
        <w:pStyle w:val="Sinespaciado"/>
        <w:rPr>
          <w:rFonts w:ascii="Arial" w:hAnsi="Arial" w:cs="Arial"/>
          <w:sz w:val="16"/>
          <w:szCs w:val="16"/>
        </w:rPr>
      </w:pPr>
    </w:p>
    <w:p w:rsidR="001835D4" w:rsidRDefault="000F5E05" w:rsidP="009C59B0">
      <w:pPr>
        <w:jc w:val="both"/>
        <w:rPr>
          <w:rFonts w:ascii="Arial" w:hAnsi="Arial" w:cs="Arial"/>
          <w:sz w:val="14"/>
          <w:szCs w:val="14"/>
        </w:rPr>
      </w:pPr>
      <w:r w:rsidRPr="00543113">
        <w:rPr>
          <w:rFonts w:ascii="Arial" w:hAnsi="Arial" w:cs="Arial"/>
          <w:b/>
          <w:bCs/>
          <w:sz w:val="14"/>
          <w:szCs w:val="14"/>
        </w:rPr>
        <w:t>NOTA</w:t>
      </w:r>
      <w:r w:rsidRPr="00543113">
        <w:rPr>
          <w:rFonts w:ascii="Arial" w:hAnsi="Arial" w:cs="Arial"/>
          <w:sz w:val="14"/>
          <w:szCs w:val="14"/>
        </w:rPr>
        <w:t xml:space="preserve">: </w:t>
      </w:r>
      <w:r w:rsidR="004E4649">
        <w:rPr>
          <w:rFonts w:ascii="Arial" w:hAnsi="Arial" w:cs="Arial"/>
          <w:sz w:val="14"/>
          <w:szCs w:val="14"/>
        </w:rPr>
        <w:t xml:space="preserve">La programación del Departamento </w:t>
      </w:r>
      <w:r w:rsidRPr="00543113">
        <w:rPr>
          <w:rFonts w:ascii="Arial" w:hAnsi="Arial" w:cs="Arial"/>
          <w:sz w:val="14"/>
          <w:szCs w:val="14"/>
        </w:rPr>
        <w:t>puede consultar</w:t>
      </w:r>
      <w:r w:rsidR="004E4649">
        <w:rPr>
          <w:rFonts w:ascii="Arial" w:hAnsi="Arial" w:cs="Arial"/>
          <w:sz w:val="14"/>
          <w:szCs w:val="14"/>
        </w:rPr>
        <w:t>se.  Esta</w:t>
      </w:r>
      <w:r w:rsidRPr="00543113">
        <w:rPr>
          <w:rFonts w:ascii="Arial" w:hAnsi="Arial" w:cs="Arial"/>
          <w:sz w:val="14"/>
          <w:szCs w:val="14"/>
        </w:rPr>
        <w:t xml:space="preserve"> propuesta </w:t>
      </w:r>
      <w:r w:rsidR="004E4649">
        <w:rPr>
          <w:rFonts w:ascii="Arial" w:hAnsi="Arial" w:cs="Arial"/>
          <w:sz w:val="14"/>
          <w:szCs w:val="14"/>
        </w:rPr>
        <w:t xml:space="preserve">es </w:t>
      </w:r>
      <w:r w:rsidRPr="00543113">
        <w:rPr>
          <w:rFonts w:ascii="Arial" w:hAnsi="Arial" w:cs="Arial"/>
          <w:sz w:val="14"/>
          <w:szCs w:val="14"/>
        </w:rPr>
        <w:t>abierta y flexible basada en las previsiones del profesorado, con la finalidad de unificar criterios pedagógicos y didácticos en el departamento. Se revisará periódicamente y podrá modificarse dependiendo de la dinámica de trabajo y las necesidades de un grupo de alumnos. Estas modificaciones se comunicarán al alumnado y quedarán reflejadas en las actas del departamento y en la memoria  final de curso.</w:t>
      </w:r>
    </w:p>
    <w:sectPr w:rsidR="001835D4" w:rsidSect="000F5E05">
      <w:type w:val="continuous"/>
      <w:pgSz w:w="11906" w:h="16838"/>
      <w:pgMar w:top="567" w:right="567" w:bottom="567" w:left="567"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1B32" w:rsidRDefault="004F1B32">
      <w:r>
        <w:separator/>
      </w:r>
    </w:p>
  </w:endnote>
  <w:endnote w:type="continuationSeparator" w:id="0">
    <w:p w:rsidR="004F1B32" w:rsidRDefault="004F1B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20CE" w:rsidRDefault="007D20CE">
    <w:pPr>
      <w:pStyle w:val="Piedepgina"/>
    </w:pPr>
    <w:r>
      <w:t xml:space="preserve">                                                                                            </w:t>
    </w:r>
    <w:r>
      <w:rPr>
        <w:noProof/>
        <w:lang w:val="es-ES_tradnl" w:eastAsia="es-ES_tradnl"/>
      </w:rPr>
      <w:drawing>
        <wp:inline distT="0" distB="0" distL="0" distR="0" wp14:anchorId="332BFD3E" wp14:editId="0ACDDF23">
          <wp:extent cx="1688848" cy="347345"/>
          <wp:effectExtent l="0" t="0" r="0" b="8255"/>
          <wp:docPr id="3" name="Imagen 3" descr="../../../cofinanci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financiad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8810" cy="36790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1B32" w:rsidRDefault="004F1B32">
      <w:r>
        <w:separator/>
      </w:r>
    </w:p>
  </w:footnote>
  <w:footnote w:type="continuationSeparator" w:id="0">
    <w:p w:rsidR="004F1B32" w:rsidRDefault="004F1B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66D5" w:rsidRDefault="00D366D5">
    <w:pPr>
      <w:pStyle w:val="Encabezado"/>
    </w:pPr>
    <w:r>
      <w:rPr>
        <w:i/>
        <w:noProof/>
        <w:lang w:val="es-ES_tradnl" w:eastAsia="es-ES_tradnl"/>
      </w:rPr>
      <w:drawing>
        <wp:inline distT="0" distB="0" distL="0" distR="0" wp14:anchorId="286C8922" wp14:editId="66D59326">
          <wp:extent cx="829098" cy="829098"/>
          <wp:effectExtent l="0" t="0" r="9525" b="9525"/>
          <wp:docPr id="1" name="Imagen 1" descr="../../../eras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asmu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9390" cy="849390"/>
                  </a:xfrm>
                  <a:prstGeom prst="rect">
                    <a:avLst/>
                  </a:prstGeom>
                  <a:noFill/>
                  <a:ln>
                    <a:noFill/>
                  </a:ln>
                </pic:spPr>
              </pic:pic>
            </a:graphicData>
          </a:graphic>
        </wp:inline>
      </w:drawing>
    </w:r>
    <w:r>
      <w:t xml:space="preserve">                                                                                                                              </w:t>
    </w:r>
    <w:r w:rsidR="007D20CE">
      <w:t xml:space="preserve">                             </w:t>
    </w:r>
    <w:r>
      <w:t xml:space="preserve">       </w:t>
    </w:r>
    <w:r>
      <w:rPr>
        <w:i/>
        <w:noProof/>
        <w:lang w:val="es-ES_tradnl" w:eastAsia="es-ES_tradnl"/>
      </w:rPr>
      <w:drawing>
        <wp:inline distT="0" distB="0" distL="0" distR="0" wp14:anchorId="7D3A6379" wp14:editId="44071351">
          <wp:extent cx="841848" cy="472652"/>
          <wp:effectExtent l="0" t="0" r="0" b="10160"/>
          <wp:docPr id="2" name="Imagen 2" descr="../../../etwin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winnin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7099" cy="509287"/>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57A3A4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4D4151"/>
    <w:multiLevelType w:val="hybridMultilevel"/>
    <w:tmpl w:val="3C96B70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13426D2F"/>
    <w:multiLevelType w:val="hybridMultilevel"/>
    <w:tmpl w:val="49D006BE"/>
    <w:lvl w:ilvl="0" w:tplc="0C0A0003">
      <w:start w:val="1"/>
      <w:numFmt w:val="bullet"/>
      <w:lvlText w:val="o"/>
      <w:lvlJc w:val="left"/>
      <w:pPr>
        <w:tabs>
          <w:tab w:val="num" w:pos="1080"/>
        </w:tabs>
        <w:ind w:left="1080" w:hanging="360"/>
      </w:pPr>
      <w:rPr>
        <w:rFonts w:ascii="Courier New" w:hAnsi="Courier New" w:cs="Courier New"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A637394"/>
    <w:multiLevelType w:val="hybridMultilevel"/>
    <w:tmpl w:val="E0022D94"/>
    <w:lvl w:ilvl="0" w:tplc="DA847306">
      <w:start w:val="1"/>
      <w:numFmt w:val="decimal"/>
      <w:lvlText w:val="%1-"/>
      <w:lvlJc w:val="left"/>
      <w:pPr>
        <w:ind w:left="720" w:hanging="360"/>
      </w:pPr>
      <w:rPr>
        <w:rFonts w:ascii="Arial" w:hAnsi="Arial" w:cs="Arial" w:hint="default"/>
        <w:b w:val="0"/>
        <w:sz w:val="16"/>
        <w:szCs w:val="1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CDC6B6F"/>
    <w:multiLevelType w:val="hybridMultilevel"/>
    <w:tmpl w:val="AAE6E3F8"/>
    <w:lvl w:ilvl="0" w:tplc="0C0A0003">
      <w:start w:val="1"/>
      <w:numFmt w:val="bullet"/>
      <w:lvlText w:val="o"/>
      <w:lvlJc w:val="left"/>
      <w:pPr>
        <w:tabs>
          <w:tab w:val="num" w:pos="910"/>
        </w:tabs>
        <w:ind w:left="91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744946"/>
    <w:multiLevelType w:val="hybridMultilevel"/>
    <w:tmpl w:val="8D58DAB4"/>
    <w:lvl w:ilvl="0" w:tplc="0C0A0003">
      <w:start w:val="1"/>
      <w:numFmt w:val="bullet"/>
      <w:lvlText w:val="o"/>
      <w:lvlJc w:val="left"/>
      <w:pPr>
        <w:tabs>
          <w:tab w:val="num" w:pos="720"/>
        </w:tabs>
        <w:ind w:left="720" w:hanging="360"/>
      </w:pPr>
      <w:rPr>
        <w:rFonts w:ascii="Courier New" w:hAnsi="Courier New"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4D7643"/>
    <w:multiLevelType w:val="hybridMultilevel"/>
    <w:tmpl w:val="85906790"/>
    <w:lvl w:ilvl="0" w:tplc="0C0A0003">
      <w:start w:val="1"/>
      <w:numFmt w:val="bullet"/>
      <w:lvlText w:val="o"/>
      <w:lvlJc w:val="left"/>
      <w:pPr>
        <w:tabs>
          <w:tab w:val="num" w:pos="520"/>
        </w:tabs>
        <w:ind w:left="520" w:hanging="360"/>
      </w:pPr>
      <w:rPr>
        <w:rFonts w:ascii="Courier New" w:hAnsi="Courier New" w:cs="Courier New" w:hint="default"/>
      </w:rPr>
    </w:lvl>
    <w:lvl w:ilvl="1" w:tplc="0C0A0003" w:tentative="1">
      <w:start w:val="1"/>
      <w:numFmt w:val="bullet"/>
      <w:lvlText w:val="o"/>
      <w:lvlJc w:val="left"/>
      <w:pPr>
        <w:tabs>
          <w:tab w:val="num" w:pos="1240"/>
        </w:tabs>
        <w:ind w:left="1240" w:hanging="360"/>
      </w:pPr>
      <w:rPr>
        <w:rFonts w:ascii="Courier New" w:hAnsi="Courier New" w:cs="Courier New" w:hint="default"/>
      </w:rPr>
    </w:lvl>
    <w:lvl w:ilvl="2" w:tplc="0C0A0005" w:tentative="1">
      <w:start w:val="1"/>
      <w:numFmt w:val="bullet"/>
      <w:lvlText w:val=""/>
      <w:lvlJc w:val="left"/>
      <w:pPr>
        <w:tabs>
          <w:tab w:val="num" w:pos="1960"/>
        </w:tabs>
        <w:ind w:left="1960" w:hanging="360"/>
      </w:pPr>
      <w:rPr>
        <w:rFonts w:ascii="Wingdings" w:hAnsi="Wingdings" w:hint="default"/>
      </w:rPr>
    </w:lvl>
    <w:lvl w:ilvl="3" w:tplc="0C0A0001" w:tentative="1">
      <w:start w:val="1"/>
      <w:numFmt w:val="bullet"/>
      <w:lvlText w:val=""/>
      <w:lvlJc w:val="left"/>
      <w:pPr>
        <w:tabs>
          <w:tab w:val="num" w:pos="2680"/>
        </w:tabs>
        <w:ind w:left="2680" w:hanging="360"/>
      </w:pPr>
      <w:rPr>
        <w:rFonts w:ascii="Symbol" w:hAnsi="Symbol" w:hint="default"/>
      </w:rPr>
    </w:lvl>
    <w:lvl w:ilvl="4" w:tplc="0C0A0003" w:tentative="1">
      <w:start w:val="1"/>
      <w:numFmt w:val="bullet"/>
      <w:lvlText w:val="o"/>
      <w:lvlJc w:val="left"/>
      <w:pPr>
        <w:tabs>
          <w:tab w:val="num" w:pos="3400"/>
        </w:tabs>
        <w:ind w:left="3400" w:hanging="360"/>
      </w:pPr>
      <w:rPr>
        <w:rFonts w:ascii="Courier New" w:hAnsi="Courier New" w:cs="Courier New" w:hint="default"/>
      </w:rPr>
    </w:lvl>
    <w:lvl w:ilvl="5" w:tplc="0C0A0005" w:tentative="1">
      <w:start w:val="1"/>
      <w:numFmt w:val="bullet"/>
      <w:lvlText w:val=""/>
      <w:lvlJc w:val="left"/>
      <w:pPr>
        <w:tabs>
          <w:tab w:val="num" w:pos="4120"/>
        </w:tabs>
        <w:ind w:left="4120" w:hanging="360"/>
      </w:pPr>
      <w:rPr>
        <w:rFonts w:ascii="Wingdings" w:hAnsi="Wingdings" w:hint="default"/>
      </w:rPr>
    </w:lvl>
    <w:lvl w:ilvl="6" w:tplc="0C0A0001" w:tentative="1">
      <w:start w:val="1"/>
      <w:numFmt w:val="bullet"/>
      <w:lvlText w:val=""/>
      <w:lvlJc w:val="left"/>
      <w:pPr>
        <w:tabs>
          <w:tab w:val="num" w:pos="4840"/>
        </w:tabs>
        <w:ind w:left="4840" w:hanging="360"/>
      </w:pPr>
      <w:rPr>
        <w:rFonts w:ascii="Symbol" w:hAnsi="Symbol" w:hint="default"/>
      </w:rPr>
    </w:lvl>
    <w:lvl w:ilvl="7" w:tplc="0C0A0003" w:tentative="1">
      <w:start w:val="1"/>
      <w:numFmt w:val="bullet"/>
      <w:lvlText w:val="o"/>
      <w:lvlJc w:val="left"/>
      <w:pPr>
        <w:tabs>
          <w:tab w:val="num" w:pos="5560"/>
        </w:tabs>
        <w:ind w:left="5560" w:hanging="360"/>
      </w:pPr>
      <w:rPr>
        <w:rFonts w:ascii="Courier New" w:hAnsi="Courier New" w:cs="Courier New" w:hint="default"/>
      </w:rPr>
    </w:lvl>
    <w:lvl w:ilvl="8" w:tplc="0C0A0005" w:tentative="1">
      <w:start w:val="1"/>
      <w:numFmt w:val="bullet"/>
      <w:lvlText w:val=""/>
      <w:lvlJc w:val="left"/>
      <w:pPr>
        <w:tabs>
          <w:tab w:val="num" w:pos="6280"/>
        </w:tabs>
        <w:ind w:left="6280" w:hanging="360"/>
      </w:pPr>
      <w:rPr>
        <w:rFonts w:ascii="Wingdings" w:hAnsi="Wingdings" w:hint="default"/>
      </w:rPr>
    </w:lvl>
  </w:abstractNum>
  <w:abstractNum w:abstractNumId="7" w15:restartNumberingAfterBreak="0">
    <w:nsid w:val="35B5153D"/>
    <w:multiLevelType w:val="hybridMultilevel"/>
    <w:tmpl w:val="80801512"/>
    <w:lvl w:ilvl="0" w:tplc="1CDCAD08">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43AA029D"/>
    <w:multiLevelType w:val="hybridMultilevel"/>
    <w:tmpl w:val="DE4A5DFA"/>
    <w:lvl w:ilvl="0" w:tplc="0C0A0003">
      <w:start w:val="1"/>
      <w:numFmt w:val="bullet"/>
      <w:lvlText w:val="o"/>
      <w:lvlJc w:val="left"/>
      <w:pPr>
        <w:tabs>
          <w:tab w:val="num" w:pos="1080"/>
        </w:tabs>
        <w:ind w:left="1080" w:hanging="360"/>
      </w:pPr>
      <w:rPr>
        <w:rFonts w:ascii="Courier New" w:hAnsi="Courier New"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3E14F89"/>
    <w:multiLevelType w:val="hybridMultilevel"/>
    <w:tmpl w:val="FC1A2E92"/>
    <w:lvl w:ilvl="0" w:tplc="0C0A0003">
      <w:start w:val="1"/>
      <w:numFmt w:val="bullet"/>
      <w:lvlText w:val="o"/>
      <w:lvlJc w:val="left"/>
      <w:pPr>
        <w:tabs>
          <w:tab w:val="num" w:pos="780"/>
        </w:tabs>
        <w:ind w:left="780" w:hanging="360"/>
      </w:pPr>
      <w:rPr>
        <w:rFonts w:ascii="Courier New" w:hAnsi="Courier New" w:cs="Courier New" w:hint="default"/>
      </w:rPr>
    </w:lvl>
    <w:lvl w:ilvl="1" w:tplc="0C0A0003" w:tentative="1">
      <w:start w:val="1"/>
      <w:numFmt w:val="bullet"/>
      <w:lvlText w:val="o"/>
      <w:lvlJc w:val="left"/>
      <w:pPr>
        <w:tabs>
          <w:tab w:val="num" w:pos="1500"/>
        </w:tabs>
        <w:ind w:left="1500" w:hanging="360"/>
      </w:pPr>
      <w:rPr>
        <w:rFonts w:ascii="Courier New" w:hAnsi="Courier New" w:cs="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cs="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cs="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4C6E6934"/>
    <w:multiLevelType w:val="hybridMultilevel"/>
    <w:tmpl w:val="D7EC0392"/>
    <w:lvl w:ilvl="0" w:tplc="0C0A0003">
      <w:start w:val="1"/>
      <w:numFmt w:val="bullet"/>
      <w:lvlText w:val="o"/>
      <w:lvlJc w:val="left"/>
      <w:pPr>
        <w:tabs>
          <w:tab w:val="num" w:pos="720"/>
        </w:tabs>
        <w:ind w:left="720" w:hanging="360"/>
      </w:pPr>
      <w:rPr>
        <w:rFonts w:ascii="Courier New" w:hAnsi="Courier New" w:cs="Courier New" w:hint="default"/>
      </w:rPr>
    </w:lvl>
    <w:lvl w:ilvl="1" w:tplc="72E09BE0">
      <w:numFmt w:val="bullet"/>
      <w:lvlText w:val="-"/>
      <w:lvlJc w:val="left"/>
      <w:pPr>
        <w:tabs>
          <w:tab w:val="num" w:pos="1440"/>
        </w:tabs>
        <w:ind w:left="1440" w:hanging="360"/>
      </w:pPr>
      <w:rPr>
        <w:rFonts w:ascii="Arial" w:eastAsia="Times New Roman" w:hAnsi="Arial"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3E65D67"/>
    <w:multiLevelType w:val="hybridMultilevel"/>
    <w:tmpl w:val="036470B4"/>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4242A14"/>
    <w:multiLevelType w:val="hybridMultilevel"/>
    <w:tmpl w:val="D89C6314"/>
    <w:lvl w:ilvl="0" w:tplc="36A84F96">
      <w:start w:val="18"/>
      <w:numFmt w:val="bullet"/>
      <w:lvlText w:val=""/>
      <w:lvlJc w:val="left"/>
      <w:pPr>
        <w:tabs>
          <w:tab w:val="num" w:pos="480"/>
        </w:tabs>
        <w:ind w:left="480" w:hanging="36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13" w15:restartNumberingAfterBreak="0">
    <w:nsid w:val="5C980534"/>
    <w:multiLevelType w:val="hybridMultilevel"/>
    <w:tmpl w:val="7F2A083C"/>
    <w:lvl w:ilvl="0" w:tplc="36A84F96">
      <w:start w:val="18"/>
      <w:numFmt w:val="bullet"/>
      <w:lvlText w:val=""/>
      <w:lvlJc w:val="left"/>
      <w:pPr>
        <w:tabs>
          <w:tab w:val="num" w:pos="420"/>
        </w:tabs>
        <w:ind w:left="4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F785A67"/>
    <w:multiLevelType w:val="hybridMultilevel"/>
    <w:tmpl w:val="EE7237F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58B4EBB"/>
    <w:multiLevelType w:val="hybridMultilevel"/>
    <w:tmpl w:val="9F82DE8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7226732A"/>
    <w:multiLevelType w:val="hybridMultilevel"/>
    <w:tmpl w:val="DF9E4E6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15:restartNumberingAfterBreak="0">
    <w:nsid w:val="798545CA"/>
    <w:multiLevelType w:val="multilevel"/>
    <w:tmpl w:val="EE7237F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E2A5796"/>
    <w:multiLevelType w:val="singleLevel"/>
    <w:tmpl w:val="0C0A000B"/>
    <w:lvl w:ilvl="0">
      <w:start w:val="1"/>
      <w:numFmt w:val="bullet"/>
      <w:lvlText w:val=""/>
      <w:lvlJc w:val="left"/>
      <w:pPr>
        <w:tabs>
          <w:tab w:val="num" w:pos="720"/>
        </w:tabs>
        <w:ind w:left="720" w:hanging="360"/>
      </w:pPr>
      <w:rPr>
        <w:rFonts w:ascii="Wingdings" w:hAnsi="Wingdings" w:hint="default"/>
      </w:rPr>
    </w:lvl>
  </w:abstractNum>
  <w:num w:numId="1">
    <w:abstractNumId w:val="18"/>
  </w:num>
  <w:num w:numId="2">
    <w:abstractNumId w:val="14"/>
  </w:num>
  <w:num w:numId="3">
    <w:abstractNumId w:val="13"/>
  </w:num>
  <w:num w:numId="4">
    <w:abstractNumId w:val="12"/>
  </w:num>
  <w:num w:numId="5">
    <w:abstractNumId w:val="3"/>
  </w:num>
  <w:num w:numId="6">
    <w:abstractNumId w:val="16"/>
  </w:num>
  <w:num w:numId="7">
    <w:abstractNumId w:val="1"/>
  </w:num>
  <w:num w:numId="8">
    <w:abstractNumId w:val="4"/>
  </w:num>
  <w:num w:numId="9">
    <w:abstractNumId w:val="10"/>
  </w:num>
  <w:num w:numId="10">
    <w:abstractNumId w:val="17"/>
  </w:num>
  <w:num w:numId="11">
    <w:abstractNumId w:val="5"/>
  </w:num>
  <w:num w:numId="12">
    <w:abstractNumId w:val="6"/>
  </w:num>
  <w:num w:numId="13">
    <w:abstractNumId w:val="9"/>
  </w:num>
  <w:num w:numId="14">
    <w:abstractNumId w:val="2"/>
  </w:num>
  <w:num w:numId="15">
    <w:abstractNumId w:val="11"/>
  </w:num>
  <w:num w:numId="16">
    <w:abstractNumId w:val="8"/>
  </w:num>
  <w:num w:numId="17">
    <w:abstractNumId w:val="7"/>
  </w:num>
  <w:num w:numId="18">
    <w:abstractNumId w:val="0"/>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0D7"/>
    <w:rsid w:val="000876DE"/>
    <w:rsid w:val="000A64D7"/>
    <w:rsid w:val="000B0E1D"/>
    <w:rsid w:val="000B48BA"/>
    <w:rsid w:val="000B7FC1"/>
    <w:rsid w:val="000D0C67"/>
    <w:rsid w:val="000F5E05"/>
    <w:rsid w:val="001223B5"/>
    <w:rsid w:val="00122DB6"/>
    <w:rsid w:val="001353C9"/>
    <w:rsid w:val="001656D3"/>
    <w:rsid w:val="001835D4"/>
    <w:rsid w:val="00207664"/>
    <w:rsid w:val="00221096"/>
    <w:rsid w:val="00272033"/>
    <w:rsid w:val="002F60C4"/>
    <w:rsid w:val="00321C08"/>
    <w:rsid w:val="00362E9B"/>
    <w:rsid w:val="003F0869"/>
    <w:rsid w:val="00403B97"/>
    <w:rsid w:val="00442FA0"/>
    <w:rsid w:val="00456A76"/>
    <w:rsid w:val="004570E6"/>
    <w:rsid w:val="00493C82"/>
    <w:rsid w:val="004E2366"/>
    <w:rsid w:val="004E4649"/>
    <w:rsid w:val="004E792E"/>
    <w:rsid w:val="004F1B32"/>
    <w:rsid w:val="005066E8"/>
    <w:rsid w:val="00543113"/>
    <w:rsid w:val="00580788"/>
    <w:rsid w:val="005E06D5"/>
    <w:rsid w:val="00600C01"/>
    <w:rsid w:val="00615943"/>
    <w:rsid w:val="006267CB"/>
    <w:rsid w:val="00641A80"/>
    <w:rsid w:val="00644D7C"/>
    <w:rsid w:val="00684FED"/>
    <w:rsid w:val="0069395E"/>
    <w:rsid w:val="00696A8B"/>
    <w:rsid w:val="006B1313"/>
    <w:rsid w:val="0075322D"/>
    <w:rsid w:val="007654EB"/>
    <w:rsid w:val="007D20CE"/>
    <w:rsid w:val="007D3FA6"/>
    <w:rsid w:val="00813891"/>
    <w:rsid w:val="00820EC3"/>
    <w:rsid w:val="008227E0"/>
    <w:rsid w:val="0082399B"/>
    <w:rsid w:val="00825002"/>
    <w:rsid w:val="008637F0"/>
    <w:rsid w:val="008B1ABF"/>
    <w:rsid w:val="008C1E15"/>
    <w:rsid w:val="008C7C3A"/>
    <w:rsid w:val="00902A13"/>
    <w:rsid w:val="00921660"/>
    <w:rsid w:val="00985E26"/>
    <w:rsid w:val="009A5693"/>
    <w:rsid w:val="009C59B0"/>
    <w:rsid w:val="00A34286"/>
    <w:rsid w:val="00A45443"/>
    <w:rsid w:val="00A611FA"/>
    <w:rsid w:val="00A667F3"/>
    <w:rsid w:val="00A80874"/>
    <w:rsid w:val="00AA0D54"/>
    <w:rsid w:val="00AA7A9C"/>
    <w:rsid w:val="00B15279"/>
    <w:rsid w:val="00B349C6"/>
    <w:rsid w:val="00B600D7"/>
    <w:rsid w:val="00BB73C7"/>
    <w:rsid w:val="00BC137A"/>
    <w:rsid w:val="00C144E2"/>
    <w:rsid w:val="00C232CD"/>
    <w:rsid w:val="00C835D4"/>
    <w:rsid w:val="00CA36C6"/>
    <w:rsid w:val="00CB1AE9"/>
    <w:rsid w:val="00CC07D7"/>
    <w:rsid w:val="00CC1334"/>
    <w:rsid w:val="00CE0B5D"/>
    <w:rsid w:val="00CE7957"/>
    <w:rsid w:val="00D12DE1"/>
    <w:rsid w:val="00D16EDD"/>
    <w:rsid w:val="00D22E21"/>
    <w:rsid w:val="00D26FD3"/>
    <w:rsid w:val="00D366D5"/>
    <w:rsid w:val="00D56170"/>
    <w:rsid w:val="00D65365"/>
    <w:rsid w:val="00DA53DC"/>
    <w:rsid w:val="00DB0446"/>
    <w:rsid w:val="00DC10FE"/>
    <w:rsid w:val="00E02164"/>
    <w:rsid w:val="00E51289"/>
    <w:rsid w:val="00E969CA"/>
    <w:rsid w:val="00EF6E2F"/>
    <w:rsid w:val="00F035BB"/>
    <w:rsid w:val="00F31F81"/>
    <w:rsid w:val="00F52697"/>
    <w:rsid w:val="00F66A3A"/>
    <w:rsid w:val="00F77814"/>
    <w:rsid w:val="00FA7E8E"/>
    <w:rsid w:val="00FC4F4A"/>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253766"/>
  <w15:chartTrackingRefBased/>
  <w15:docId w15:val="{25DF2E86-DF04-CE4A-8896-6496D5F27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_tradnl" w:eastAsia="es-ES_tradnl"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5E05"/>
    <w:rPr>
      <w:rFonts w:ascii="Times New Roman" w:eastAsia="Times New Roman" w:hAnsi="Times New Roman"/>
      <w:lang w:val="es-ES" w:eastAsia="es-ES"/>
    </w:rPr>
  </w:style>
  <w:style w:type="paragraph" w:styleId="Ttulo1">
    <w:name w:val="heading 1"/>
    <w:basedOn w:val="Normal"/>
    <w:next w:val="Normal"/>
    <w:link w:val="Ttulo1Car"/>
    <w:qFormat/>
    <w:rsid w:val="000F5E05"/>
    <w:pPr>
      <w:keepNext/>
      <w:outlineLvl w:val="0"/>
    </w:pPr>
    <w:rPr>
      <w:sz w:val="2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0F5E05"/>
    <w:rPr>
      <w:rFonts w:ascii="Times New Roman" w:eastAsia="Times New Roman" w:hAnsi="Times New Roman" w:cs="Times New Roman"/>
      <w:sz w:val="28"/>
      <w:szCs w:val="20"/>
      <w:lang w:val="es-ES_tradnl" w:eastAsia="es-ES"/>
    </w:rPr>
  </w:style>
  <w:style w:type="paragraph" w:styleId="Sangradetextonormal">
    <w:name w:val="Body Text Indent"/>
    <w:basedOn w:val="Normal"/>
    <w:link w:val="SangradetextonormalCar"/>
    <w:rsid w:val="000F5E05"/>
    <w:pPr>
      <w:ind w:left="2124"/>
      <w:jc w:val="both"/>
    </w:pPr>
    <w:rPr>
      <w:sz w:val="18"/>
    </w:rPr>
  </w:style>
  <w:style w:type="character" w:customStyle="1" w:styleId="SangradetextonormalCar">
    <w:name w:val="Sangría de texto normal Car"/>
    <w:link w:val="Sangradetextonormal"/>
    <w:rsid w:val="000F5E05"/>
    <w:rPr>
      <w:rFonts w:ascii="Times New Roman" w:eastAsia="Times New Roman" w:hAnsi="Times New Roman" w:cs="Times New Roman"/>
      <w:sz w:val="18"/>
      <w:szCs w:val="20"/>
      <w:lang w:eastAsia="es-ES"/>
    </w:rPr>
  </w:style>
  <w:style w:type="paragraph" w:styleId="Textoindependiente">
    <w:name w:val="Body Text"/>
    <w:basedOn w:val="Normal"/>
    <w:link w:val="TextoindependienteCar"/>
    <w:rsid w:val="000F5E05"/>
    <w:pPr>
      <w:spacing w:after="120"/>
    </w:pPr>
  </w:style>
  <w:style w:type="character" w:customStyle="1" w:styleId="TextoindependienteCar">
    <w:name w:val="Texto independiente Car"/>
    <w:link w:val="Textoindependiente"/>
    <w:rsid w:val="000F5E05"/>
    <w:rPr>
      <w:rFonts w:ascii="Times New Roman" w:eastAsia="Times New Roman" w:hAnsi="Times New Roman" w:cs="Times New Roman"/>
      <w:sz w:val="20"/>
      <w:szCs w:val="20"/>
      <w:lang w:eastAsia="es-ES"/>
    </w:rPr>
  </w:style>
  <w:style w:type="table" w:styleId="Tablaconcuadrcula">
    <w:name w:val="Table Grid"/>
    <w:basedOn w:val="Tablanormal"/>
    <w:rsid w:val="000F5E05"/>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F5E05"/>
    <w:pPr>
      <w:spacing w:after="200" w:line="276" w:lineRule="auto"/>
      <w:ind w:left="720"/>
      <w:contextualSpacing/>
    </w:pPr>
    <w:rPr>
      <w:rFonts w:ascii="Calibri" w:eastAsia="Calibri" w:hAnsi="Calibri"/>
      <w:sz w:val="22"/>
      <w:szCs w:val="22"/>
      <w:lang w:eastAsia="en-US"/>
    </w:rPr>
  </w:style>
  <w:style w:type="paragraph" w:styleId="Sinespaciado">
    <w:name w:val="No Spacing"/>
    <w:uiPriority w:val="1"/>
    <w:qFormat/>
    <w:rsid w:val="00C835D4"/>
    <w:rPr>
      <w:rFonts w:ascii="Times New Roman" w:eastAsia="Times New Roman" w:hAnsi="Times New Roman"/>
      <w:lang w:val="es-ES" w:eastAsia="es-ES"/>
    </w:rPr>
  </w:style>
  <w:style w:type="paragraph" w:styleId="Textodeglobo">
    <w:name w:val="Balloon Text"/>
    <w:basedOn w:val="Normal"/>
    <w:semiHidden/>
    <w:rsid w:val="001835D4"/>
    <w:rPr>
      <w:rFonts w:ascii="Tahoma" w:hAnsi="Tahoma" w:cs="Tahoma"/>
      <w:sz w:val="16"/>
      <w:szCs w:val="16"/>
    </w:rPr>
  </w:style>
  <w:style w:type="character" w:styleId="Refdecomentario">
    <w:name w:val="annotation reference"/>
    <w:semiHidden/>
    <w:rsid w:val="008C1E15"/>
    <w:rPr>
      <w:sz w:val="16"/>
      <w:szCs w:val="16"/>
    </w:rPr>
  </w:style>
  <w:style w:type="paragraph" w:styleId="Textocomentario">
    <w:name w:val="annotation text"/>
    <w:basedOn w:val="Normal"/>
    <w:semiHidden/>
    <w:rsid w:val="008C1E15"/>
  </w:style>
  <w:style w:type="paragraph" w:styleId="Asuntodelcomentario">
    <w:name w:val="annotation subject"/>
    <w:basedOn w:val="Textocomentario"/>
    <w:next w:val="Textocomentario"/>
    <w:semiHidden/>
    <w:rsid w:val="008C1E15"/>
    <w:rPr>
      <w:b/>
      <w:bCs/>
    </w:rPr>
  </w:style>
  <w:style w:type="paragraph" w:styleId="Encabezado">
    <w:name w:val="header"/>
    <w:basedOn w:val="Normal"/>
    <w:link w:val="EncabezadoCar"/>
    <w:uiPriority w:val="99"/>
    <w:unhideWhenUsed/>
    <w:rsid w:val="00D366D5"/>
    <w:pPr>
      <w:tabs>
        <w:tab w:val="center" w:pos="4252"/>
        <w:tab w:val="right" w:pos="8504"/>
      </w:tabs>
    </w:pPr>
  </w:style>
  <w:style w:type="character" w:customStyle="1" w:styleId="EncabezadoCar">
    <w:name w:val="Encabezado Car"/>
    <w:basedOn w:val="Fuentedeprrafopredeter"/>
    <w:link w:val="Encabezado"/>
    <w:uiPriority w:val="99"/>
    <w:rsid w:val="00D366D5"/>
    <w:rPr>
      <w:rFonts w:ascii="Times New Roman" w:eastAsia="Times New Roman" w:hAnsi="Times New Roman"/>
      <w:lang w:val="es-ES" w:eastAsia="es-ES"/>
    </w:rPr>
  </w:style>
  <w:style w:type="paragraph" w:styleId="Piedepgina">
    <w:name w:val="footer"/>
    <w:basedOn w:val="Normal"/>
    <w:link w:val="PiedepginaCar"/>
    <w:uiPriority w:val="99"/>
    <w:unhideWhenUsed/>
    <w:rsid w:val="00D366D5"/>
    <w:pPr>
      <w:tabs>
        <w:tab w:val="center" w:pos="4252"/>
        <w:tab w:val="right" w:pos="8504"/>
      </w:tabs>
    </w:pPr>
  </w:style>
  <w:style w:type="character" w:customStyle="1" w:styleId="PiedepginaCar">
    <w:name w:val="Pie de página Car"/>
    <w:basedOn w:val="Fuentedeprrafopredeter"/>
    <w:link w:val="Piedepgina"/>
    <w:uiPriority w:val="99"/>
    <w:rsid w:val="00D366D5"/>
    <w:rPr>
      <w:rFonts w:ascii="Times New Roman" w:eastAsia="Times New Roman" w:hAnsi="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3579782">
      <w:bodyDiv w:val="1"/>
      <w:marLeft w:val="0"/>
      <w:marRight w:val="0"/>
      <w:marTop w:val="0"/>
      <w:marBottom w:val="0"/>
      <w:divBdr>
        <w:top w:val="none" w:sz="0" w:space="0" w:color="auto"/>
        <w:left w:val="none" w:sz="0" w:space="0" w:color="auto"/>
        <w:bottom w:val="none" w:sz="0" w:space="0" w:color="auto"/>
        <w:right w:val="none" w:sz="0" w:space="0" w:color="auto"/>
      </w:divBdr>
    </w:div>
    <w:div w:id="861631634">
      <w:bodyDiv w:val="1"/>
      <w:marLeft w:val="0"/>
      <w:marRight w:val="0"/>
      <w:marTop w:val="0"/>
      <w:marBottom w:val="0"/>
      <w:divBdr>
        <w:top w:val="none" w:sz="0" w:space="0" w:color="auto"/>
        <w:left w:val="none" w:sz="0" w:space="0" w:color="auto"/>
        <w:bottom w:val="none" w:sz="0" w:space="0" w:color="auto"/>
        <w:right w:val="none" w:sz="0" w:space="0" w:color="auto"/>
      </w:divBdr>
    </w:div>
    <w:div w:id="1733886141">
      <w:bodyDiv w:val="1"/>
      <w:marLeft w:val="0"/>
      <w:marRight w:val="0"/>
      <w:marTop w:val="0"/>
      <w:marBottom w:val="0"/>
      <w:divBdr>
        <w:top w:val="none" w:sz="0" w:space="0" w:color="auto"/>
        <w:left w:val="none" w:sz="0" w:space="0" w:color="auto"/>
        <w:bottom w:val="none" w:sz="0" w:space="0" w:color="auto"/>
        <w:right w:val="none" w:sz="0" w:space="0" w:color="auto"/>
      </w:divBdr>
    </w:div>
    <w:div w:id="20549652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ULIA/Desktop/2020/ENGLISH%20DEPARTMENT/Informacion%20Familias%20Programacion%20Evaluacion/Informacion%20a%20Familias.xdoc.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Informacion a Familias.xdoc.dotx</Template>
  <TotalTime>1</TotalTime>
  <Pages>1</Pages>
  <Words>751</Words>
  <Characters>4132</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IES ÁNGEL DE SAAVEDRA DEPARTAMENTO DE INGLÉS 1º ESO: PLANIFICACIÓN Y NORMAS CURSO 2011-2012</vt:lpstr>
    </vt:vector>
  </TitlesOfParts>
  <Company/>
  <LinksUpToDate>false</LinksUpToDate>
  <CharactersWithSpaces>4874</CharactersWithSpaces>
  <SharedDoc>false</SharedDoc>
  <HLinks>
    <vt:vector size="6" baseType="variant">
      <vt:variant>
        <vt:i4>3014771</vt:i4>
      </vt:variant>
      <vt:variant>
        <vt:i4>8809</vt:i4>
      </vt:variant>
      <vt:variant>
        <vt:i4>1025</vt:i4>
      </vt:variant>
      <vt:variant>
        <vt:i4>1</vt:i4>
      </vt:variant>
      <vt:variant>
        <vt:lpwstr>AngelSaavedra 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IES ÁNGEL DE SAAVEDRA DEPARTAMENTO DE INGLÉS 1º ESO: PLANIFICACIÓN Y NORMAS CURSO 2011-2012</dc:title>
  <dc:subject/>
  <dc:creator>Microsoft Office User</dc:creator>
  <cp:keywords/>
  <cp:lastModifiedBy>Julia Gracia</cp:lastModifiedBy>
  <cp:revision>1</cp:revision>
  <cp:lastPrinted>2013-02-26T11:09:00Z</cp:lastPrinted>
  <dcterms:created xsi:type="dcterms:W3CDTF">2019-11-26T17:25:00Z</dcterms:created>
  <dcterms:modified xsi:type="dcterms:W3CDTF">2019-11-26T17:26:00Z</dcterms:modified>
</cp:coreProperties>
</file>