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EDE" w14:textId="77777777" w:rsidR="0023449F" w:rsidRPr="00BF2825" w:rsidRDefault="0023449F" w:rsidP="0023449F">
      <w:pPr>
        <w:spacing w:after="0"/>
        <w:rPr>
          <w:rFonts w:ascii="Comic Sans MS" w:hAnsi="Comic Sans MS"/>
          <w:b/>
          <w:sz w:val="24"/>
          <w:szCs w:val="24"/>
          <w:lang w:val="de-DE"/>
        </w:rPr>
      </w:pPr>
      <w:r w:rsidRPr="00BF2825">
        <w:rPr>
          <w:rFonts w:ascii="Comic Sans MS" w:hAnsi="Comic Sans MS"/>
          <w:b/>
          <w:sz w:val="24"/>
          <w:szCs w:val="24"/>
          <w:lang w:val="de-DE"/>
        </w:rPr>
        <w:t>Unterrichtseinheit 45‘ plus 45‘</w:t>
      </w:r>
    </w:p>
    <w:p w14:paraId="068A9145" w14:textId="3E11DC59" w:rsidR="0023449F" w:rsidRPr="00BF2825" w:rsidRDefault="0023449F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Niveau: A2</w:t>
      </w:r>
      <w:r w:rsidR="00BF2825" w:rsidRPr="00BF2825">
        <w:rPr>
          <w:rFonts w:ascii="Comic Sans MS" w:hAnsi="Comic Sans MS"/>
          <w:sz w:val="24"/>
          <w:szCs w:val="24"/>
          <w:lang w:val="de-DE"/>
        </w:rPr>
        <w:t xml:space="preserve"> (</w:t>
      </w:r>
      <w:proofErr w:type="gramStart"/>
      <w:r w:rsidR="00BF2825" w:rsidRPr="00BF2825">
        <w:rPr>
          <w:rFonts w:ascii="Comic Sans MS" w:hAnsi="Comic Sans MS"/>
          <w:sz w:val="24"/>
          <w:szCs w:val="24"/>
          <w:lang w:val="de-DE"/>
        </w:rPr>
        <w:t>14-15 jährige</w:t>
      </w:r>
      <w:proofErr w:type="gramEnd"/>
      <w:r w:rsidR="00BF2825" w:rsidRPr="00BF2825">
        <w:rPr>
          <w:rFonts w:ascii="Comic Sans MS" w:hAnsi="Comic Sans MS"/>
          <w:sz w:val="24"/>
          <w:szCs w:val="24"/>
          <w:lang w:val="de-DE"/>
        </w:rPr>
        <w:t>)</w:t>
      </w:r>
    </w:p>
    <w:p w14:paraId="0CF3B6A5" w14:textId="77777777" w:rsidR="0023449F" w:rsidRPr="00BF2825" w:rsidRDefault="0023449F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 xml:space="preserve">Thema: </w:t>
      </w:r>
      <w:r w:rsidRPr="00BF2825">
        <w:rPr>
          <w:rFonts w:ascii="Comic Sans MS" w:hAnsi="Comic Sans MS"/>
          <w:b/>
          <w:bCs/>
          <w:sz w:val="24"/>
          <w:szCs w:val="24"/>
          <w:lang w:val="de-DE"/>
        </w:rPr>
        <w:t>(Nicht nur) Kleider machen Leute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 – eine Fotoausstellung</w:t>
      </w:r>
    </w:p>
    <w:p w14:paraId="7CB2A2B7" w14:textId="77777777" w:rsidR="0023449F" w:rsidRPr="00BF2825" w:rsidRDefault="0023449F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Ziel: Erweiterung der sprachlichen Kompetenz (in dem Fall Fremdsprache - Deutsch) und der sozialen Kompetenz, dass Kleidung eines der wichtigsten sozialen Signale ist, das wir aussenden, weil was wir tragen, zeigt unsere Identität.</w:t>
      </w:r>
    </w:p>
    <w:p w14:paraId="6C195152" w14:textId="77777777" w:rsidR="0023449F" w:rsidRPr="00BF2825" w:rsidRDefault="0023449F" w:rsidP="0023449F">
      <w:pPr>
        <w:spacing w:after="0" w:line="276" w:lineRule="auto"/>
        <w:rPr>
          <w:rFonts w:ascii="Comic Sans MS" w:hAnsi="Comic Sans MS"/>
          <w:b/>
          <w:bCs/>
          <w:sz w:val="24"/>
          <w:szCs w:val="24"/>
          <w:lang w:val="de-DE"/>
        </w:rPr>
      </w:pPr>
      <w:r w:rsidRPr="00BF2825">
        <w:rPr>
          <w:rFonts w:ascii="Comic Sans MS" w:hAnsi="Comic Sans MS"/>
          <w:b/>
          <w:bCs/>
          <w:sz w:val="24"/>
          <w:szCs w:val="24"/>
          <w:lang w:val="de-DE"/>
        </w:rPr>
        <w:t>Nach dem Unterricht:</w:t>
      </w:r>
    </w:p>
    <w:p w14:paraId="2251A6F5" w14:textId="77777777" w:rsidR="0023449F" w:rsidRPr="00BF2825" w:rsidRDefault="0023449F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 xml:space="preserve">- die Schüler können: </w:t>
      </w:r>
      <w:r w:rsidRPr="00BF2825">
        <w:rPr>
          <w:rFonts w:ascii="Comic Sans MS" w:hAnsi="Comic Sans MS"/>
          <w:sz w:val="24"/>
          <w:szCs w:val="24"/>
          <w:lang w:val="de-DE"/>
        </w:rPr>
        <w:tab/>
        <w:t xml:space="preserve">Outfits beschreiben – sprachliche Kompetenz, </w:t>
      </w:r>
      <w:proofErr w:type="spellStart"/>
      <w:r w:rsidRPr="00BF2825">
        <w:rPr>
          <w:rFonts w:ascii="Comic Sans MS" w:hAnsi="Comic Sans MS"/>
          <w:sz w:val="24"/>
          <w:szCs w:val="24"/>
          <w:lang w:val="de-DE"/>
        </w:rPr>
        <w:t>Disskussionsausdrücke</w:t>
      </w:r>
      <w:proofErr w:type="spellEnd"/>
    </w:p>
    <w:p w14:paraId="317EDBB2" w14:textId="77777777" w:rsidR="0023449F" w:rsidRPr="00BF2825" w:rsidRDefault="0023449F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- die Schüler wissen:</w:t>
      </w:r>
      <w:r w:rsidRPr="00BF2825">
        <w:rPr>
          <w:rFonts w:ascii="Comic Sans MS" w:hAnsi="Comic Sans MS"/>
          <w:sz w:val="24"/>
          <w:szCs w:val="24"/>
          <w:lang w:val="de-DE"/>
        </w:rPr>
        <w:tab/>
        <w:t>Wie man eine Ausstellung vorbereitet</w:t>
      </w:r>
    </w:p>
    <w:p w14:paraId="6ABF1B92" w14:textId="77777777" w:rsidR="0023449F" w:rsidRPr="00BF2825" w:rsidRDefault="0023449F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- die Schüler kennen:</w:t>
      </w:r>
      <w:r w:rsidRPr="00BF2825">
        <w:rPr>
          <w:rFonts w:ascii="Comic Sans MS" w:hAnsi="Comic Sans MS"/>
          <w:sz w:val="24"/>
          <w:szCs w:val="24"/>
          <w:lang w:val="de-DE"/>
        </w:rPr>
        <w:tab/>
        <w:t xml:space="preserve">Unterschiedliche Outfits der </w:t>
      </w:r>
      <w:proofErr w:type="spellStart"/>
      <w:r w:rsidRPr="00BF2825">
        <w:rPr>
          <w:rFonts w:ascii="Comic Sans MS" w:hAnsi="Comic Sans MS"/>
          <w:sz w:val="24"/>
          <w:szCs w:val="24"/>
          <w:lang w:val="de-DE"/>
        </w:rPr>
        <w:t>SuS</w:t>
      </w:r>
      <w:proofErr w:type="spellEnd"/>
      <w:r w:rsidRPr="00BF2825">
        <w:rPr>
          <w:rFonts w:ascii="Comic Sans MS" w:hAnsi="Comic Sans MS"/>
          <w:sz w:val="24"/>
          <w:szCs w:val="24"/>
          <w:lang w:val="de-DE"/>
        </w:rPr>
        <w:t xml:space="preserve"> auch in den anderen Ländern</w:t>
      </w:r>
    </w:p>
    <w:p w14:paraId="40919D0F" w14:textId="7FE66FCD" w:rsidR="0023449F" w:rsidRPr="00BF2825" w:rsidRDefault="0023449F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Materialien/ Medien:</w:t>
      </w:r>
      <w:r w:rsidRPr="00BF2825">
        <w:rPr>
          <w:rFonts w:ascii="Comic Sans MS" w:hAnsi="Comic Sans MS"/>
          <w:sz w:val="24"/>
          <w:szCs w:val="24"/>
          <w:lang w:val="de-DE"/>
        </w:rPr>
        <w:tab/>
        <w:t xml:space="preserve">Outfits der Mitschüler, Handys, Fotos von der Seite der Schule, eigene Fotos, IT – Tool (wenn Präsentation), ausgedruckte Fotos, wenn die Ausstellung real. </w:t>
      </w:r>
    </w:p>
    <w:p w14:paraId="465C0096" w14:textId="289C4D22" w:rsidR="00BF2825" w:rsidRPr="00BF2825" w:rsidRDefault="00BF2825" w:rsidP="0023449F">
      <w:pPr>
        <w:spacing w:after="0" w:line="276" w:lineRule="auto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Unterrichtsphase</w:t>
      </w:r>
      <w:r w:rsidRPr="00BF2825">
        <w:rPr>
          <w:rFonts w:ascii="Comic Sans MS" w:hAnsi="Comic Sans MS"/>
          <w:sz w:val="24"/>
          <w:szCs w:val="24"/>
          <w:lang w:val="de-DE"/>
        </w:rPr>
        <w:t>:</w:t>
      </w:r>
    </w:p>
    <w:p w14:paraId="683D1E85" w14:textId="75F29054" w:rsidR="00BF2825" w:rsidRPr="00BF2825" w:rsidRDefault="00BF2825" w:rsidP="00BF2825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Organisation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: </w:t>
      </w:r>
      <w:r w:rsidRPr="00BF2825">
        <w:rPr>
          <w:rFonts w:ascii="Comic Sans MS" w:hAnsi="Comic Sans MS"/>
          <w:sz w:val="24"/>
          <w:szCs w:val="24"/>
          <w:lang w:val="de-DE"/>
        </w:rPr>
        <w:t>Besprechung der Aufgabe, Kontakt mit den Schulen aus anderen Ländern.</w:t>
      </w:r>
    </w:p>
    <w:p w14:paraId="4D7E6E8A" w14:textId="3BD36AB1" w:rsidR="00BF2825" w:rsidRPr="00BF2825" w:rsidRDefault="00BF2825" w:rsidP="00BF2825">
      <w:pPr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Vorentlastung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: </w:t>
      </w:r>
      <w:r w:rsidRPr="00BF2825">
        <w:rPr>
          <w:rFonts w:ascii="Comic Sans MS" w:hAnsi="Comic Sans MS"/>
          <w:sz w:val="24"/>
          <w:szCs w:val="24"/>
          <w:lang w:val="de-DE"/>
        </w:rPr>
        <w:t>Wiederholung vom Wortschatz – Kleidung, Beschreibung der Kleidung und des Aussehens, Wiederholung der Diskussionsmittel.</w:t>
      </w:r>
    </w:p>
    <w:p w14:paraId="16C275D2" w14:textId="20B86E89" w:rsidR="00BF2825" w:rsidRPr="00BF2825" w:rsidRDefault="00BF2825" w:rsidP="00BF2825">
      <w:pPr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Einführung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: 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Plan, Gruppeneinteilung, Die </w:t>
      </w:r>
      <w:proofErr w:type="spellStart"/>
      <w:r w:rsidRPr="00BF2825">
        <w:rPr>
          <w:rFonts w:ascii="Comic Sans MS" w:hAnsi="Comic Sans MS"/>
          <w:sz w:val="24"/>
          <w:szCs w:val="24"/>
          <w:lang w:val="de-DE"/>
        </w:rPr>
        <w:t>SuS</w:t>
      </w:r>
      <w:proofErr w:type="spellEnd"/>
      <w:r w:rsidRPr="00BF2825">
        <w:rPr>
          <w:rFonts w:ascii="Comic Sans MS" w:hAnsi="Comic Sans MS"/>
          <w:sz w:val="24"/>
          <w:szCs w:val="24"/>
          <w:lang w:val="de-DE"/>
        </w:rPr>
        <w:t xml:space="preserve"> sammeln Materialien, machen Fotos, Beschreiben die Outfits</w:t>
      </w:r>
    </w:p>
    <w:p w14:paraId="7EBC4BE6" w14:textId="4CF55C5F" w:rsidR="00BF2825" w:rsidRPr="00BF2825" w:rsidRDefault="00BF2825" w:rsidP="00BF2825">
      <w:pPr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Präsentation/ Semantisierung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; </w:t>
      </w:r>
      <w:r w:rsidRPr="00BF2825">
        <w:rPr>
          <w:rFonts w:ascii="Comic Sans MS" w:hAnsi="Comic Sans MS"/>
          <w:sz w:val="24"/>
          <w:szCs w:val="24"/>
          <w:lang w:val="de-DE"/>
        </w:rPr>
        <w:t>Vorbereitung und Präsentation der Fotoausstellung, entweder real oder mit einer Präsentation.</w:t>
      </w:r>
    </w:p>
    <w:p w14:paraId="19E64463" w14:textId="7DC99C2F" w:rsidR="00BF2825" w:rsidRPr="00BF2825" w:rsidRDefault="00BF2825" w:rsidP="00BF2825">
      <w:pPr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Systematisierung/ Üben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: 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Zuhören von den anderen Präsentationen, Ergänzung der eigenen Materialien, Vorbereitung der </w:t>
      </w:r>
      <w:proofErr w:type="spellStart"/>
      <w:r w:rsidRPr="00BF2825">
        <w:rPr>
          <w:rFonts w:ascii="Comic Sans MS" w:hAnsi="Comic Sans MS"/>
          <w:sz w:val="24"/>
          <w:szCs w:val="24"/>
          <w:lang w:val="de-DE"/>
        </w:rPr>
        <w:t>Kahoot</w:t>
      </w:r>
      <w:proofErr w:type="spellEnd"/>
      <w:r w:rsidRPr="00BF2825">
        <w:rPr>
          <w:rFonts w:ascii="Comic Sans MS" w:hAnsi="Comic Sans MS"/>
          <w:sz w:val="24"/>
          <w:szCs w:val="24"/>
          <w:lang w:val="de-DE"/>
        </w:rPr>
        <w:t xml:space="preserve"> Fragen</w:t>
      </w:r>
    </w:p>
    <w:p w14:paraId="48366321" w14:textId="190EBB41" w:rsidR="0023449F" w:rsidRPr="00BF2825" w:rsidRDefault="00BF2825" w:rsidP="00BF2825">
      <w:pPr>
        <w:rPr>
          <w:rFonts w:ascii="Comic Sans MS" w:hAnsi="Comic Sans MS"/>
          <w:sz w:val="24"/>
          <w:szCs w:val="24"/>
          <w:lang w:val="de-DE"/>
        </w:rPr>
      </w:pPr>
      <w:r w:rsidRPr="00BF2825">
        <w:rPr>
          <w:rFonts w:ascii="Comic Sans MS" w:hAnsi="Comic Sans MS"/>
          <w:sz w:val="24"/>
          <w:szCs w:val="24"/>
          <w:lang w:val="de-DE"/>
        </w:rPr>
        <w:t>Anwenden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: </w:t>
      </w:r>
      <w:r w:rsidRPr="00BF2825">
        <w:rPr>
          <w:rFonts w:ascii="Comic Sans MS" w:hAnsi="Comic Sans MS"/>
          <w:sz w:val="24"/>
          <w:szCs w:val="24"/>
          <w:lang w:val="de-DE"/>
        </w:rPr>
        <w:t xml:space="preserve">Diskussion über die Outfits (online – </w:t>
      </w:r>
      <w:proofErr w:type="spellStart"/>
      <w:r w:rsidRPr="00BF2825">
        <w:rPr>
          <w:rFonts w:ascii="Comic Sans MS" w:hAnsi="Comic Sans MS"/>
          <w:sz w:val="24"/>
          <w:szCs w:val="24"/>
          <w:lang w:val="de-DE"/>
        </w:rPr>
        <w:t>eTwinning</w:t>
      </w:r>
      <w:proofErr w:type="spellEnd"/>
      <w:r w:rsidRPr="00BF2825">
        <w:rPr>
          <w:rFonts w:ascii="Comic Sans MS" w:hAnsi="Comic Sans MS"/>
          <w:sz w:val="24"/>
          <w:szCs w:val="24"/>
          <w:lang w:val="de-DE"/>
        </w:rPr>
        <w:t xml:space="preserve">) oder real bei einem internationalen Treffen, </w:t>
      </w:r>
      <w:proofErr w:type="spellStart"/>
      <w:r w:rsidRPr="00BF2825">
        <w:rPr>
          <w:rFonts w:ascii="Comic Sans MS" w:hAnsi="Comic Sans MS"/>
          <w:sz w:val="24"/>
          <w:szCs w:val="24"/>
          <w:lang w:val="de-DE"/>
        </w:rPr>
        <w:t>Kahoot</w:t>
      </w:r>
      <w:proofErr w:type="spellEnd"/>
      <w:r w:rsidRPr="00BF2825">
        <w:rPr>
          <w:rFonts w:ascii="Comic Sans MS" w:hAnsi="Comic Sans MS"/>
          <w:sz w:val="24"/>
          <w:szCs w:val="24"/>
          <w:lang w:val="de-DE"/>
        </w:rPr>
        <w:t xml:space="preserve"> zum Überprüfen, wie viel die </w:t>
      </w:r>
      <w:proofErr w:type="spellStart"/>
      <w:r w:rsidRPr="00BF2825">
        <w:rPr>
          <w:rFonts w:ascii="Comic Sans MS" w:hAnsi="Comic Sans MS"/>
          <w:sz w:val="24"/>
          <w:szCs w:val="24"/>
          <w:lang w:val="de-DE"/>
        </w:rPr>
        <w:t>SuS</w:t>
      </w:r>
      <w:proofErr w:type="spellEnd"/>
      <w:r w:rsidRPr="00BF2825">
        <w:rPr>
          <w:rFonts w:ascii="Comic Sans MS" w:hAnsi="Comic Sans MS"/>
          <w:sz w:val="24"/>
          <w:szCs w:val="24"/>
          <w:lang w:val="de-DE"/>
        </w:rPr>
        <w:t xml:space="preserve"> in Erinnerung haben. Ausdruck eigener Meinung zum Thema: (Nicht nur) Kleider machen Leute</w:t>
      </w:r>
      <w:r>
        <w:rPr>
          <w:rFonts w:ascii="Comic Sans MS" w:hAnsi="Comic Sans MS"/>
          <w:sz w:val="24"/>
          <w:szCs w:val="24"/>
          <w:lang w:val="de-DE"/>
        </w:rPr>
        <w:t>.</w:t>
      </w:r>
    </w:p>
    <w:sectPr w:rsidR="0023449F" w:rsidRPr="00BF2825" w:rsidSect="00D15DDB">
      <w:footerReference w:type="default" r:id="rId6"/>
      <w:pgSz w:w="16838" w:h="11906" w:orient="landscape"/>
      <w:pgMar w:top="1135" w:right="1670" w:bottom="1417" w:left="1560" w:header="426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D8C3" w14:textId="77777777" w:rsidR="00535648" w:rsidRDefault="00535648" w:rsidP="0023449F">
      <w:pPr>
        <w:spacing w:after="0" w:line="240" w:lineRule="auto"/>
      </w:pPr>
      <w:r>
        <w:separator/>
      </w:r>
    </w:p>
  </w:endnote>
  <w:endnote w:type="continuationSeparator" w:id="0">
    <w:p w14:paraId="5074178D" w14:textId="77777777" w:rsidR="00535648" w:rsidRDefault="00535648" w:rsidP="0023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Calibri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734D" w14:textId="77777777" w:rsidR="00C32CC5" w:rsidRPr="00C32CC5" w:rsidRDefault="00535648" w:rsidP="00C32CC5">
    <w:pPr>
      <w:spacing w:after="0"/>
      <w:rPr>
        <w:sz w:val="28"/>
        <w:szCs w:val="2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7403" w14:textId="77777777" w:rsidR="00535648" w:rsidRDefault="00535648" w:rsidP="0023449F">
      <w:pPr>
        <w:spacing w:after="0" w:line="240" w:lineRule="auto"/>
      </w:pPr>
      <w:r>
        <w:separator/>
      </w:r>
    </w:p>
  </w:footnote>
  <w:footnote w:type="continuationSeparator" w:id="0">
    <w:p w14:paraId="2DB907EC" w14:textId="77777777" w:rsidR="00535648" w:rsidRDefault="00535648" w:rsidP="00234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9F"/>
    <w:rsid w:val="0023449F"/>
    <w:rsid w:val="00535648"/>
    <w:rsid w:val="00B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B2EBF"/>
  <w15:chartTrackingRefBased/>
  <w15:docId w15:val="{B27A773E-8863-794D-8B92-85E7448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49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9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3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9F"/>
    <w:rPr>
      <w:sz w:val="22"/>
      <w:szCs w:val="22"/>
    </w:rPr>
  </w:style>
  <w:style w:type="table" w:customStyle="1" w:styleId="Tabelasiatki4akcent61">
    <w:name w:val="Tabela siatki 4 — akcent 61"/>
    <w:basedOn w:val="Standardowy"/>
    <w:uiPriority w:val="49"/>
    <w:rsid w:val="0023449F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bold">
    <w:name w:val="Standard_bold"/>
    <w:basedOn w:val="Normalny"/>
    <w:qFormat/>
    <w:rsid w:val="0023449F"/>
    <w:pPr>
      <w:spacing w:after="0" w:line="280" w:lineRule="atLeast"/>
    </w:pPr>
    <w:rPr>
      <w:rFonts w:ascii="Goethe FF Clan" w:eastAsia="SimSun" w:hAnsi="Goethe FF Clan" w:cs="Times New Roman"/>
      <w:b/>
      <w:sz w:val="20"/>
      <w:lang w:val="de-DE"/>
    </w:rPr>
  </w:style>
  <w:style w:type="character" w:styleId="Pogrubienie">
    <w:name w:val="Strong"/>
    <w:qFormat/>
    <w:rsid w:val="00234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Kozak</dc:creator>
  <cp:keywords/>
  <dc:description/>
  <cp:lastModifiedBy>Marta Kozak</cp:lastModifiedBy>
  <cp:revision>2</cp:revision>
  <dcterms:created xsi:type="dcterms:W3CDTF">2022-06-13T20:59:00Z</dcterms:created>
  <dcterms:modified xsi:type="dcterms:W3CDTF">2022-06-13T20:59:00Z</dcterms:modified>
</cp:coreProperties>
</file>