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E453" w14:textId="77777777" w:rsidR="002810A0" w:rsidRDefault="00B349AA">
      <w:pPr>
        <w:rPr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           </w:t>
      </w:r>
      <w:r>
        <w:rPr>
          <w:noProof/>
        </w:rPr>
        <w:drawing>
          <wp:inline distT="0" distB="0" distL="0" distR="0" wp14:anchorId="373C0849" wp14:editId="1516B549">
            <wp:extent cx="628650" cy="6286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  <w:lang w:val="el-GR"/>
        </w:rP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335600D" wp14:editId="51B2A4D8">
            <wp:extent cx="1162050" cy="748030"/>
            <wp:effectExtent l="0" t="0" r="0" b="0"/>
            <wp:docPr id="2" name="1 - Εικόνα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Εικόνα" descr="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  <w:lang w:val="el-GR"/>
        </w:rPr>
        <w:t xml:space="preserve">                                                                 </w:t>
      </w:r>
    </w:p>
    <w:p w14:paraId="48A1184C" w14:textId="77777777" w:rsidR="002810A0" w:rsidRDefault="00B349AA">
      <w:pPr>
        <w:pStyle w:val="10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ΕΛΛΗΝΙΚΗ ΔΗΜΟΚΡΑΤΙΑ</w:t>
      </w:r>
    </w:p>
    <w:p w14:paraId="672DF4C6" w14:textId="77777777" w:rsidR="002810A0" w:rsidRDefault="00B349AA">
      <w:pPr>
        <w:pStyle w:val="10"/>
        <w:rPr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</w:rPr>
        <w:t xml:space="preserve">ΥΠΟΥΡΓΕΙΟ ΠΑΙΔΕΙΑΣ KAI </w:t>
      </w:r>
      <w:r>
        <w:rPr>
          <w:rFonts w:ascii="Arial" w:hAnsi="Arial" w:cs="Arial"/>
          <w:b/>
          <w:sz w:val="18"/>
          <w:szCs w:val="18"/>
        </w:rPr>
        <w:t>ΘΡΗΣΚΕΥΜΑΤΩΝ</w:t>
      </w:r>
    </w:p>
    <w:p w14:paraId="69142F9C" w14:textId="77777777" w:rsidR="002810A0" w:rsidRDefault="00B349AA">
      <w:pPr>
        <w:pStyle w:val="10"/>
        <w:tabs>
          <w:tab w:val="center" w:pos="2127"/>
          <w:tab w:val="left" w:pos="4253"/>
        </w:tabs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ΠΕΡΙΦΕΡΕΙΑΚΗ ΔΙΕΥΘΥΝΣΗ                                                                                     </w:t>
      </w:r>
    </w:p>
    <w:p w14:paraId="46737227" w14:textId="77777777" w:rsidR="002810A0" w:rsidRDefault="00B349AA">
      <w:pPr>
        <w:pStyle w:val="10"/>
        <w:tabs>
          <w:tab w:val="center" w:pos="2127"/>
          <w:tab w:val="left" w:pos="4253"/>
        </w:tabs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Π/ΘΜΙΑΣ &amp; Δ/ΘΜΙΑΣ ΕΚΠ/ΣΗΣ ΚΡΗΤΗΣ</w:t>
      </w:r>
    </w:p>
    <w:p w14:paraId="55EF0D05" w14:textId="77777777" w:rsidR="002810A0" w:rsidRDefault="00B349AA">
      <w:pPr>
        <w:pStyle w:val="10"/>
        <w:tabs>
          <w:tab w:val="center" w:pos="2127"/>
          <w:tab w:val="left" w:pos="4253"/>
        </w:tabs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ΔΙΕΥΘΥΝΣΗ ΔΕΥΤΕΡΟΒΑΘΜΙΑΣ ΕΚΠΑΙΔΕΥΣΗΣ ΧΑΝΙΩΝ</w:t>
      </w:r>
    </w:p>
    <w:p w14:paraId="4ED36443" w14:textId="77777777" w:rsidR="002810A0" w:rsidRDefault="00B349AA">
      <w:pPr>
        <w:pStyle w:val="11"/>
        <w:jc w:val="left"/>
        <w:rPr>
          <w:sz w:val="18"/>
          <w:szCs w:val="18"/>
          <w:lang w:val="el-GR"/>
        </w:rPr>
      </w:pPr>
      <w:bookmarkStart w:id="0" w:name="Bookmark"/>
      <w:bookmarkEnd w:id="0"/>
      <w:r>
        <w:rPr>
          <w:rFonts w:ascii="Arial" w:hAnsi="Arial" w:cs="Arial"/>
          <w:b/>
          <w:sz w:val="18"/>
          <w:szCs w:val="18"/>
          <w:lang w:val="el-GR"/>
        </w:rPr>
        <w:t>2ο ΓΕΝΙΚΟ ΛΥΚΕΙΟ ΧΑΝΙΩΝ</w:t>
      </w:r>
    </w:p>
    <w:p w14:paraId="1EBA4A50" w14:textId="77777777" w:rsidR="002810A0" w:rsidRDefault="00B349AA">
      <w:pPr>
        <w:pStyle w:val="11"/>
        <w:jc w:val="left"/>
        <w:rPr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Δ/ΝΣΗ ΚΟΡΑΗ 5, ΧΑΝΙΑ              </w:t>
      </w:r>
      <w:r>
        <w:rPr>
          <w:rFonts w:ascii="Arial" w:hAnsi="Arial" w:cs="Arial"/>
          <w:b/>
          <w:sz w:val="18"/>
          <w:szCs w:val="18"/>
          <w:lang w:val="el-GR"/>
        </w:rPr>
        <w:t xml:space="preserve">                   </w:t>
      </w:r>
    </w:p>
    <w:p w14:paraId="6BC1AF15" w14:textId="77777777" w:rsidR="002810A0" w:rsidRDefault="00B349AA">
      <w:pPr>
        <w:pStyle w:val="11"/>
        <w:jc w:val="left"/>
        <w:rPr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 xml:space="preserve">ΤΗΛ:  </w:t>
      </w:r>
      <w:r>
        <w:rPr>
          <w:rFonts w:ascii="Arial" w:hAnsi="Arial" w:cs="Arial"/>
          <w:sz w:val="18"/>
          <w:szCs w:val="18"/>
          <w:lang w:val="el-GR"/>
        </w:rPr>
        <w:tab/>
        <w:t>2821027533</w:t>
      </w:r>
      <w:r>
        <w:rPr>
          <w:rFonts w:ascii="Arial" w:hAnsi="Arial" w:cs="Arial"/>
          <w:sz w:val="18"/>
          <w:szCs w:val="18"/>
          <w:lang w:val="el-GR"/>
        </w:rPr>
        <w:tab/>
        <w:t xml:space="preserve">                </w:t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  <w:t xml:space="preserve">            </w:t>
      </w:r>
      <w:r>
        <w:rPr>
          <w:rFonts w:ascii="Arial" w:hAnsi="Arial" w:cs="Arial"/>
          <w:sz w:val="18"/>
          <w:szCs w:val="18"/>
          <w:lang w:val="el-GR"/>
        </w:rPr>
        <w:tab/>
      </w:r>
    </w:p>
    <w:p w14:paraId="0066B889" w14:textId="77777777" w:rsidR="002810A0" w:rsidRPr="007258F3" w:rsidRDefault="00B349AA">
      <w:pPr>
        <w:pStyle w:val="11"/>
        <w:tabs>
          <w:tab w:val="left" w:pos="709"/>
        </w:tabs>
        <w:jc w:val="left"/>
        <w:rPr>
          <w:lang w:val="de-DE"/>
        </w:rPr>
      </w:pPr>
      <w:r>
        <w:rPr>
          <w:rFonts w:ascii="Arial" w:hAnsi="Arial" w:cs="Arial"/>
          <w:sz w:val="18"/>
          <w:szCs w:val="18"/>
        </w:rPr>
        <w:t>ΦΑΞ</w:t>
      </w:r>
      <w:r>
        <w:rPr>
          <w:rFonts w:ascii="Arial" w:hAnsi="Arial" w:cs="Arial"/>
          <w:sz w:val="18"/>
          <w:szCs w:val="18"/>
          <w:lang w:val="de-DE"/>
        </w:rPr>
        <w:t xml:space="preserve">:  </w:t>
      </w:r>
      <w:r>
        <w:rPr>
          <w:rFonts w:ascii="Arial" w:hAnsi="Arial" w:cs="Arial"/>
          <w:sz w:val="18"/>
          <w:szCs w:val="18"/>
          <w:lang w:val="de-DE"/>
        </w:rPr>
        <w:tab/>
        <w:t>2821052702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     </w:t>
      </w:r>
      <w:r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de-DE"/>
        </w:rPr>
        <w:t>mail</w:t>
      </w:r>
      <w:r>
        <w:rPr>
          <w:rFonts w:ascii="Arial" w:hAnsi="Arial" w:cs="Arial"/>
          <w:lang w:val="fr-FR"/>
        </w:rPr>
        <w:t xml:space="preserve">:  </w:t>
      </w:r>
      <w:hyperlink r:id="rId8">
        <w:r>
          <w:rPr>
            <w:rStyle w:val="ListLabel2"/>
            <w:lang w:val="fr-FR"/>
          </w:rPr>
          <w:t>2</w:t>
        </w:r>
        <w:r>
          <w:rPr>
            <w:rStyle w:val="ListLabel2"/>
          </w:rPr>
          <w:t>lykchan@gmail.com</w:t>
        </w:r>
      </w:hyperlink>
    </w:p>
    <w:p w14:paraId="53C5256C" w14:textId="77777777" w:rsidR="002810A0" w:rsidRDefault="002810A0">
      <w:pPr>
        <w:pStyle w:val="11"/>
        <w:tabs>
          <w:tab w:val="left" w:pos="709"/>
        </w:tabs>
        <w:jc w:val="left"/>
        <w:rPr>
          <w:lang w:val="de-DE"/>
        </w:rPr>
      </w:pPr>
    </w:p>
    <w:p w14:paraId="4D39773A" w14:textId="1F51641B" w:rsidR="002810A0" w:rsidRPr="007258F3" w:rsidRDefault="00B349AA">
      <w:pPr>
        <w:pStyle w:val="11"/>
        <w:tabs>
          <w:tab w:val="left" w:pos="709"/>
        </w:tabs>
        <w:jc w:val="left"/>
        <w:rPr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Programm im Rahmen des Projekts 2019-1-DE03-KA229-059631_4 «Sagen und Legenden in E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uropa</w:t>
      </w:r>
      <w:r w:rsidR="007258F3">
        <w:rPr>
          <w:rFonts w:ascii="Times New Roman" w:hAnsi="Times New Roman"/>
          <w:b/>
          <w:bCs/>
          <w:sz w:val="24"/>
          <w:szCs w:val="24"/>
          <w:lang w:val="de-DE"/>
        </w:rPr>
        <w:t>» in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Chania vom 14. November bis zum 19. November 2021</w:t>
      </w:r>
    </w:p>
    <w:tbl>
      <w:tblPr>
        <w:tblStyle w:val="TableGrid"/>
        <w:tblW w:w="9750" w:type="dxa"/>
        <w:tblInd w:w="-88" w:type="dxa"/>
        <w:tblLook w:val="04A0" w:firstRow="1" w:lastRow="0" w:firstColumn="1" w:lastColumn="0" w:noHBand="0" w:noVBand="1"/>
      </w:tblPr>
      <w:tblGrid>
        <w:gridCol w:w="1433"/>
        <w:gridCol w:w="8317"/>
      </w:tblGrid>
      <w:tr w:rsidR="002810A0" w14:paraId="645EA556" w14:textId="77777777" w:rsidTr="007258F3">
        <w:tc>
          <w:tcPr>
            <w:tcW w:w="9750" w:type="dxa"/>
            <w:gridSpan w:val="2"/>
            <w:shd w:val="clear" w:color="auto" w:fill="auto"/>
          </w:tcPr>
          <w:p w14:paraId="309FC17D" w14:textId="77777777" w:rsidR="002810A0" w:rsidRDefault="002810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de-DE"/>
              </w:rPr>
            </w:pPr>
          </w:p>
          <w:p w14:paraId="7BCEB4F1" w14:textId="77777777" w:rsidR="002810A0" w:rsidRDefault="00B349A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  <w:t>Sonntag, den 14. November 2021</w:t>
            </w:r>
          </w:p>
          <w:p w14:paraId="44008E44" w14:textId="77777777" w:rsidR="002810A0" w:rsidRDefault="002810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de-DE"/>
              </w:rPr>
            </w:pPr>
          </w:p>
        </w:tc>
      </w:tr>
      <w:tr w:rsidR="002810A0" w:rsidRPr="007258F3" w14:paraId="4CE8AFB4" w14:textId="77777777" w:rsidTr="007258F3">
        <w:tc>
          <w:tcPr>
            <w:tcW w:w="1433" w:type="dxa"/>
            <w:shd w:val="clear" w:color="auto" w:fill="auto"/>
          </w:tcPr>
          <w:p w14:paraId="1DF9BDE5" w14:textId="77777777" w:rsidR="002810A0" w:rsidRDefault="002810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8317" w:type="dxa"/>
            <w:shd w:val="clear" w:color="auto" w:fill="auto"/>
          </w:tcPr>
          <w:p w14:paraId="10F6B204" w14:textId="77777777" w:rsidR="002810A0" w:rsidRPr="007258F3" w:rsidRDefault="00B349AA">
            <w:pPr>
              <w:spacing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Ankunft der Gäste am Flughafen Chania, Fahrt vom Flughafen zum Hotel mit dem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Öffentlichen Bus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Stadt Chania / Preis 2.30 Euro pro Person.</w:t>
            </w:r>
            <w:r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1"/>
                <w:szCs w:val="21"/>
                <w:lang w:val="de-DE" w:eastAsia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einem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Minibus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bis 13 Personen / Preis 65 Euro pro Fahrt.</w:t>
            </w:r>
          </w:p>
          <w:p w14:paraId="6318034A" w14:textId="77777777" w:rsidR="002810A0" w:rsidRPr="007258F3" w:rsidRDefault="00B349AA">
            <w:pPr>
              <w:spacing w:line="240" w:lineRule="auto"/>
              <w:rPr>
                <w:lang w:val="de-DE"/>
              </w:rPr>
            </w:pPr>
            <w:r w:rsidRPr="007258F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Unterbringung der Gäste im </w:t>
            </w:r>
            <w:proofErr w:type="gramStart"/>
            <w:r w:rsidRPr="007258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Hotel  HYPERION</w:t>
            </w:r>
            <w:proofErr w:type="gramEnd"/>
            <w:r w:rsidRPr="007258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/</w:t>
            </w:r>
            <w:r w:rsidRPr="007258F3">
              <w:rPr>
                <w:rFonts w:ascii="Arial" w:eastAsia="Times New Roman" w:hAnsi="Arial" w:cs="Arial"/>
                <w:b/>
                <w:bCs/>
                <w:color w:val="202124"/>
                <w:sz w:val="21"/>
                <w:szCs w:val="21"/>
                <w:lang w:val="de-DE" w:eastAsia="de-DE"/>
              </w:rPr>
              <w:t xml:space="preserve"> Adresse: </w:t>
            </w:r>
            <w:r w:rsidRPr="007258F3">
              <w:rPr>
                <w:rFonts w:ascii="Arial" w:eastAsia="Times New Roman" w:hAnsi="Arial" w:cs="Arial"/>
                <w:color w:val="202124"/>
                <w:sz w:val="21"/>
                <w:szCs w:val="21"/>
                <w:lang w:val="de-DE" w:eastAsia="de-DE"/>
              </w:rPr>
              <w:t xml:space="preserve">El. </w:t>
            </w:r>
            <w:proofErr w:type="spellStart"/>
            <w:r w:rsidRPr="007258F3">
              <w:rPr>
                <w:rFonts w:ascii="Arial" w:eastAsia="Times New Roman" w:hAnsi="Arial" w:cs="Arial"/>
                <w:color w:val="202124"/>
                <w:sz w:val="21"/>
                <w:szCs w:val="21"/>
                <w:lang w:val="de-DE" w:eastAsia="de-DE"/>
              </w:rPr>
              <w:t>Venizelou</w:t>
            </w:r>
            <w:proofErr w:type="spellEnd"/>
            <w:r w:rsidRPr="007258F3">
              <w:rPr>
                <w:rFonts w:ascii="Arial" w:eastAsia="Times New Roman" w:hAnsi="Arial" w:cs="Arial"/>
                <w:color w:val="202124"/>
                <w:sz w:val="21"/>
                <w:szCs w:val="21"/>
                <w:lang w:val="de-DE" w:eastAsia="de-DE"/>
              </w:rPr>
              <w:t xml:space="preserve"> Straße 75 - 79, Chania 73132 </w:t>
            </w:r>
            <w:hyperlink r:id="rId9">
              <w:r w:rsidRPr="007258F3">
                <w:rPr>
                  <w:rStyle w:val="ListLabel3"/>
                </w:rPr>
                <w:t>Telefon</w:t>
              </w:r>
            </w:hyperlink>
            <w:r w:rsidRPr="007258F3">
              <w:rPr>
                <w:rFonts w:ascii="Arial" w:eastAsia="Times New Roman" w:hAnsi="Arial" w:cs="Arial"/>
                <w:b/>
                <w:bCs/>
                <w:color w:val="202124"/>
                <w:sz w:val="21"/>
                <w:szCs w:val="21"/>
                <w:lang w:val="de-DE" w:eastAsia="de-DE"/>
              </w:rPr>
              <w:t>:</w:t>
            </w:r>
            <w:hyperlink r:id="rId10">
              <w:r w:rsidRPr="007258F3">
                <w:rPr>
                  <w:rStyle w:val="ListLabel4"/>
                </w:rPr>
                <w:t>0030821055240</w:t>
              </w:r>
            </w:hyperlink>
            <w:r w:rsidRPr="007258F3">
              <w:rPr>
                <w:rFonts w:ascii="Arial" w:eastAsia="Times New Roman" w:hAnsi="Arial" w:cs="Arial"/>
                <w:color w:val="1A0DAB"/>
                <w:sz w:val="21"/>
                <w:szCs w:val="21"/>
                <w:u w:val="single"/>
                <w:lang w:val="de-DE" w:eastAsia="de-DE"/>
              </w:rPr>
              <w:t xml:space="preserve">  </w:t>
            </w:r>
            <w:hyperlink r:id="rId11">
              <w:r w:rsidRPr="007258F3">
                <w:rPr>
                  <w:rStyle w:val="Internetverknpfung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https://www.hyperioncityhotel.gr/</w:t>
              </w:r>
            </w:hyperlink>
          </w:p>
          <w:p w14:paraId="2B4324CC" w14:textId="77777777" w:rsidR="002810A0" w:rsidRPr="007258F3" w:rsidRDefault="00B349AA">
            <w:pPr>
              <w:spacing w:line="240" w:lineRule="auto"/>
              <w:jc w:val="center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Preis für Schüler 40 Euro pro Übernachtung mit Frühstück und Abendessen / Preis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für  Lehrer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 Euro pro Übernachtung im Einzelzimmer mit Frühstück und Abendessen (Fester Preis, egal ob das Abendessen in Anspruch genommen wird) </w:t>
            </w:r>
          </w:p>
          <w:p w14:paraId="49E763B3" w14:textId="77777777" w:rsidR="002810A0" w:rsidRPr="007258F3" w:rsidRDefault="00B349AA">
            <w:pPr>
              <w:spacing w:line="240" w:lineRule="auto"/>
              <w:jc w:val="center"/>
              <w:rPr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Ab 19 Uhr Abendessen im Hotel / Büffet </w:t>
            </w:r>
          </w:p>
        </w:tc>
      </w:tr>
      <w:tr w:rsidR="002810A0" w14:paraId="5635553E" w14:textId="77777777" w:rsidTr="007258F3">
        <w:tc>
          <w:tcPr>
            <w:tcW w:w="9750" w:type="dxa"/>
            <w:gridSpan w:val="2"/>
            <w:shd w:val="clear" w:color="auto" w:fill="auto"/>
          </w:tcPr>
          <w:p w14:paraId="15A978E4" w14:textId="77777777" w:rsidR="002810A0" w:rsidRDefault="002810A0" w:rsidP="00725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de-DE"/>
              </w:rPr>
            </w:pPr>
          </w:p>
          <w:p w14:paraId="218F76E8" w14:textId="77777777" w:rsidR="002810A0" w:rsidRDefault="00B349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  <w:t>Montag, den 15. November 2021</w:t>
            </w:r>
          </w:p>
          <w:p w14:paraId="17D15EFA" w14:textId="77777777" w:rsidR="002810A0" w:rsidRDefault="0028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de-DE"/>
              </w:rPr>
            </w:pPr>
          </w:p>
        </w:tc>
      </w:tr>
      <w:tr w:rsidR="002810A0" w:rsidRPr="007258F3" w14:paraId="4443DA78" w14:textId="77777777" w:rsidTr="007258F3">
        <w:tc>
          <w:tcPr>
            <w:tcW w:w="1433" w:type="dxa"/>
            <w:shd w:val="clear" w:color="auto" w:fill="auto"/>
          </w:tcPr>
          <w:p w14:paraId="5713FCBF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9.00</w:t>
            </w:r>
          </w:p>
        </w:tc>
        <w:tc>
          <w:tcPr>
            <w:tcW w:w="8317" w:type="dxa"/>
            <w:shd w:val="clear" w:color="auto" w:fill="auto"/>
          </w:tcPr>
          <w:p w14:paraId="34D40155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Treffen in der Schule. Kleine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Willkomensfeier, k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urze Vorstellung der Gäste, Begrüßung durch die Schulleiterin,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Gebäudeführung. (Bei regnerischem Wetter verschiebt sich die Mini-Feier auf den nächsten Tag)</w:t>
            </w:r>
          </w:p>
        </w:tc>
      </w:tr>
      <w:tr w:rsidR="002810A0" w:rsidRPr="007258F3" w14:paraId="0C21CC92" w14:textId="77777777" w:rsidTr="007258F3">
        <w:tc>
          <w:tcPr>
            <w:tcW w:w="1433" w:type="dxa"/>
            <w:shd w:val="clear" w:color="auto" w:fill="auto"/>
          </w:tcPr>
          <w:p w14:paraId="7A20F718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9.45-10.00</w:t>
            </w:r>
          </w:p>
        </w:tc>
        <w:tc>
          <w:tcPr>
            <w:tcW w:w="8317" w:type="dxa"/>
            <w:shd w:val="clear" w:color="auto" w:fill="auto"/>
          </w:tcPr>
          <w:p w14:paraId="5DB45B30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10-Minutiger Fußmarsch durch den alten Hafen bis zu unserem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Arbeitsort, MTT “das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Mikis Theodorakis Theater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”</w:t>
            </w:r>
            <w:bookmarkStart w:id="1" w:name="_Hlk85367486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MTT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6B1B29DC" w14:textId="77777777" w:rsidR="002810A0" w:rsidRPr="007258F3" w:rsidRDefault="00B349AA">
            <w:pPr>
              <w:spacing w:after="0" w:line="240" w:lineRule="auto"/>
              <w:rPr>
                <w:lang w:val="de-DE"/>
              </w:rPr>
            </w:pPr>
            <w:hyperlink r:id="rId12">
              <w:r w:rsidRPr="007258F3">
                <w:rPr>
                  <w:rStyle w:val="Internetverknpfung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https://www.chania-culture.com/content/theatro-mikes-theodorakes</w:t>
              </w:r>
            </w:hyperlink>
          </w:p>
        </w:tc>
      </w:tr>
      <w:tr w:rsidR="002810A0" w14:paraId="4CA32432" w14:textId="77777777" w:rsidTr="007258F3">
        <w:tc>
          <w:tcPr>
            <w:tcW w:w="1433" w:type="dxa"/>
            <w:shd w:val="clear" w:color="auto" w:fill="auto"/>
          </w:tcPr>
          <w:p w14:paraId="07B1A308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10.10-10.35</w:t>
            </w:r>
          </w:p>
        </w:tc>
        <w:tc>
          <w:tcPr>
            <w:tcW w:w="8317" w:type="dxa"/>
            <w:shd w:val="clear" w:color="auto" w:fill="auto"/>
          </w:tcPr>
          <w:p w14:paraId="44C820E7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Gestaltung von Arbeitsgruppen.</w:t>
            </w:r>
          </w:p>
        </w:tc>
      </w:tr>
      <w:tr w:rsidR="002810A0" w:rsidRPr="007258F3" w14:paraId="104E440D" w14:textId="77777777" w:rsidTr="007258F3">
        <w:tc>
          <w:tcPr>
            <w:tcW w:w="1433" w:type="dxa"/>
            <w:shd w:val="clear" w:color="auto" w:fill="auto"/>
          </w:tcPr>
          <w:p w14:paraId="29B069AF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10.45-11.30</w:t>
            </w:r>
          </w:p>
        </w:tc>
        <w:tc>
          <w:tcPr>
            <w:tcW w:w="8317" w:type="dxa"/>
            <w:shd w:val="clear" w:color="auto" w:fill="auto"/>
          </w:tcPr>
          <w:p w14:paraId="6FD3180B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Workshop „Lernen wir uns näher kennen!“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</w:tc>
      </w:tr>
      <w:tr w:rsidR="002810A0" w14:paraId="46D9679D" w14:textId="77777777" w:rsidTr="007258F3">
        <w:tc>
          <w:tcPr>
            <w:tcW w:w="1433" w:type="dxa"/>
            <w:shd w:val="clear" w:color="auto" w:fill="auto"/>
          </w:tcPr>
          <w:p w14:paraId="2595697C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11.35-11.50</w:t>
            </w:r>
          </w:p>
        </w:tc>
        <w:tc>
          <w:tcPr>
            <w:tcW w:w="8317" w:type="dxa"/>
            <w:shd w:val="clear" w:color="auto" w:fill="auto"/>
          </w:tcPr>
          <w:p w14:paraId="6FFC8DD0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Kaffee Pause. </w:t>
            </w:r>
          </w:p>
        </w:tc>
      </w:tr>
      <w:tr w:rsidR="002810A0" w:rsidRPr="007258F3" w14:paraId="384BA506" w14:textId="77777777" w:rsidTr="007258F3">
        <w:tc>
          <w:tcPr>
            <w:tcW w:w="1433" w:type="dxa"/>
            <w:shd w:val="clear" w:color="auto" w:fill="auto"/>
          </w:tcPr>
          <w:p w14:paraId="1D68C00A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12.00-13.15 </w:t>
            </w:r>
          </w:p>
        </w:tc>
        <w:tc>
          <w:tcPr>
            <w:tcW w:w="8317" w:type="dxa"/>
            <w:shd w:val="clear" w:color="auto" w:fill="auto"/>
          </w:tcPr>
          <w:p w14:paraId="569BF67B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Die Bühnenvorstellung der Legenden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Jeder Delegation stehen 15 Minuten zur Verfügung</w:t>
            </w:r>
          </w:p>
        </w:tc>
      </w:tr>
      <w:tr w:rsidR="002810A0" w14:paraId="503BE829" w14:textId="77777777" w:rsidTr="007258F3">
        <w:tc>
          <w:tcPr>
            <w:tcW w:w="1433" w:type="dxa"/>
            <w:shd w:val="clear" w:color="auto" w:fill="auto"/>
          </w:tcPr>
          <w:p w14:paraId="4906B6F0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13.20-13.45</w:t>
            </w:r>
          </w:p>
        </w:tc>
        <w:tc>
          <w:tcPr>
            <w:tcW w:w="8317" w:type="dxa"/>
            <w:shd w:val="clear" w:color="auto" w:fill="auto"/>
          </w:tcPr>
          <w:p w14:paraId="21A4F446" w14:textId="77777777" w:rsidR="002810A0" w:rsidRDefault="00B349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Kleines Mittagessen im Foyer von MTT, (Gyros in Pita) Kosten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trägt das 2. Lyzeum Chania</w:t>
            </w:r>
          </w:p>
        </w:tc>
      </w:tr>
      <w:tr w:rsidR="002810A0" w:rsidRPr="007258F3" w14:paraId="5082283E" w14:textId="77777777" w:rsidTr="007258F3">
        <w:tc>
          <w:tcPr>
            <w:tcW w:w="1433" w:type="dxa"/>
            <w:shd w:val="clear" w:color="auto" w:fill="auto"/>
          </w:tcPr>
          <w:p w14:paraId="254658B8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8317" w:type="dxa"/>
            <w:shd w:val="clear" w:color="auto" w:fill="auto"/>
          </w:tcPr>
          <w:p w14:paraId="16C64CEF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Fußmarsch bis zum Rathaus von Chania durch die Altstadt</w:t>
            </w:r>
          </w:p>
        </w:tc>
      </w:tr>
      <w:tr w:rsidR="002810A0" w14:paraId="2B043A99" w14:textId="77777777" w:rsidTr="007258F3">
        <w:tc>
          <w:tcPr>
            <w:tcW w:w="1433" w:type="dxa"/>
            <w:shd w:val="clear" w:color="auto" w:fill="auto"/>
          </w:tcPr>
          <w:p w14:paraId="2C4EADF0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317" w:type="dxa"/>
            <w:shd w:val="clear" w:color="auto" w:fill="auto"/>
          </w:tcPr>
          <w:p w14:paraId="61739ABD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Begegnung mit dem Bürgermeister von Chania. Bitte um ein kleines Geschenk und die Vorbereitung von 2 konkreten Fragen von jeder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Delegation entweder auf Englisch oder Deutsch. Simultan-Übersetzen ist möglich.</w:t>
            </w:r>
          </w:p>
        </w:tc>
      </w:tr>
      <w:tr w:rsidR="002810A0" w:rsidRPr="007258F3" w14:paraId="5D5F5023" w14:textId="77777777" w:rsidTr="007258F3">
        <w:tc>
          <w:tcPr>
            <w:tcW w:w="1433" w:type="dxa"/>
            <w:shd w:val="clear" w:color="auto" w:fill="auto"/>
          </w:tcPr>
          <w:p w14:paraId="5C48D5AC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15.15-16.45</w:t>
            </w:r>
          </w:p>
        </w:tc>
        <w:tc>
          <w:tcPr>
            <w:tcW w:w="8317" w:type="dxa"/>
            <w:shd w:val="clear" w:color="auto" w:fill="auto"/>
          </w:tcPr>
          <w:p w14:paraId="713A1C5F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Führung durch die Altstadt - Besuch der Pinakothek </w:t>
            </w:r>
          </w:p>
        </w:tc>
      </w:tr>
      <w:tr w:rsidR="002810A0" w14:paraId="4A2DE68F" w14:textId="77777777" w:rsidTr="007258F3">
        <w:tc>
          <w:tcPr>
            <w:tcW w:w="1433" w:type="dxa"/>
            <w:shd w:val="clear" w:color="auto" w:fill="auto"/>
          </w:tcPr>
          <w:p w14:paraId="2C9230A6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 17.00</w:t>
            </w:r>
          </w:p>
        </w:tc>
        <w:tc>
          <w:tcPr>
            <w:tcW w:w="8317" w:type="dxa"/>
            <w:shd w:val="clear" w:color="auto" w:fill="auto"/>
          </w:tcPr>
          <w:p w14:paraId="7F611349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Freizeit </w:t>
            </w:r>
          </w:p>
        </w:tc>
      </w:tr>
      <w:tr w:rsidR="002810A0" w:rsidRPr="007258F3" w14:paraId="0E626C41" w14:textId="77777777" w:rsidTr="007258F3">
        <w:tc>
          <w:tcPr>
            <w:tcW w:w="1433" w:type="dxa"/>
            <w:shd w:val="clear" w:color="auto" w:fill="auto"/>
          </w:tcPr>
          <w:p w14:paraId="5DF2CC59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19.00</w:t>
            </w:r>
          </w:p>
        </w:tc>
        <w:tc>
          <w:tcPr>
            <w:tcW w:w="8317" w:type="dxa"/>
            <w:shd w:val="clear" w:color="auto" w:fill="auto"/>
          </w:tcPr>
          <w:p w14:paraId="4696485A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Lehrertreffen im Konferenzsaal des Hotels.</w:t>
            </w:r>
            <w:bookmarkStart w:id="2" w:name="_Hlk85414071"/>
            <w:bookmarkEnd w:id="2"/>
          </w:p>
        </w:tc>
      </w:tr>
      <w:tr w:rsidR="002810A0" w14:paraId="3A645A8E" w14:textId="77777777" w:rsidTr="007258F3">
        <w:tc>
          <w:tcPr>
            <w:tcW w:w="9750" w:type="dxa"/>
            <w:gridSpan w:val="2"/>
            <w:shd w:val="clear" w:color="auto" w:fill="auto"/>
          </w:tcPr>
          <w:p w14:paraId="70DFBEFF" w14:textId="77777777" w:rsidR="002810A0" w:rsidRPr="007258F3" w:rsidRDefault="00B349AA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 xml:space="preserve">Ab 19 Uhr Abendessen im Hotel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Büffet</w:t>
            </w:r>
          </w:p>
          <w:p w14:paraId="1A1BA6D3" w14:textId="77777777" w:rsidR="007258F3" w:rsidRDefault="007258F3" w:rsidP="004258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23234AE1" w14:textId="77777777" w:rsidR="002810A0" w:rsidRDefault="00B349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  <w:t>Dienstag, den 16. November 2021</w:t>
            </w:r>
          </w:p>
          <w:p w14:paraId="1BFC5562" w14:textId="77777777" w:rsidR="002810A0" w:rsidRDefault="0028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de-DE"/>
              </w:rPr>
            </w:pPr>
          </w:p>
        </w:tc>
      </w:tr>
      <w:tr w:rsidR="002810A0" w14:paraId="393C2CD2" w14:textId="77777777" w:rsidTr="007258F3">
        <w:tc>
          <w:tcPr>
            <w:tcW w:w="1433" w:type="dxa"/>
            <w:shd w:val="clear" w:color="auto" w:fill="auto"/>
          </w:tcPr>
          <w:p w14:paraId="36F2DE24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9.00 - 9.30</w:t>
            </w:r>
          </w:p>
        </w:tc>
        <w:tc>
          <w:tcPr>
            <w:tcW w:w="8317" w:type="dxa"/>
            <w:shd w:val="clear" w:color="auto" w:fill="auto"/>
          </w:tcPr>
          <w:p w14:paraId="1E40DBC7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Treffen im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MTT</w:t>
            </w:r>
          </w:p>
        </w:tc>
      </w:tr>
      <w:tr w:rsidR="002810A0" w:rsidRPr="007258F3" w14:paraId="61A31C89" w14:textId="77777777" w:rsidTr="007258F3">
        <w:tc>
          <w:tcPr>
            <w:tcW w:w="1433" w:type="dxa"/>
            <w:shd w:val="clear" w:color="auto" w:fill="auto"/>
          </w:tcPr>
          <w:p w14:paraId="549051B9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9.30-11.30</w:t>
            </w:r>
          </w:p>
        </w:tc>
        <w:tc>
          <w:tcPr>
            <w:tcW w:w="8317" w:type="dxa"/>
            <w:shd w:val="clear" w:color="auto" w:fill="auto"/>
          </w:tcPr>
          <w:p w14:paraId="3F9C1374" w14:textId="77777777" w:rsidR="002810A0" w:rsidRPr="007258F3" w:rsidRDefault="00B34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Workshop „Hintergrundinformationen bei der Entstehung der ersten und zweiten Sage jeder Delegation“ /   Vorstellung der Ergebnisse des Workshops </w:t>
            </w:r>
          </w:p>
        </w:tc>
      </w:tr>
      <w:tr w:rsidR="002810A0" w:rsidRPr="007258F3" w14:paraId="2EEF1111" w14:textId="77777777" w:rsidTr="007258F3">
        <w:tc>
          <w:tcPr>
            <w:tcW w:w="1433" w:type="dxa"/>
            <w:shd w:val="clear" w:color="auto" w:fill="auto"/>
          </w:tcPr>
          <w:p w14:paraId="498A93FA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11.30</w:t>
            </w:r>
          </w:p>
        </w:tc>
        <w:tc>
          <w:tcPr>
            <w:tcW w:w="8317" w:type="dxa"/>
            <w:shd w:val="clear" w:color="auto" w:fill="auto"/>
          </w:tcPr>
          <w:p w14:paraId="645BC059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Einstieg in den Bus in der Nähe von MTT</w:t>
            </w:r>
          </w:p>
        </w:tc>
      </w:tr>
      <w:tr w:rsidR="002810A0" w14:paraId="189BD57A" w14:textId="77777777" w:rsidTr="007258F3">
        <w:tc>
          <w:tcPr>
            <w:tcW w:w="1433" w:type="dxa"/>
            <w:shd w:val="clear" w:color="auto" w:fill="auto"/>
          </w:tcPr>
          <w:p w14:paraId="246E80E2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12.00 </w:t>
            </w:r>
          </w:p>
        </w:tc>
        <w:tc>
          <w:tcPr>
            <w:tcW w:w="8317" w:type="dxa"/>
            <w:shd w:val="clear" w:color="auto" w:fill="auto"/>
          </w:tcPr>
          <w:p w14:paraId="3E53316C" w14:textId="77D2ED05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Besuch des Bürgermeisters der Tourismus</w:t>
            </w:r>
            <w:r w:rsidR="007258F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Gemeinde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Platanias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Bitte um ein kleines Geschenk und die Vorbereitung von 2 konkreten Fragen von jeder Delegation zum Thema Tourismus und Umweltprobleme, entweder auf Englisch oder Deutsch. Simultan-Übersetzen ist 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öglich</w:t>
            </w:r>
          </w:p>
        </w:tc>
      </w:tr>
      <w:tr w:rsidR="002810A0" w14:paraId="4BBDC059" w14:textId="77777777" w:rsidTr="007258F3">
        <w:tc>
          <w:tcPr>
            <w:tcW w:w="1433" w:type="dxa"/>
            <w:shd w:val="clear" w:color="auto" w:fill="auto"/>
          </w:tcPr>
          <w:p w14:paraId="2D59699C" w14:textId="77777777" w:rsidR="002810A0" w:rsidRDefault="00B349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13.00 14.00</w:t>
            </w:r>
          </w:p>
        </w:tc>
        <w:tc>
          <w:tcPr>
            <w:tcW w:w="8317" w:type="dxa"/>
            <w:shd w:val="clear" w:color="auto" w:fill="auto"/>
          </w:tcPr>
          <w:p w14:paraId="5A3559AA" w14:textId="77777777" w:rsidR="002810A0" w:rsidRDefault="00B349AA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Besuch der Orthodoxen Akademie und des Orthodoxen Klosters von „Heiligen Maria. Mittagessen Buffet. Kosten trägt das 2. Lyzeum Chania </w:t>
            </w:r>
          </w:p>
        </w:tc>
      </w:tr>
      <w:tr w:rsidR="002810A0" w14:paraId="34335EDE" w14:textId="77777777" w:rsidTr="007258F3">
        <w:tc>
          <w:tcPr>
            <w:tcW w:w="1433" w:type="dxa"/>
            <w:shd w:val="clear" w:color="auto" w:fill="auto"/>
          </w:tcPr>
          <w:p w14:paraId="4988FE42" w14:textId="77777777" w:rsidR="002810A0" w:rsidRDefault="00B349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14.00-17.30</w:t>
            </w:r>
          </w:p>
        </w:tc>
        <w:tc>
          <w:tcPr>
            <w:tcW w:w="8317" w:type="dxa"/>
            <w:shd w:val="clear" w:color="auto" w:fill="auto"/>
          </w:tcPr>
          <w:p w14:paraId="278F0158" w14:textId="77777777" w:rsidR="002810A0" w:rsidRDefault="00B349AA">
            <w:pPr>
              <w:pStyle w:val="VorformatierterText"/>
              <w:spacing w:line="240" w:lineRule="auto"/>
              <w:rPr>
                <w:lang w:val="de-DE"/>
              </w:rPr>
            </w:pPr>
            <w:bookmarkStart w:id="3" w:name="tw-target-text"/>
            <w:bookmarkEnd w:id="3"/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lang w:val="de-DE"/>
              </w:rPr>
              <w:t xml:space="preserve">Ausflug nach Vouves, Besuch der Berglandschaft und des ältesten Olivenbaums und des Olivenmuseum von Vouves. Besuch der Kirche des Erzengels Michael (Rotunde) </w:t>
            </w:r>
          </w:p>
        </w:tc>
      </w:tr>
      <w:tr w:rsidR="002810A0" w14:paraId="1683C027" w14:textId="77777777" w:rsidTr="007258F3">
        <w:tc>
          <w:tcPr>
            <w:tcW w:w="1433" w:type="dxa"/>
            <w:shd w:val="clear" w:color="auto" w:fill="auto"/>
          </w:tcPr>
          <w:p w14:paraId="31CB3295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Ab 18.00 </w:t>
            </w:r>
          </w:p>
        </w:tc>
        <w:tc>
          <w:tcPr>
            <w:tcW w:w="8317" w:type="dxa"/>
            <w:shd w:val="clear" w:color="auto" w:fill="auto"/>
          </w:tcPr>
          <w:p w14:paraId="5B603FFD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Freizeit</w:t>
            </w:r>
            <w:bookmarkStart w:id="4" w:name="_Hlk85986964"/>
            <w:bookmarkEnd w:id="4"/>
          </w:p>
        </w:tc>
      </w:tr>
      <w:tr w:rsidR="002810A0" w:rsidRPr="007258F3" w14:paraId="6F53B216" w14:textId="77777777" w:rsidTr="007258F3">
        <w:tc>
          <w:tcPr>
            <w:tcW w:w="1433" w:type="dxa"/>
            <w:shd w:val="clear" w:color="auto" w:fill="auto"/>
          </w:tcPr>
          <w:p w14:paraId="576F5994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19.30</w:t>
            </w:r>
          </w:p>
        </w:tc>
        <w:tc>
          <w:tcPr>
            <w:tcW w:w="8317" w:type="dxa"/>
            <w:shd w:val="clear" w:color="auto" w:fill="auto"/>
          </w:tcPr>
          <w:p w14:paraId="65CC728F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Abendessen der Lehrer in einem Restaurant im Hafen von Chania, eingel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aden von unserer Schuldirektorin</w:t>
            </w:r>
          </w:p>
        </w:tc>
      </w:tr>
      <w:tr w:rsidR="002810A0" w:rsidRPr="007258F3" w14:paraId="3583CBBE" w14:textId="77777777" w:rsidTr="007258F3">
        <w:tc>
          <w:tcPr>
            <w:tcW w:w="1433" w:type="dxa"/>
            <w:tcBorders>
              <w:right w:val="nil"/>
            </w:tcBorders>
            <w:shd w:val="clear" w:color="auto" w:fill="auto"/>
          </w:tcPr>
          <w:p w14:paraId="78E3E389" w14:textId="77777777" w:rsidR="002810A0" w:rsidRDefault="0028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17" w:type="dxa"/>
            <w:tcBorders>
              <w:left w:val="nil"/>
            </w:tcBorders>
            <w:shd w:val="clear" w:color="auto" w:fill="auto"/>
          </w:tcPr>
          <w:p w14:paraId="599CEE30" w14:textId="77777777" w:rsidR="002810A0" w:rsidRPr="007258F3" w:rsidRDefault="00B349AA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Ab 19 Uhr Abendessen im Hotel / Büffet</w:t>
            </w:r>
          </w:p>
          <w:p w14:paraId="746A852B" w14:textId="77777777" w:rsidR="002810A0" w:rsidRDefault="00281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2810A0" w14:paraId="170D571F" w14:textId="77777777" w:rsidTr="007258F3">
        <w:tc>
          <w:tcPr>
            <w:tcW w:w="1433" w:type="dxa"/>
            <w:tcBorders>
              <w:right w:val="nil"/>
            </w:tcBorders>
            <w:shd w:val="clear" w:color="auto" w:fill="auto"/>
          </w:tcPr>
          <w:p w14:paraId="1C2BFB16" w14:textId="77777777" w:rsidR="002810A0" w:rsidRDefault="0028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17" w:type="dxa"/>
            <w:tcBorders>
              <w:left w:val="nil"/>
            </w:tcBorders>
            <w:shd w:val="clear" w:color="auto" w:fill="auto"/>
          </w:tcPr>
          <w:p w14:paraId="2EE3FDA2" w14:textId="12C0C31E" w:rsidR="002810A0" w:rsidRPr="004258B7" w:rsidRDefault="00B349AA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 xml:space="preserve">                  </w:t>
            </w:r>
          </w:p>
          <w:p w14:paraId="7B85FF46" w14:textId="77777777" w:rsidR="002810A0" w:rsidRDefault="00B349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  <w:t>Mittwoch, den 17. November 2021</w:t>
            </w:r>
          </w:p>
          <w:p w14:paraId="5E9F0EF3" w14:textId="77777777" w:rsidR="002810A0" w:rsidRDefault="0028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de-DE"/>
              </w:rPr>
            </w:pPr>
          </w:p>
        </w:tc>
      </w:tr>
      <w:tr w:rsidR="002810A0" w:rsidRPr="007258F3" w14:paraId="62A4E626" w14:textId="77777777" w:rsidTr="007258F3">
        <w:tc>
          <w:tcPr>
            <w:tcW w:w="1433" w:type="dxa"/>
            <w:shd w:val="clear" w:color="auto" w:fill="auto"/>
          </w:tcPr>
          <w:p w14:paraId="75D407BE" w14:textId="314F022F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7258F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.30</w:t>
            </w:r>
          </w:p>
        </w:tc>
        <w:tc>
          <w:tcPr>
            <w:tcW w:w="8317" w:type="dxa"/>
            <w:shd w:val="clear" w:color="auto" w:fill="auto"/>
          </w:tcPr>
          <w:p w14:paraId="6239E8CD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Abfahrt vor dem Hotel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Kriti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(in der Nähe unseres Hotels) / Einstieg in den Bus.</w:t>
            </w:r>
          </w:p>
        </w:tc>
      </w:tr>
      <w:tr w:rsidR="002810A0" w:rsidRPr="007258F3" w14:paraId="1564A6E7" w14:textId="77777777" w:rsidTr="007258F3">
        <w:tc>
          <w:tcPr>
            <w:tcW w:w="1433" w:type="dxa"/>
            <w:shd w:val="clear" w:color="auto" w:fill="auto"/>
          </w:tcPr>
          <w:p w14:paraId="53D40A0D" w14:textId="77777777" w:rsidR="007258F3" w:rsidRDefault="0072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B1E2C4C" w14:textId="32EF1B09" w:rsidR="002810A0" w:rsidRDefault="00725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8.30</w:t>
            </w:r>
            <w:r w:rsidR="00B349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-18.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B349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8317" w:type="dxa"/>
            <w:shd w:val="clear" w:color="auto" w:fill="auto"/>
          </w:tcPr>
          <w:p w14:paraId="3DBA55E4" w14:textId="77777777" w:rsidR="004258B7" w:rsidRDefault="0042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6FD7F46" w14:textId="545AE2C4" w:rsidR="002810A0" w:rsidRPr="007258F3" w:rsidRDefault="00B349AA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Tagesausflug nach Aptera, Heraklion und Rethymno.</w:t>
            </w:r>
          </w:p>
          <w:p w14:paraId="06088643" w14:textId="77777777" w:rsidR="002810A0" w:rsidRDefault="0028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013660D" w14:textId="77777777" w:rsidR="002810A0" w:rsidRPr="007258F3" w:rsidRDefault="00B349AA" w:rsidP="004258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Aptera, kurzer Besuch der Antikenstadt, von der unsere zweite Sage erzählt, mit Führung durch die Ruinen-Stadt und das Amphitheater.</w:t>
            </w:r>
          </w:p>
          <w:p w14:paraId="533EAC8E" w14:textId="77777777" w:rsidR="002810A0" w:rsidRDefault="002810A0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14:paraId="0B66A050" w14:textId="77777777" w:rsidR="004258B7" w:rsidRPr="004258B7" w:rsidRDefault="00B349AA" w:rsidP="004258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Heraklion, Besuch der Antikenstadt „Knossos“, woher die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erste Europäische Kultur abstammt. Kurze Darstellung der Sagen von „Minotaurus“ und „Daidalos und Ikaros“. </w:t>
            </w:r>
            <w:r w:rsidR="004258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Führung</w:t>
            </w:r>
          </w:p>
          <w:p w14:paraId="7B20E571" w14:textId="77777777" w:rsidR="004258B7" w:rsidRPr="004258B7" w:rsidRDefault="004258B7" w:rsidP="004258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66EA764" w14:textId="2949B30C" w:rsidR="002810A0" w:rsidRPr="007258F3" w:rsidRDefault="00B349AA" w:rsidP="004258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eiterfahrt in die Innenstadt und gegen 12.30 Uhr Mittagessen in einem griechischen Restaurant in der Nähe des Zentrums von Heraklion. 3 verschiedene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Gerichte stehen zur Wahl, Kosten pro Person ca.10 Euro.</w:t>
            </w:r>
          </w:p>
          <w:p w14:paraId="7E187F11" w14:textId="77777777" w:rsidR="002810A0" w:rsidRDefault="002810A0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977972F" w14:textId="77777777" w:rsidR="004258B7" w:rsidRPr="004258B7" w:rsidRDefault="00B349AA" w:rsidP="004258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Weiterfahrt in die Innenstadt und um 14.00 Uhr Besuch des Archäologischen Museums von Heraklion. </w:t>
            </w:r>
          </w:p>
          <w:p w14:paraId="4BEF8CF6" w14:textId="77777777" w:rsidR="004258B7" w:rsidRPr="004258B7" w:rsidRDefault="004258B7" w:rsidP="004258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1739CB6" w14:textId="77777777" w:rsidR="004258B7" w:rsidRPr="004258B7" w:rsidRDefault="00B349AA" w:rsidP="004258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egen 15.30 Uhr Rückfahrt des Busses nach Chania. </w:t>
            </w:r>
          </w:p>
          <w:p w14:paraId="5B4FD6D2" w14:textId="77777777" w:rsidR="004258B7" w:rsidRPr="004258B7" w:rsidRDefault="004258B7" w:rsidP="004258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CCFA3EB" w14:textId="3D2F0F88" w:rsidR="002810A0" w:rsidRPr="007258F3" w:rsidRDefault="00B349AA" w:rsidP="004258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6.30 Ankunft und Zwischenhalt in der Stadt Rethymn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o.</w:t>
            </w:r>
          </w:p>
          <w:p w14:paraId="14D021DA" w14:textId="77777777" w:rsidR="002810A0" w:rsidRDefault="002810A0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FAF5382" w14:textId="46FABD1F" w:rsidR="002810A0" w:rsidRDefault="004258B7" w:rsidP="004258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16.30-17.30 </w:t>
            </w:r>
            <w:r w:rsidR="00B349A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Rethymno. Besuch der Altstadt und des Hafens </w:t>
            </w:r>
          </w:p>
          <w:p w14:paraId="24ED9F95" w14:textId="77777777" w:rsidR="004258B7" w:rsidRPr="004258B7" w:rsidRDefault="004258B7" w:rsidP="004258B7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14:paraId="252BB77E" w14:textId="0D51BBFD" w:rsidR="004258B7" w:rsidRPr="004258B7" w:rsidRDefault="004258B7" w:rsidP="004258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17.30 Abfahrt nach Chania. </w:t>
            </w:r>
            <w:r w:rsidR="00B349AA" w:rsidRPr="004258B7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Gegen 18.30 Uhr Ankunft in Chania</w:t>
            </w:r>
          </w:p>
          <w:p w14:paraId="5B7E3FDB" w14:textId="77777777" w:rsidR="002810A0" w:rsidRDefault="002810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2810A0" w14:paraId="13EAB3B6" w14:textId="77777777" w:rsidTr="007258F3">
        <w:tc>
          <w:tcPr>
            <w:tcW w:w="1433" w:type="dxa"/>
            <w:tcBorders>
              <w:top w:val="nil"/>
            </w:tcBorders>
            <w:shd w:val="clear" w:color="auto" w:fill="auto"/>
          </w:tcPr>
          <w:p w14:paraId="5163A670" w14:textId="77777777" w:rsidR="002810A0" w:rsidRPr="007258F3" w:rsidRDefault="002810A0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8317" w:type="dxa"/>
            <w:tcBorders>
              <w:top w:val="nil"/>
            </w:tcBorders>
            <w:shd w:val="clear" w:color="auto" w:fill="auto"/>
          </w:tcPr>
          <w:p w14:paraId="76F4EB34" w14:textId="77777777" w:rsidR="002810A0" w:rsidRDefault="00B349AA">
            <w:pPr>
              <w:pStyle w:val="ListParagraph"/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de-DE"/>
              </w:rPr>
              <w:t xml:space="preserve">Ab 19 Uhr Abendessen im Hotel </w:t>
            </w:r>
          </w:p>
          <w:p w14:paraId="2CF025E6" w14:textId="77777777" w:rsidR="002810A0" w:rsidRDefault="002810A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10A0" w:rsidRPr="007258F3" w14:paraId="107387D5" w14:textId="77777777" w:rsidTr="007258F3">
        <w:tc>
          <w:tcPr>
            <w:tcW w:w="1433" w:type="dxa"/>
            <w:shd w:val="clear" w:color="auto" w:fill="auto"/>
          </w:tcPr>
          <w:p w14:paraId="2DFD07B6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19.00</w:t>
            </w:r>
          </w:p>
        </w:tc>
        <w:tc>
          <w:tcPr>
            <w:tcW w:w="8317" w:type="dxa"/>
            <w:shd w:val="clear" w:color="auto" w:fill="auto"/>
          </w:tcPr>
          <w:p w14:paraId="5F1DAC9A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Lehrertreffen im Konferenzsaal des Hotels. </w:t>
            </w:r>
          </w:p>
        </w:tc>
      </w:tr>
      <w:tr w:rsidR="002810A0" w14:paraId="57EAE300" w14:textId="77777777" w:rsidTr="007258F3">
        <w:tc>
          <w:tcPr>
            <w:tcW w:w="1433" w:type="dxa"/>
            <w:shd w:val="clear" w:color="auto" w:fill="auto"/>
          </w:tcPr>
          <w:p w14:paraId="2A6C1491" w14:textId="77777777" w:rsidR="004258B7" w:rsidRDefault="0042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213FE0B" w14:textId="77777777" w:rsidR="002810A0" w:rsidRDefault="0028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B590CA5" w14:textId="11F7FF90" w:rsidR="006B78CC" w:rsidRDefault="006B7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17" w:type="dxa"/>
            <w:shd w:val="clear" w:color="auto" w:fill="auto"/>
          </w:tcPr>
          <w:p w14:paraId="6246F9D2" w14:textId="030CC1BE" w:rsidR="002810A0" w:rsidRDefault="00025BF0" w:rsidP="006B7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  <w:t>Donnerstag</w:t>
            </w:r>
            <w:r w:rsidR="006B78C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  <w:t>, den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  <w:t>8</w:t>
            </w:r>
            <w:r w:rsidR="006B78C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  <w:t>. November 2021</w:t>
            </w:r>
          </w:p>
        </w:tc>
      </w:tr>
      <w:tr w:rsidR="004258B7" w:rsidRPr="007258F3" w14:paraId="3B4D2EB1" w14:textId="77777777" w:rsidTr="007258F3">
        <w:tc>
          <w:tcPr>
            <w:tcW w:w="1433" w:type="dxa"/>
            <w:shd w:val="clear" w:color="auto" w:fill="auto"/>
          </w:tcPr>
          <w:p w14:paraId="6607DEC1" w14:textId="5482A4E7" w:rsidR="004258B7" w:rsidRDefault="006B7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9.00</w:t>
            </w:r>
          </w:p>
        </w:tc>
        <w:tc>
          <w:tcPr>
            <w:tcW w:w="8317" w:type="dxa"/>
            <w:shd w:val="clear" w:color="auto" w:fill="auto"/>
          </w:tcPr>
          <w:p w14:paraId="56F976BE" w14:textId="09523C43" w:rsidR="004258B7" w:rsidRDefault="006B78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Treffen im </w:t>
            </w:r>
            <w:r w:rsidR="00157394" w:rsidRPr="0037318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MTT Bitte</w:t>
            </w:r>
            <w:r w:rsidR="003731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heute</w:t>
            </w:r>
            <w:r w:rsidR="00373182" w:rsidRPr="007258F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gute Sportschuhe anziehen</w:t>
            </w:r>
          </w:p>
        </w:tc>
      </w:tr>
      <w:tr w:rsidR="002810A0" w:rsidRPr="007258F3" w14:paraId="19F9C3D4" w14:textId="77777777" w:rsidTr="007258F3">
        <w:tc>
          <w:tcPr>
            <w:tcW w:w="1433" w:type="dxa"/>
            <w:shd w:val="clear" w:color="auto" w:fill="auto"/>
          </w:tcPr>
          <w:p w14:paraId="3208AC6B" w14:textId="77777777" w:rsidR="006B78CC" w:rsidRDefault="006B7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9135E8C" w14:textId="5E2C2CF6" w:rsidR="002810A0" w:rsidRDefault="00B349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</w:t>
            </w:r>
            <w:r w:rsidR="008857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5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7" w:type="dxa"/>
            <w:shd w:val="clear" w:color="auto" w:fill="auto"/>
          </w:tcPr>
          <w:p w14:paraId="3F933998" w14:textId="77777777" w:rsidR="006B78CC" w:rsidRDefault="006B78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14:paraId="706C72AC" w14:textId="11CB4E9B" w:rsidR="002810A0" w:rsidRPr="007258F3" w:rsidRDefault="00B349AA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Projektarbeit in 4 gemischten Gruppen.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Workshop „Unsere Erfahrungen“ Evaluierung unserer Erfahrungen und Darstellung dieser Erfahrungen auf der E-Twinning-Plattform.</w:t>
            </w:r>
          </w:p>
          <w:p w14:paraId="0B781CE9" w14:textId="77777777" w:rsidR="002810A0" w:rsidRDefault="002810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2810A0" w:rsidRPr="007258F3" w14:paraId="588EE3A3" w14:textId="77777777" w:rsidTr="007258F3">
        <w:tc>
          <w:tcPr>
            <w:tcW w:w="1433" w:type="dxa"/>
            <w:shd w:val="clear" w:color="auto" w:fill="auto"/>
          </w:tcPr>
          <w:p w14:paraId="1DDA63CD" w14:textId="37E4C365" w:rsidR="002810A0" w:rsidRDefault="00B349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57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-1</w:t>
            </w:r>
            <w:r w:rsidR="008857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2.30</w:t>
            </w:r>
          </w:p>
        </w:tc>
        <w:tc>
          <w:tcPr>
            <w:tcW w:w="8317" w:type="dxa"/>
            <w:shd w:val="clear" w:color="auto" w:fill="auto"/>
          </w:tcPr>
          <w:p w14:paraId="41106C7F" w14:textId="6BABFCC9" w:rsidR="006B78CC" w:rsidRDefault="00B34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258F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Spaziergang durch die neue Stadt Chania.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Mittagessen in der Taverne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„</w:t>
            </w:r>
            <w:proofErr w:type="spellStart"/>
            <w:r w:rsidRPr="007258F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Patridoge</w:t>
            </w:r>
            <w:r w:rsidR="006B78C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</w:t>
            </w:r>
            <w:r w:rsidRPr="007258F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“</w:t>
            </w:r>
            <w:r w:rsidR="006B78CC" w:rsidRPr="006B78CC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 </w:t>
            </w:r>
            <w:hyperlink r:id="rId13" w:history="1">
              <w:r w:rsidR="006B78CC" w:rsidRPr="00707DB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de-DE"/>
                </w:rPr>
                <w:t>https://www.facebook.com/patridogeusia/</w:t>
              </w:r>
            </w:hyperlink>
          </w:p>
          <w:p w14:paraId="7479152C" w14:textId="580EA65B" w:rsidR="002810A0" w:rsidRPr="007258F3" w:rsidRDefault="00B349AA">
            <w:pPr>
              <w:spacing w:after="0" w:line="240" w:lineRule="auto"/>
              <w:rPr>
                <w:lang w:val="de-DE"/>
              </w:rPr>
            </w:pPr>
            <w:r w:rsidRPr="007258F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Essen pro Person ca.</w:t>
            </w:r>
            <w:r w:rsidR="006B78CC" w:rsidRPr="008857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8857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7258F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 Euro</w:t>
            </w:r>
            <w:r w:rsidR="003731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 Gerichte stehen zur Auswahl</w:t>
            </w:r>
            <w:r w:rsidRPr="007258F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14:paraId="642E2002" w14:textId="77777777" w:rsidR="002810A0" w:rsidRPr="007258F3" w:rsidRDefault="0028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10A0" w:rsidRPr="00885700" w14:paraId="242E16D6" w14:textId="77777777" w:rsidTr="007258F3">
        <w:tc>
          <w:tcPr>
            <w:tcW w:w="1433" w:type="dxa"/>
            <w:shd w:val="clear" w:color="auto" w:fill="auto"/>
          </w:tcPr>
          <w:p w14:paraId="7CBFC82A" w14:textId="73879798" w:rsidR="002810A0" w:rsidRDefault="00B349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13.</w:t>
            </w:r>
            <w:r w:rsidR="008857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7" w:type="dxa"/>
            <w:shd w:val="clear" w:color="auto" w:fill="auto"/>
          </w:tcPr>
          <w:p w14:paraId="1144F32F" w14:textId="494F4102" w:rsidR="002810A0" w:rsidRPr="00885700" w:rsidRDefault="00885700">
            <w:pPr>
              <w:spacing w:after="0" w:line="240" w:lineRule="auto"/>
              <w:rPr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Busfahrt in die Berglandschaft von Chania. Fahrt zu Samaria Schlucht und bei gutem Wetter Weiterfahrt nach Sougia/Süd Kreta. (Dorf am Lybischen Meer) </w:t>
            </w:r>
          </w:p>
          <w:p w14:paraId="1D320D1F" w14:textId="77777777" w:rsidR="002810A0" w:rsidRPr="00885700" w:rsidRDefault="002810A0">
            <w:pPr>
              <w:spacing w:after="0" w:line="240" w:lineRule="auto"/>
              <w:rPr>
                <w:rStyle w:val="Internetverknpfung"/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2810A0" w14:paraId="63FB8A14" w14:textId="77777777" w:rsidTr="007258F3">
        <w:tc>
          <w:tcPr>
            <w:tcW w:w="1433" w:type="dxa"/>
            <w:shd w:val="clear" w:color="auto" w:fill="auto"/>
          </w:tcPr>
          <w:p w14:paraId="172EC88A" w14:textId="099356BF" w:rsidR="002810A0" w:rsidRDefault="00B349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8857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9.00 </w:t>
            </w:r>
          </w:p>
        </w:tc>
        <w:tc>
          <w:tcPr>
            <w:tcW w:w="8317" w:type="dxa"/>
            <w:shd w:val="clear" w:color="auto" w:fill="auto"/>
          </w:tcPr>
          <w:p w14:paraId="78D023D5" w14:textId="578FD856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Freier </w:t>
            </w:r>
            <w:r w:rsidR="0088570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Abend</w:t>
            </w:r>
          </w:p>
        </w:tc>
      </w:tr>
      <w:tr w:rsidR="002810A0" w14:paraId="27705E35" w14:textId="77777777" w:rsidTr="007258F3">
        <w:tc>
          <w:tcPr>
            <w:tcW w:w="1433" w:type="dxa"/>
            <w:shd w:val="clear" w:color="auto" w:fill="auto"/>
          </w:tcPr>
          <w:p w14:paraId="43ED0A17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Ab 19.00 </w:t>
            </w:r>
          </w:p>
        </w:tc>
        <w:tc>
          <w:tcPr>
            <w:tcW w:w="8317" w:type="dxa"/>
            <w:shd w:val="clear" w:color="auto" w:fill="auto"/>
          </w:tcPr>
          <w:p w14:paraId="77A8F29D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Abschiedsfeier im Hotel</w:t>
            </w:r>
          </w:p>
        </w:tc>
      </w:tr>
      <w:tr w:rsidR="002810A0" w:rsidRPr="007258F3" w14:paraId="4DACF02E" w14:textId="77777777" w:rsidTr="007258F3">
        <w:tc>
          <w:tcPr>
            <w:tcW w:w="1433" w:type="dxa"/>
            <w:shd w:val="clear" w:color="auto" w:fill="auto"/>
          </w:tcPr>
          <w:p w14:paraId="1CDAE3C2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19.00</w:t>
            </w:r>
          </w:p>
        </w:tc>
        <w:tc>
          <w:tcPr>
            <w:tcW w:w="8317" w:type="dxa"/>
            <w:shd w:val="clear" w:color="auto" w:fill="auto"/>
          </w:tcPr>
          <w:p w14:paraId="14604E6A" w14:textId="77777777" w:rsidR="002810A0" w:rsidRDefault="00B34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Lehrertreffen im Konferenzsaal des Hotels.</w:t>
            </w:r>
            <w:bookmarkStart w:id="5" w:name="_Hlk85413727"/>
            <w:bookmarkEnd w:id="5"/>
          </w:p>
        </w:tc>
      </w:tr>
      <w:tr w:rsidR="00885700" w14:paraId="0E3B0C29" w14:textId="77777777" w:rsidTr="007258F3">
        <w:tc>
          <w:tcPr>
            <w:tcW w:w="9750" w:type="dxa"/>
            <w:gridSpan w:val="2"/>
            <w:shd w:val="clear" w:color="auto" w:fill="auto"/>
          </w:tcPr>
          <w:p w14:paraId="3E70F385" w14:textId="77777777" w:rsidR="00885700" w:rsidRDefault="0088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</w:pPr>
          </w:p>
        </w:tc>
      </w:tr>
      <w:tr w:rsidR="002810A0" w14:paraId="193E0B9D" w14:textId="77777777" w:rsidTr="007258F3">
        <w:tc>
          <w:tcPr>
            <w:tcW w:w="9750" w:type="dxa"/>
            <w:gridSpan w:val="2"/>
            <w:shd w:val="clear" w:color="auto" w:fill="auto"/>
          </w:tcPr>
          <w:p w14:paraId="496C611C" w14:textId="77777777" w:rsidR="00885700" w:rsidRDefault="0088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</w:pPr>
          </w:p>
          <w:p w14:paraId="60AC96D1" w14:textId="5822C856" w:rsidR="002810A0" w:rsidRDefault="00B3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</w:pPr>
            <w:r w:rsidRPr="008857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  <w:t xml:space="preserve">Freitag, den 19. </w:t>
            </w:r>
            <w:proofErr w:type="gramStart"/>
            <w:r w:rsidRPr="008857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  <w:t>November  2021</w:t>
            </w:r>
            <w:proofErr w:type="gramEnd"/>
          </w:p>
          <w:p w14:paraId="7E86ECF9" w14:textId="31713FE2" w:rsidR="00885700" w:rsidRPr="00885700" w:rsidRDefault="0088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</w:pPr>
          </w:p>
        </w:tc>
      </w:tr>
      <w:tr w:rsidR="002810A0" w:rsidRPr="008604DF" w14:paraId="69AC89F3" w14:textId="77777777" w:rsidTr="007258F3">
        <w:tc>
          <w:tcPr>
            <w:tcW w:w="1433" w:type="dxa"/>
            <w:shd w:val="clear" w:color="auto" w:fill="auto"/>
          </w:tcPr>
          <w:p w14:paraId="7C5042F3" w14:textId="77777777" w:rsidR="002810A0" w:rsidRDefault="0028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17" w:type="dxa"/>
            <w:shd w:val="clear" w:color="auto" w:fill="auto"/>
          </w:tcPr>
          <w:p w14:paraId="2FE06B5F" w14:textId="77777777" w:rsidR="00885700" w:rsidRDefault="00885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440112E" w14:textId="77777777" w:rsidR="00885700" w:rsidRDefault="00885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F75E9CB" w14:textId="77777777" w:rsidR="006803EC" w:rsidRDefault="00B349AA">
            <w:pPr>
              <w:spacing w:after="0" w:line="240" w:lineRule="auto"/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</w:pPr>
            <w:r w:rsidRPr="008604D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de-DE"/>
              </w:rPr>
              <w:t>Abfahrt der Gäste.</w:t>
            </w:r>
            <w:r w:rsidR="008604DF" w:rsidRPr="008604DF">
              <w:rPr>
                <w:rFonts w:ascii="Times New Roman" w:hAnsi="Times New Roman"/>
                <w:b/>
                <w:color w:val="FF0000"/>
                <w:sz w:val="28"/>
                <w:szCs w:val="28"/>
                <w:lang w:val="de-DE"/>
              </w:rPr>
              <w:t xml:space="preserve"> </w:t>
            </w:r>
            <w:r w:rsidR="008C7234">
              <w:rPr>
                <w:rFonts w:ascii="Times New Roman" w:hAnsi="Times New Roman"/>
                <w:b/>
                <w:color w:val="FF0000"/>
                <w:sz w:val="28"/>
                <w:szCs w:val="28"/>
                <w:lang w:val="de-DE"/>
              </w:rPr>
              <w:t xml:space="preserve">   </w:t>
            </w:r>
            <w:r w:rsidR="00700E41" w:rsidRPr="00227F39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Italiener um</w:t>
            </w:r>
            <w:r w:rsidR="00227F39"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  <w:t xml:space="preserve"> </w:t>
            </w:r>
            <w:r w:rsidR="006803EC"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  <w:t>7.00</w:t>
            </w:r>
          </w:p>
          <w:p w14:paraId="7EE15D93" w14:textId="53C31AF4" w:rsidR="002810A0" w:rsidRDefault="006803EC">
            <w:pPr>
              <w:spacing w:after="0" w:line="240" w:lineRule="auto"/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  <w:t xml:space="preserve">                                        </w:t>
            </w:r>
            <w:r w:rsidR="00700E41" w:rsidRPr="00227F39"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  <w:t xml:space="preserve"> </w:t>
            </w:r>
            <w:r w:rsidR="008604DF" w:rsidRPr="008604DF"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  <w:t xml:space="preserve">Litauer </w:t>
            </w:r>
            <w:r w:rsidR="008604DF" w:rsidRPr="008604DF"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  <w:t>um 11.20</w:t>
            </w:r>
          </w:p>
          <w:p w14:paraId="05087AA1" w14:textId="108EA46E" w:rsidR="008C7234" w:rsidRDefault="008C7234">
            <w:pPr>
              <w:spacing w:after="0" w:line="240" w:lineRule="auto"/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  <w:t xml:space="preserve">                                         Deutsche um …….</w:t>
            </w:r>
          </w:p>
          <w:p w14:paraId="4B46BC05" w14:textId="3CE62228" w:rsidR="00C31093" w:rsidRDefault="000B238E">
            <w:pPr>
              <w:spacing w:after="0" w:line="240" w:lineRule="auto"/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  <w:t xml:space="preserve">                                         Ungarn um 19.15</w:t>
            </w:r>
          </w:p>
          <w:p w14:paraId="3B122609" w14:textId="1FA6153C" w:rsidR="008C7234" w:rsidRPr="008604DF" w:rsidRDefault="00700E41">
            <w:pPr>
              <w:spacing w:after="0" w:line="240" w:lineRule="auto"/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color w:val="202124"/>
                <w:sz w:val="28"/>
                <w:szCs w:val="28"/>
                <w:lang w:val="de-DE"/>
              </w:rPr>
              <w:t xml:space="preserve">                                         </w:t>
            </w:r>
          </w:p>
          <w:p w14:paraId="2E2557F8" w14:textId="19FC4B4C" w:rsidR="008604DF" w:rsidRPr="008604DF" w:rsidRDefault="008604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</w:tbl>
    <w:p w14:paraId="25568A27" w14:textId="77777777" w:rsidR="000A4BD3" w:rsidRDefault="000A4BD3">
      <w:pPr>
        <w:pStyle w:val="Default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  <w:u w:val="single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AE1E34" w14:textId="77777777" w:rsidR="000A4BD3" w:rsidRDefault="000A4BD3">
      <w:pPr>
        <w:pStyle w:val="Default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  <w:u w:val="single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B352CB6" w14:textId="03FEC3E7" w:rsidR="002810A0" w:rsidRPr="000A4BD3" w:rsidRDefault="00B349AA">
      <w:pPr>
        <w:pStyle w:val="Default"/>
        <w:jc w:val="center"/>
        <w:rPr>
          <w:b/>
          <w:color w:val="365F91" w:themeColor="accent1" w:themeShade="BF"/>
          <w:sz w:val="44"/>
          <w:szCs w:val="44"/>
          <w:u w:val="single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4BD3">
        <w:rPr>
          <w:rFonts w:ascii="Times New Roman" w:hAnsi="Times New Roman" w:cs="Times New Roman"/>
          <w:b/>
          <w:color w:val="365F91" w:themeColor="accent1" w:themeShade="BF"/>
          <w:sz w:val="44"/>
          <w:szCs w:val="44"/>
          <w:u w:val="single"/>
          <w:lang w:val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Herzlich Willkommen</w:t>
      </w:r>
    </w:p>
    <w:p w14:paraId="5A3C557E" w14:textId="77777777" w:rsidR="002810A0" w:rsidRDefault="002810A0">
      <w:pPr>
        <w:pStyle w:val="Default"/>
        <w:jc w:val="center"/>
        <w:rPr>
          <w:rFonts w:ascii="Times New Roman" w:hAnsi="Times New Roman" w:cs="Times New Roman"/>
          <w:b/>
          <w:color w:val="auto"/>
          <w:lang w:val="de-DE"/>
        </w:rPr>
      </w:pPr>
    </w:p>
    <w:p w14:paraId="57A8A980" w14:textId="77777777" w:rsidR="002810A0" w:rsidRDefault="002810A0">
      <w:pPr>
        <w:pStyle w:val="Default"/>
        <w:jc w:val="center"/>
        <w:rPr>
          <w:rFonts w:ascii="Times New Roman" w:hAnsi="Times New Roman" w:cs="Times New Roman"/>
          <w:b/>
          <w:color w:val="auto"/>
          <w:lang w:val="de-DE"/>
        </w:rPr>
      </w:pPr>
    </w:p>
    <w:p w14:paraId="7C7B6E76" w14:textId="77777777" w:rsidR="002810A0" w:rsidRPr="008C7234" w:rsidRDefault="00B349AA">
      <w:pPr>
        <w:pStyle w:val="Default"/>
        <w:rPr>
          <w:lang w:val="de-DE"/>
        </w:rPr>
      </w:pPr>
      <w:r>
        <w:rPr>
          <w:rFonts w:ascii="Times New Roman" w:hAnsi="Times New Roman" w:cs="Times New Roman"/>
          <w:b/>
          <w:color w:val="auto"/>
          <w:lang w:val="de-DE"/>
        </w:rPr>
        <w:t xml:space="preserve">  </w:t>
      </w:r>
      <w:r>
        <w:rPr>
          <w:noProof/>
        </w:rPr>
        <w:drawing>
          <wp:inline distT="0" distB="0" distL="0" distR="0" wp14:anchorId="4D6ACF4E" wp14:editId="159FBF33">
            <wp:extent cx="1247775" cy="1450975"/>
            <wp:effectExtent l="0" t="0" r="0" b="0"/>
            <wp:docPr id="3" name="Εικόνα 28" descr="Litauen Fahne Flagge 152x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8" descr="Litauen Fahne Flagge 152x9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lang w:val="de-DE"/>
        </w:rPr>
        <w:t xml:space="preserve">  </w:t>
      </w:r>
      <w:r>
        <w:rPr>
          <w:noProof/>
        </w:rPr>
        <w:drawing>
          <wp:inline distT="0" distB="0" distL="0" distR="0" wp14:anchorId="2C76D587" wp14:editId="65EA7940">
            <wp:extent cx="1205230" cy="733425"/>
            <wp:effectExtent l="0" t="0" r="0" b="0"/>
            <wp:docPr id="4" name="Εικόνα 4" descr="https://i.hood.de/fit-in/3000x3000/filters:no_upscale()/images/44416/44416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https://i.hood.de/fit-in/3000x3000/filters:no_upscale()/images/44416/44416594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lang w:val="de-DE"/>
        </w:rPr>
        <w:t xml:space="preserve"> </w:t>
      </w:r>
      <w:r>
        <w:rPr>
          <w:noProof/>
        </w:rPr>
        <w:drawing>
          <wp:inline distT="0" distB="0" distL="0" distR="0" wp14:anchorId="6F3A8AF4" wp14:editId="33F19266">
            <wp:extent cx="1133475" cy="1240790"/>
            <wp:effectExtent l="0" t="0" r="0" b="0"/>
            <wp:docPr id="5" name="Εικόνα 19" descr="Talamex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19" descr="Talamex Ital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lang w:val="de-DE"/>
        </w:rPr>
        <w:t xml:space="preserve"> </w:t>
      </w:r>
      <w:r>
        <w:rPr>
          <w:noProof/>
        </w:rPr>
        <w:drawing>
          <wp:inline distT="0" distB="0" distL="0" distR="0" wp14:anchorId="558A324A" wp14:editId="31B8158E">
            <wp:extent cx="997585" cy="1276350"/>
            <wp:effectExtent l="0" t="0" r="0" b="0"/>
            <wp:docPr id="6" name="Εικόνα 22" descr="Talamex 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22" descr="Talamex German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FA5CD" wp14:editId="1F2892AD">
            <wp:extent cx="1010285" cy="752475"/>
            <wp:effectExtent l="0" t="0" r="0" b="0"/>
            <wp:docPr id="7" name="Εικόνα 31" descr="https://i.hood.de/fit-in/3000x3000/filters:no_upscale()/images/43727/43727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31" descr="https://i.hood.de/fit-in/3000x3000/filters:no_upscale()/images/43727/43727957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9257" w14:textId="77777777" w:rsidR="002810A0" w:rsidRDefault="002810A0">
      <w:pPr>
        <w:pStyle w:val="Default"/>
        <w:rPr>
          <w:rFonts w:ascii="Times New Roman" w:hAnsi="Times New Roman" w:cs="Times New Roman"/>
          <w:b/>
          <w:color w:val="auto"/>
          <w:lang w:val="de-DE"/>
        </w:rPr>
      </w:pPr>
    </w:p>
    <w:p w14:paraId="6F7FD59D" w14:textId="77777777" w:rsidR="002810A0" w:rsidRDefault="002810A0">
      <w:pPr>
        <w:pStyle w:val="Default"/>
        <w:rPr>
          <w:rFonts w:ascii="Times New Roman" w:hAnsi="Times New Roman" w:cs="Times New Roman"/>
          <w:b/>
          <w:color w:val="auto"/>
          <w:lang w:val="de-DE"/>
        </w:rPr>
      </w:pPr>
    </w:p>
    <w:p w14:paraId="1632E937" w14:textId="77777777" w:rsidR="002810A0" w:rsidRDefault="002810A0">
      <w:pPr>
        <w:pStyle w:val="Default"/>
        <w:rPr>
          <w:rFonts w:ascii="Times New Roman" w:hAnsi="Times New Roman" w:cs="Times New Roman"/>
          <w:b/>
          <w:color w:val="auto"/>
          <w:lang w:val="de-DE"/>
        </w:rPr>
      </w:pPr>
    </w:p>
    <w:p w14:paraId="7BC27F6D" w14:textId="4510DB75" w:rsidR="002810A0" w:rsidRPr="008C7234" w:rsidRDefault="00B349AA">
      <w:pPr>
        <w:pStyle w:val="Default"/>
        <w:rPr>
          <w:lang w:val="de-DE"/>
        </w:rPr>
      </w:pPr>
      <w:r>
        <w:rPr>
          <w:rFonts w:ascii="Times New Roman" w:hAnsi="Times New Roman" w:cs="Times New Roman"/>
          <w:b/>
          <w:color w:val="auto"/>
          <w:lang w:val="de-DE"/>
        </w:rPr>
        <w:t>Die Schuldirektorin</w:t>
      </w:r>
    </w:p>
    <w:p w14:paraId="6F9F634B" w14:textId="77777777" w:rsidR="002810A0" w:rsidRDefault="002810A0">
      <w:pPr>
        <w:pStyle w:val="Default"/>
        <w:rPr>
          <w:rFonts w:ascii="Times New Roman" w:hAnsi="Times New Roman" w:cs="Times New Roman"/>
          <w:b/>
          <w:color w:val="auto"/>
          <w:lang w:val="de-DE"/>
        </w:rPr>
      </w:pPr>
    </w:p>
    <w:p w14:paraId="50B12743" w14:textId="77777777" w:rsidR="002810A0" w:rsidRPr="008C7234" w:rsidRDefault="00B349AA">
      <w:pPr>
        <w:pStyle w:val="Default"/>
        <w:rPr>
          <w:lang w:val="de-DE"/>
        </w:rPr>
      </w:pPr>
      <w:r>
        <w:rPr>
          <w:rFonts w:ascii="Times New Roman" w:hAnsi="Times New Roman" w:cs="Times New Roman"/>
          <w:b/>
          <w:color w:val="auto"/>
          <w:lang w:val="de-DE"/>
        </w:rPr>
        <w:t xml:space="preserve">Roubini </w:t>
      </w:r>
      <w:proofErr w:type="spellStart"/>
      <w:r>
        <w:rPr>
          <w:rFonts w:ascii="Times New Roman" w:hAnsi="Times New Roman" w:cs="Times New Roman"/>
          <w:b/>
          <w:color w:val="auto"/>
          <w:lang w:val="de-DE"/>
        </w:rPr>
        <w:t>Moschochoritou</w:t>
      </w:r>
      <w:proofErr w:type="spellEnd"/>
    </w:p>
    <w:sectPr w:rsidR="002810A0" w:rsidRPr="008C7234">
      <w:pgSz w:w="11906" w:h="16838"/>
      <w:pgMar w:top="709" w:right="850" w:bottom="709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Arabic 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1A3"/>
    <w:multiLevelType w:val="hybridMultilevel"/>
    <w:tmpl w:val="1F903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C732D"/>
    <w:multiLevelType w:val="multilevel"/>
    <w:tmpl w:val="C898F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4473A"/>
    <w:multiLevelType w:val="multilevel"/>
    <w:tmpl w:val="6DFA7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A0"/>
    <w:rsid w:val="00025BF0"/>
    <w:rsid w:val="000A4BD3"/>
    <w:rsid w:val="000B238E"/>
    <w:rsid w:val="00157394"/>
    <w:rsid w:val="00227F39"/>
    <w:rsid w:val="002810A0"/>
    <w:rsid w:val="00373182"/>
    <w:rsid w:val="004258B7"/>
    <w:rsid w:val="006068A0"/>
    <w:rsid w:val="006803EC"/>
    <w:rsid w:val="006B78CC"/>
    <w:rsid w:val="00700E41"/>
    <w:rsid w:val="007258F3"/>
    <w:rsid w:val="007574F9"/>
    <w:rsid w:val="008301B9"/>
    <w:rsid w:val="008604DF"/>
    <w:rsid w:val="00885700"/>
    <w:rsid w:val="008C7234"/>
    <w:rsid w:val="00B010C7"/>
    <w:rsid w:val="00B349AA"/>
    <w:rsid w:val="00BA0718"/>
    <w:rsid w:val="00C3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8247"/>
  <w15:docId w15:val="{5DE9005B-36DD-4671-B7F1-DB7C5DBB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71"/>
    <w:pPr>
      <w:suppressAutoHyphens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Έμφαση1"/>
    <w:basedOn w:val="DefaultParagraphFont"/>
    <w:uiPriority w:val="20"/>
    <w:qFormat/>
    <w:rsid w:val="008C3171"/>
    <w:rPr>
      <w:i/>
      <w:iCs/>
    </w:rPr>
  </w:style>
  <w:style w:type="character" w:customStyle="1" w:styleId="apple-converted-space">
    <w:name w:val="apple-converted-space"/>
    <w:basedOn w:val="DefaultParagraphFont"/>
    <w:qFormat/>
    <w:rsid w:val="008C317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C3171"/>
    <w:rPr>
      <w:rFonts w:ascii="Tahoma" w:hAnsi="Tahoma" w:cs="Tahoma"/>
      <w:sz w:val="16"/>
      <w:szCs w:val="16"/>
      <w:lang w:val="en-US"/>
    </w:rPr>
  </w:style>
  <w:style w:type="character" w:customStyle="1" w:styleId="a">
    <w:name w:val="Σύνδεσμος διαδικτύου"/>
    <w:basedOn w:val="DefaultParagraphFont"/>
    <w:uiPriority w:val="99"/>
    <w:unhideWhenUsed/>
    <w:qFormat/>
    <w:rsid w:val="0007584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1"/>
    <w:uiPriority w:val="9"/>
    <w:semiHidden/>
    <w:qFormat/>
    <w:rsid w:val="00FC156C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075844"/>
    <w:rPr>
      <w:color w:val="605E5C"/>
      <w:shd w:val="clear" w:color="auto" w:fill="E1DFDD"/>
    </w:rPr>
  </w:style>
  <w:style w:type="character" w:customStyle="1" w:styleId="Internetverknpfung">
    <w:name w:val="Internetverknüpfung"/>
    <w:basedOn w:val="DefaultParagraphFont"/>
    <w:uiPriority w:val="99"/>
    <w:unhideWhenUsed/>
    <w:rsid w:val="00C352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079C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lang w:val="fr-FR"/>
    </w:rPr>
  </w:style>
  <w:style w:type="character" w:customStyle="1" w:styleId="ListLabel2">
    <w:name w:val="ListLabel 2"/>
    <w:qFormat/>
    <w:rPr>
      <w:rFonts w:ascii="Arial" w:hAnsi="Arial" w:cs="Arial"/>
      <w:lang w:val="de-DE"/>
    </w:rPr>
  </w:style>
  <w:style w:type="character" w:customStyle="1" w:styleId="ListLabel3">
    <w:name w:val="ListLabel 3"/>
    <w:qFormat/>
    <w:rPr>
      <w:rFonts w:ascii="Arial" w:eastAsia="Times New Roman" w:hAnsi="Arial" w:cs="Arial"/>
      <w:b/>
      <w:bCs/>
      <w:color w:val="202124"/>
      <w:sz w:val="21"/>
      <w:szCs w:val="21"/>
      <w:u w:val="single"/>
      <w:lang w:val="de-DE" w:eastAsia="de-DE"/>
    </w:rPr>
  </w:style>
  <w:style w:type="character" w:customStyle="1" w:styleId="ListLabel4">
    <w:name w:val="ListLabel 4"/>
    <w:qFormat/>
    <w:rPr>
      <w:rFonts w:ascii="Arial" w:eastAsia="Times New Roman" w:hAnsi="Arial" w:cs="Arial"/>
      <w:color w:val="1A0DAB"/>
      <w:sz w:val="21"/>
      <w:szCs w:val="21"/>
      <w:u w:val="single"/>
      <w:lang w:val="de-DE" w:eastAsia="de-DE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de-D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AC35E6"/>
    <w:pPr>
      <w:spacing w:after="140"/>
    </w:pPr>
  </w:style>
  <w:style w:type="paragraph" w:styleId="List">
    <w:name w:val="List"/>
    <w:basedOn w:val="BodyText"/>
    <w:rsid w:val="00AC35E6"/>
    <w:rPr>
      <w:rFonts w:cs="Lohit Devanagari"/>
    </w:rPr>
  </w:style>
  <w:style w:type="paragraph" w:styleId="Caption">
    <w:name w:val="caption"/>
    <w:basedOn w:val="Normal"/>
    <w:qFormat/>
    <w:rsid w:val="00AC35E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customStyle="1" w:styleId="Heading21">
    <w:name w:val="Heading 21"/>
    <w:basedOn w:val="a0"/>
    <w:next w:val="BodyText"/>
    <w:qFormat/>
    <w:rsid w:val="00AC35E6"/>
    <w:pPr>
      <w:spacing w:before="200" w:after="0"/>
      <w:outlineLvl w:val="1"/>
    </w:pPr>
    <w:rPr>
      <w:rFonts w:ascii="Liberation Serif" w:eastAsia="DejaVu Sans" w:hAnsi="Liberation Serif" w:cs="Noto Sans Arabic UI"/>
      <w:b/>
      <w:bCs/>
      <w:sz w:val="36"/>
      <w:szCs w:val="36"/>
    </w:rPr>
  </w:style>
  <w:style w:type="paragraph" w:customStyle="1" w:styleId="Heading41">
    <w:name w:val="Heading 41"/>
    <w:basedOn w:val="Normal"/>
    <w:next w:val="Normal"/>
    <w:link w:val="Heading4Char"/>
    <w:uiPriority w:val="9"/>
    <w:semiHidden/>
    <w:unhideWhenUsed/>
    <w:qFormat/>
    <w:rsid w:val="00FC15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0">
    <w:name w:val="Επικεφαλίδα"/>
    <w:basedOn w:val="Normal"/>
    <w:next w:val="BodyText"/>
    <w:qFormat/>
    <w:rsid w:val="00AC35E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Caption1">
    <w:name w:val="Caption1"/>
    <w:basedOn w:val="Normal"/>
    <w:qFormat/>
    <w:rsid w:val="00AC35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Ευρετήριο"/>
    <w:basedOn w:val="Normal"/>
    <w:qFormat/>
    <w:rsid w:val="00AC35E6"/>
    <w:pPr>
      <w:suppressLineNumbers/>
    </w:pPr>
    <w:rPr>
      <w:rFonts w:cs="Lohit Devanagari"/>
    </w:rPr>
  </w:style>
  <w:style w:type="paragraph" w:customStyle="1" w:styleId="Default">
    <w:name w:val="Default"/>
    <w:qFormat/>
    <w:rsid w:val="008C3171"/>
    <w:pPr>
      <w:suppressAutoHyphens/>
    </w:pPr>
    <w:rPr>
      <w:rFonts w:ascii="Comic Sans MS" w:eastAsia="Calibri" w:hAnsi="Comic Sans MS" w:cs="Comic Sans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C31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Βασικό1"/>
    <w:qFormat/>
    <w:rsid w:val="00AC35E6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Απλό κείμενο1"/>
    <w:basedOn w:val="Normal"/>
    <w:qFormat/>
    <w:rsid w:val="00AC35E6"/>
    <w:pPr>
      <w:spacing w:after="0" w:line="240" w:lineRule="auto"/>
      <w:jc w:val="both"/>
    </w:pPr>
    <w:rPr>
      <w:rFonts w:ascii="Courier New" w:eastAsia="Times New Roman" w:hAnsi="Courier New" w:cs="Times New Roman"/>
      <w:color w:val="00000A"/>
      <w:kern w:val="2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F72002"/>
    <w:pPr>
      <w:ind w:left="720"/>
      <w:contextualSpacing/>
    </w:pPr>
  </w:style>
  <w:style w:type="paragraph" w:customStyle="1" w:styleId="VorformatierterText">
    <w:name w:val="Vorformatierter Text"/>
    <w:basedOn w:val="Normal"/>
    <w:qFormat/>
    <w:pPr>
      <w:spacing w:after="0"/>
    </w:pPr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C317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lykchan@gmail.com" TargetMode="External"/><Relationship Id="rId13" Type="http://schemas.openxmlformats.org/officeDocument/2006/relationships/hyperlink" Target="https://www.facebook.com/patridogeusia/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chania-culture.com/content/theatro-mikes-theodorakes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yperioncityhotel.g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om/search?gs_ssp=eJzj4tVP1zc0TMuqSLcoNDIwYLRSNagwNLFMNk8xMU40MDEzsDQ3tjKoMLdITEsySkw0NDdINUoxS_YSzagsSC3KzM9TyMgvSc1RSM5IzMtMBABDPxcp&amp;q=hyperion+hotel+chania&amp;rlz=1C1CHBF_deDE913DE913&amp;oq=Hyperion+Hotel+Chania&amp;aqs=chrome.1.0i355i512j46i175i199i512j0i22i30.12667j0j7&amp;sourceid=chrome&amp;ie=UTF-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1CHBF_deDE913DE913&amp;sxsrf=AOaemvJsMhsEZU0p79TTux7Fyso60pgOCA:1634462008109&amp;q=hyperion+city+hotel+phone&amp;ludocid=8696365849076706668&amp;sa=X&amp;ved=2ahUKEwiD-pC7jdHzAhXFCuwKHdmfAvgQ6BN6BAhGEA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3D75-4574-4FEA-95DF-95D31E5E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Tzoraki Rania</cp:lastModifiedBy>
  <cp:revision>2</cp:revision>
  <dcterms:created xsi:type="dcterms:W3CDTF">2021-10-28T18:19:00Z</dcterms:created>
  <dcterms:modified xsi:type="dcterms:W3CDTF">2021-10-28T18:19:00Z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