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3CFA" w14:textId="37711F56" w:rsidR="00ED641C" w:rsidRPr="004F53D3" w:rsidRDefault="009A7822" w:rsidP="00ED641C">
      <w:pPr>
        <w:jc w:val="center"/>
        <w:rPr>
          <w:sz w:val="40"/>
          <w:szCs w:val="40"/>
        </w:rPr>
      </w:pPr>
      <w:r>
        <w:rPr>
          <w:sz w:val="40"/>
          <w:szCs w:val="40"/>
        </w:rPr>
        <w:t>Jugendliche und Alkohol</w:t>
      </w:r>
      <w:bookmarkStart w:id="0" w:name="_GoBack"/>
      <w:bookmarkEnd w:id="0"/>
    </w:p>
    <w:p w14:paraId="71EEE002" w14:textId="74CD4DE3" w:rsidR="00D54260" w:rsidRDefault="00D54260">
      <w:pPr>
        <w:rPr>
          <w:sz w:val="28"/>
          <w:szCs w:val="28"/>
        </w:rPr>
      </w:pPr>
    </w:p>
    <w:p w14:paraId="0331FA13" w14:textId="77777777" w:rsidR="003F2F32" w:rsidRPr="00ED641C" w:rsidRDefault="003F2F32">
      <w:pPr>
        <w:rPr>
          <w:sz w:val="28"/>
          <w:szCs w:val="28"/>
        </w:rPr>
      </w:pPr>
    </w:p>
    <w:tbl>
      <w:tblPr>
        <w:tblStyle w:val="Reetkatablice"/>
        <w:tblW w:w="0" w:type="auto"/>
        <w:tblLook w:val="04A0" w:firstRow="1" w:lastRow="0" w:firstColumn="1" w:lastColumn="0" w:noHBand="0" w:noVBand="1"/>
      </w:tblPr>
      <w:tblGrid>
        <w:gridCol w:w="3203"/>
        <w:gridCol w:w="5853"/>
      </w:tblGrid>
      <w:tr w:rsidR="00D96237" w:rsidRPr="00062BF1" w14:paraId="08DA108C" w14:textId="77777777" w:rsidTr="00D96237">
        <w:tc>
          <w:tcPr>
            <w:tcW w:w="3203" w:type="dxa"/>
          </w:tcPr>
          <w:p w14:paraId="7414AC40" w14:textId="77777777" w:rsidR="00D96237" w:rsidRPr="00062BF1" w:rsidRDefault="00D96237" w:rsidP="00D96237">
            <w:pPr>
              <w:rPr>
                <w:rFonts w:ascii="Cambria" w:hAnsi="Cambria"/>
                <w:sz w:val="28"/>
                <w:szCs w:val="28"/>
              </w:rPr>
            </w:pPr>
            <w:r w:rsidRPr="00062BF1">
              <w:rPr>
                <w:rFonts w:ascii="Cambria" w:hAnsi="Cambria"/>
                <w:sz w:val="28"/>
                <w:szCs w:val="28"/>
              </w:rPr>
              <w:t>Schule</w:t>
            </w:r>
          </w:p>
        </w:tc>
        <w:tc>
          <w:tcPr>
            <w:tcW w:w="5853" w:type="dxa"/>
          </w:tcPr>
          <w:p w14:paraId="58211972" w14:textId="69699AE3" w:rsidR="00D96237" w:rsidRPr="00062BF1" w:rsidRDefault="00D96237" w:rsidP="00D96237">
            <w:pPr>
              <w:rPr>
                <w:rFonts w:ascii="Cambria" w:hAnsi="Cambria"/>
                <w:sz w:val="28"/>
                <w:szCs w:val="28"/>
              </w:rPr>
            </w:pPr>
            <w:r w:rsidRPr="009E67D8">
              <w:rPr>
                <w:rFonts w:ascii="Calibri" w:hAnsi="Calibri" w:cs="Calibri"/>
                <w:sz w:val="22"/>
                <w:szCs w:val="22"/>
              </w:rPr>
              <w:t xml:space="preserve">Die Grundschule </w:t>
            </w:r>
            <w:proofErr w:type="spellStart"/>
            <w:r w:rsidRPr="009E67D8">
              <w:rPr>
                <w:rFonts w:ascii="Calibri" w:hAnsi="Calibri" w:cs="Calibri"/>
                <w:sz w:val="22"/>
                <w:szCs w:val="22"/>
              </w:rPr>
              <w:t>Tomaša</w:t>
            </w:r>
            <w:proofErr w:type="spellEnd"/>
            <w:r w:rsidRPr="009E67D8">
              <w:rPr>
                <w:rFonts w:ascii="Calibri" w:hAnsi="Calibri" w:cs="Calibri"/>
                <w:sz w:val="22"/>
                <w:szCs w:val="22"/>
              </w:rPr>
              <w:t xml:space="preserve"> </w:t>
            </w:r>
            <w:proofErr w:type="spellStart"/>
            <w:r w:rsidRPr="009E67D8">
              <w:rPr>
                <w:rFonts w:ascii="Calibri" w:hAnsi="Calibri" w:cs="Calibri"/>
                <w:sz w:val="22"/>
                <w:szCs w:val="22"/>
              </w:rPr>
              <w:t>Goričanca</w:t>
            </w:r>
            <w:proofErr w:type="spellEnd"/>
            <w:r w:rsidRPr="009E67D8">
              <w:rPr>
                <w:rFonts w:ascii="Calibri" w:hAnsi="Calibri" w:cs="Calibri"/>
                <w:sz w:val="22"/>
                <w:szCs w:val="22"/>
              </w:rPr>
              <w:t xml:space="preserve"> Mala Subotica</w:t>
            </w:r>
          </w:p>
        </w:tc>
      </w:tr>
      <w:tr w:rsidR="00D96237" w:rsidRPr="00062BF1" w14:paraId="00387A21" w14:textId="77777777" w:rsidTr="00D96237">
        <w:tc>
          <w:tcPr>
            <w:tcW w:w="3203" w:type="dxa"/>
          </w:tcPr>
          <w:p w14:paraId="30B96E14" w14:textId="6727C236" w:rsidR="00D96237" w:rsidRPr="00062BF1" w:rsidRDefault="00D96237" w:rsidP="00D96237">
            <w:pPr>
              <w:rPr>
                <w:rFonts w:ascii="Cambria" w:hAnsi="Cambria"/>
                <w:sz w:val="28"/>
                <w:szCs w:val="28"/>
              </w:rPr>
            </w:pPr>
            <w:r w:rsidRPr="00062BF1">
              <w:rPr>
                <w:rFonts w:ascii="Cambria" w:hAnsi="Cambria"/>
                <w:sz w:val="28"/>
                <w:szCs w:val="28"/>
              </w:rPr>
              <w:t>Lehrer</w:t>
            </w:r>
            <w:r w:rsidR="004C5D82">
              <w:rPr>
                <w:rFonts w:ascii="Cambria" w:hAnsi="Cambria"/>
                <w:sz w:val="28"/>
                <w:szCs w:val="28"/>
              </w:rPr>
              <w:t>/</w:t>
            </w:r>
            <w:r w:rsidRPr="00062BF1">
              <w:rPr>
                <w:rFonts w:ascii="Cambria" w:hAnsi="Cambria"/>
                <w:sz w:val="28"/>
                <w:szCs w:val="28"/>
              </w:rPr>
              <w:t>in</w:t>
            </w:r>
          </w:p>
        </w:tc>
        <w:tc>
          <w:tcPr>
            <w:tcW w:w="5853" w:type="dxa"/>
          </w:tcPr>
          <w:p w14:paraId="0266F5A9" w14:textId="77777777" w:rsidR="00D96237" w:rsidRDefault="00D96237" w:rsidP="00D96237">
            <w:pPr>
              <w:rPr>
                <w:rFonts w:ascii="Calibri" w:hAnsi="Calibri" w:cs="Calibri"/>
                <w:sz w:val="22"/>
                <w:szCs w:val="22"/>
              </w:rPr>
            </w:pPr>
            <w:r w:rsidRPr="009E67D8">
              <w:rPr>
                <w:rFonts w:ascii="Calibri" w:hAnsi="Calibri" w:cs="Calibri"/>
                <w:sz w:val="22"/>
                <w:szCs w:val="22"/>
              </w:rPr>
              <w:t xml:space="preserve">Kristina </w:t>
            </w:r>
            <w:proofErr w:type="spellStart"/>
            <w:r w:rsidRPr="009E67D8">
              <w:rPr>
                <w:rFonts w:ascii="Calibri" w:hAnsi="Calibri" w:cs="Calibri"/>
                <w:sz w:val="22"/>
                <w:szCs w:val="22"/>
              </w:rPr>
              <w:t>Obadić</w:t>
            </w:r>
            <w:proofErr w:type="spellEnd"/>
          </w:p>
          <w:p w14:paraId="54C0B6FA" w14:textId="739D68C6" w:rsidR="00E05E83" w:rsidRPr="002A3738" w:rsidRDefault="00E05E83" w:rsidP="00D96237">
            <w:pPr>
              <w:rPr>
                <w:rFonts w:ascii="Calibri" w:hAnsi="Calibri" w:cs="Calibri"/>
                <w:sz w:val="22"/>
                <w:szCs w:val="22"/>
              </w:rPr>
            </w:pPr>
            <w:r>
              <w:rPr>
                <w:rFonts w:ascii="Calibri" w:hAnsi="Calibri" w:cs="Calibri"/>
                <w:sz w:val="22"/>
                <w:szCs w:val="22"/>
              </w:rPr>
              <w:t xml:space="preserve">Iva </w:t>
            </w:r>
            <w:proofErr w:type="spellStart"/>
            <w:r w:rsidR="004C5D82">
              <w:rPr>
                <w:rFonts w:ascii="Calibri" w:hAnsi="Calibri" w:cs="Calibri"/>
                <w:sz w:val="22"/>
                <w:szCs w:val="22"/>
              </w:rPr>
              <w:t>Mihalic</w:t>
            </w:r>
            <w:proofErr w:type="spellEnd"/>
            <w:r w:rsidR="004C5D82">
              <w:rPr>
                <w:rFonts w:ascii="Calibri" w:hAnsi="Calibri" w:cs="Calibri"/>
                <w:sz w:val="22"/>
                <w:szCs w:val="22"/>
              </w:rPr>
              <w:t xml:space="preserve"> </w:t>
            </w:r>
            <w:proofErr w:type="spellStart"/>
            <w:r w:rsidR="004C5D82">
              <w:rPr>
                <w:rFonts w:ascii="Calibri" w:hAnsi="Calibri" w:cs="Calibri"/>
                <w:sz w:val="22"/>
                <w:szCs w:val="22"/>
              </w:rPr>
              <w:t>Krčmar</w:t>
            </w:r>
            <w:proofErr w:type="spellEnd"/>
          </w:p>
        </w:tc>
      </w:tr>
      <w:tr w:rsidR="00D96237" w:rsidRPr="00062BF1" w14:paraId="07A26A4C" w14:textId="77777777" w:rsidTr="00D96237">
        <w:tc>
          <w:tcPr>
            <w:tcW w:w="3203" w:type="dxa"/>
          </w:tcPr>
          <w:p w14:paraId="11B1E748" w14:textId="4EFB57C7" w:rsidR="00D96237" w:rsidRPr="00062BF1" w:rsidRDefault="00D96237" w:rsidP="00D96237">
            <w:pPr>
              <w:rPr>
                <w:rFonts w:ascii="Cambria" w:hAnsi="Cambria"/>
                <w:sz w:val="28"/>
                <w:szCs w:val="28"/>
              </w:rPr>
            </w:pPr>
            <w:r w:rsidRPr="00062BF1">
              <w:rPr>
                <w:rFonts w:ascii="Cambria" w:hAnsi="Cambria"/>
                <w:sz w:val="28"/>
                <w:szCs w:val="28"/>
              </w:rPr>
              <w:t>Schulfach</w:t>
            </w:r>
          </w:p>
        </w:tc>
        <w:tc>
          <w:tcPr>
            <w:tcW w:w="5853" w:type="dxa"/>
          </w:tcPr>
          <w:p w14:paraId="4CD49C31" w14:textId="77777777" w:rsidR="00D96237" w:rsidRDefault="00D96237" w:rsidP="00D96237">
            <w:pPr>
              <w:rPr>
                <w:rFonts w:ascii="Calibri" w:hAnsi="Calibri" w:cs="Calibri"/>
                <w:sz w:val="22"/>
                <w:szCs w:val="22"/>
              </w:rPr>
            </w:pPr>
            <w:r w:rsidRPr="009E67D8">
              <w:rPr>
                <w:rFonts w:ascii="Calibri" w:hAnsi="Calibri" w:cs="Calibri"/>
                <w:sz w:val="22"/>
                <w:szCs w:val="22"/>
              </w:rPr>
              <w:t>Deutsch</w:t>
            </w:r>
            <w:r>
              <w:rPr>
                <w:rFonts w:ascii="Calibri" w:hAnsi="Calibri" w:cs="Calibri"/>
                <w:sz w:val="22"/>
                <w:szCs w:val="22"/>
              </w:rPr>
              <w:t xml:space="preserve"> (DAF – Deutsch als Fremdsprache)</w:t>
            </w:r>
          </w:p>
          <w:p w14:paraId="71027DD6" w14:textId="000DE255" w:rsidR="00E05E83" w:rsidRPr="002A3738" w:rsidRDefault="002A3738" w:rsidP="00D96237">
            <w:pPr>
              <w:rPr>
                <w:rFonts w:ascii="Calibri" w:hAnsi="Calibri" w:cs="Calibri"/>
                <w:sz w:val="22"/>
                <w:szCs w:val="22"/>
              </w:rPr>
            </w:pPr>
            <w:r>
              <w:rPr>
                <w:rFonts w:ascii="Calibri" w:hAnsi="Calibri" w:cs="Calibri"/>
                <w:sz w:val="22"/>
                <w:szCs w:val="22"/>
              </w:rPr>
              <w:t>Informatik</w:t>
            </w:r>
          </w:p>
        </w:tc>
      </w:tr>
      <w:tr w:rsidR="00D96237" w:rsidRPr="00062BF1" w14:paraId="386DABBC" w14:textId="77777777" w:rsidTr="00D96237">
        <w:tc>
          <w:tcPr>
            <w:tcW w:w="3203" w:type="dxa"/>
          </w:tcPr>
          <w:p w14:paraId="7CD48C58" w14:textId="20F25633" w:rsidR="00D96237" w:rsidRPr="00062BF1" w:rsidRDefault="00D96237" w:rsidP="00D96237">
            <w:pPr>
              <w:rPr>
                <w:rFonts w:ascii="Cambria" w:hAnsi="Cambria"/>
                <w:sz w:val="28"/>
                <w:szCs w:val="28"/>
              </w:rPr>
            </w:pPr>
            <w:r w:rsidRPr="00062BF1">
              <w:rPr>
                <w:rFonts w:ascii="Cambria" w:hAnsi="Cambria"/>
                <w:sz w:val="28"/>
                <w:szCs w:val="28"/>
              </w:rPr>
              <w:t>Schulstufe</w:t>
            </w:r>
          </w:p>
        </w:tc>
        <w:tc>
          <w:tcPr>
            <w:tcW w:w="5853" w:type="dxa"/>
          </w:tcPr>
          <w:p w14:paraId="011908A7" w14:textId="1B6CE34F" w:rsidR="00D96237" w:rsidRPr="00062BF1" w:rsidRDefault="00D96237" w:rsidP="00D96237">
            <w:pPr>
              <w:rPr>
                <w:rFonts w:ascii="Cambria" w:hAnsi="Cambria"/>
                <w:sz w:val="28"/>
                <w:szCs w:val="28"/>
              </w:rPr>
            </w:pPr>
            <w:r w:rsidRPr="009E67D8">
              <w:rPr>
                <w:rFonts w:ascii="Calibri" w:hAnsi="Calibri" w:cs="Calibri"/>
                <w:sz w:val="22"/>
                <w:szCs w:val="22"/>
              </w:rPr>
              <w:t>Die Grundschule</w:t>
            </w:r>
          </w:p>
        </w:tc>
      </w:tr>
      <w:tr w:rsidR="00D96237" w:rsidRPr="00062BF1" w14:paraId="1F5D347E" w14:textId="77777777" w:rsidTr="00D96237">
        <w:tc>
          <w:tcPr>
            <w:tcW w:w="3203" w:type="dxa"/>
          </w:tcPr>
          <w:p w14:paraId="6262268F" w14:textId="77777777" w:rsidR="00D96237" w:rsidRPr="00062BF1" w:rsidRDefault="00D96237" w:rsidP="00D96237">
            <w:pPr>
              <w:rPr>
                <w:rFonts w:ascii="Cambria" w:hAnsi="Cambria"/>
                <w:sz w:val="28"/>
                <w:szCs w:val="28"/>
              </w:rPr>
            </w:pPr>
            <w:r w:rsidRPr="00062BF1">
              <w:rPr>
                <w:rFonts w:ascii="Cambria" w:hAnsi="Cambria"/>
                <w:sz w:val="28"/>
                <w:szCs w:val="28"/>
              </w:rPr>
              <w:t>Klasse</w:t>
            </w:r>
          </w:p>
        </w:tc>
        <w:tc>
          <w:tcPr>
            <w:tcW w:w="5853" w:type="dxa"/>
          </w:tcPr>
          <w:p w14:paraId="6A6E2A64" w14:textId="4EBDB557" w:rsidR="00D96237" w:rsidRPr="00062BF1" w:rsidRDefault="00D96237" w:rsidP="002A3738">
            <w:pPr>
              <w:rPr>
                <w:rFonts w:ascii="Cambria" w:hAnsi="Cambria"/>
                <w:sz w:val="28"/>
                <w:szCs w:val="28"/>
              </w:rPr>
            </w:pPr>
            <w:r>
              <w:rPr>
                <w:rFonts w:ascii="Calibri" w:hAnsi="Calibri" w:cs="Calibri"/>
                <w:sz w:val="22"/>
                <w:szCs w:val="22"/>
              </w:rPr>
              <w:t xml:space="preserve">die </w:t>
            </w:r>
            <w:r w:rsidRPr="009E67D8">
              <w:rPr>
                <w:rFonts w:ascii="Calibri" w:hAnsi="Calibri" w:cs="Calibri"/>
                <w:sz w:val="22"/>
                <w:szCs w:val="22"/>
              </w:rPr>
              <w:t>VIII. a</w:t>
            </w:r>
            <w:r>
              <w:rPr>
                <w:rFonts w:ascii="Calibri" w:hAnsi="Calibri" w:cs="Calibri"/>
                <w:sz w:val="22"/>
                <w:szCs w:val="22"/>
              </w:rPr>
              <w:t xml:space="preserve"> Klasse</w:t>
            </w:r>
            <w:r w:rsidRPr="009E67D8">
              <w:rPr>
                <w:rFonts w:ascii="Calibri" w:hAnsi="Calibri" w:cs="Calibri"/>
                <w:sz w:val="22"/>
                <w:szCs w:val="22"/>
              </w:rPr>
              <w:t xml:space="preserve">, </w:t>
            </w:r>
            <w:r>
              <w:rPr>
                <w:rFonts w:ascii="Calibri" w:hAnsi="Calibri" w:cs="Calibri"/>
                <w:sz w:val="22"/>
                <w:szCs w:val="22"/>
              </w:rPr>
              <w:t xml:space="preserve">die </w:t>
            </w:r>
            <w:r w:rsidRPr="009E67D8">
              <w:rPr>
                <w:rFonts w:ascii="Calibri" w:hAnsi="Calibri" w:cs="Calibri"/>
                <w:sz w:val="22"/>
                <w:szCs w:val="22"/>
              </w:rPr>
              <w:t>VIII. b</w:t>
            </w:r>
            <w:r>
              <w:rPr>
                <w:rFonts w:ascii="Calibri" w:hAnsi="Calibri" w:cs="Calibri"/>
                <w:sz w:val="22"/>
                <w:szCs w:val="22"/>
              </w:rPr>
              <w:t xml:space="preserve"> Klasse</w:t>
            </w:r>
            <w:r w:rsidR="002A3738">
              <w:rPr>
                <w:rFonts w:ascii="Calibri" w:hAnsi="Calibri" w:cs="Calibri"/>
                <w:sz w:val="22"/>
                <w:szCs w:val="22"/>
              </w:rPr>
              <w:t xml:space="preserve">, die </w:t>
            </w:r>
            <w:r w:rsidR="002A3738" w:rsidRPr="009E67D8">
              <w:rPr>
                <w:rFonts w:ascii="Calibri" w:hAnsi="Calibri" w:cs="Calibri"/>
                <w:sz w:val="22"/>
                <w:szCs w:val="22"/>
              </w:rPr>
              <w:t xml:space="preserve">VIII. </w:t>
            </w:r>
            <w:r w:rsidR="002A3738">
              <w:rPr>
                <w:rFonts w:ascii="Calibri" w:hAnsi="Calibri" w:cs="Calibri"/>
                <w:sz w:val="22"/>
                <w:szCs w:val="22"/>
              </w:rPr>
              <w:t>c Klasse</w:t>
            </w:r>
          </w:p>
        </w:tc>
      </w:tr>
      <w:tr w:rsidR="00D96237" w:rsidRPr="00062BF1" w14:paraId="7BFFB915" w14:textId="77777777" w:rsidTr="00D96237">
        <w:tc>
          <w:tcPr>
            <w:tcW w:w="3203" w:type="dxa"/>
          </w:tcPr>
          <w:p w14:paraId="55B38A68" w14:textId="7CAFD1D0" w:rsidR="00D96237" w:rsidRPr="00062BF1" w:rsidRDefault="00D96237" w:rsidP="00D96237">
            <w:pPr>
              <w:rPr>
                <w:rFonts w:ascii="Cambria" w:hAnsi="Cambria"/>
                <w:sz w:val="28"/>
                <w:szCs w:val="28"/>
              </w:rPr>
            </w:pPr>
            <w:r w:rsidRPr="00062BF1">
              <w:rPr>
                <w:rFonts w:ascii="Cambria" w:hAnsi="Cambria"/>
                <w:sz w:val="28"/>
                <w:szCs w:val="28"/>
              </w:rPr>
              <w:t>Anzahl teilnehmende Schüler</w:t>
            </w:r>
          </w:p>
        </w:tc>
        <w:tc>
          <w:tcPr>
            <w:tcW w:w="5853" w:type="dxa"/>
          </w:tcPr>
          <w:p w14:paraId="63D1A04E" w14:textId="7DBBA850" w:rsidR="00D96237" w:rsidRPr="00062BF1" w:rsidRDefault="00B75ECB" w:rsidP="00D96237">
            <w:pPr>
              <w:rPr>
                <w:rFonts w:ascii="Cambria" w:hAnsi="Cambria"/>
                <w:sz w:val="28"/>
                <w:szCs w:val="28"/>
              </w:rPr>
            </w:pPr>
            <w:r>
              <w:rPr>
                <w:rFonts w:ascii="Cambria" w:hAnsi="Cambria"/>
                <w:sz w:val="28"/>
                <w:szCs w:val="28"/>
              </w:rPr>
              <w:t>17</w:t>
            </w:r>
          </w:p>
        </w:tc>
      </w:tr>
      <w:tr w:rsidR="00D96237" w:rsidRPr="00062BF1" w14:paraId="4C65DF53" w14:textId="77777777" w:rsidTr="00D96237">
        <w:tc>
          <w:tcPr>
            <w:tcW w:w="3203" w:type="dxa"/>
          </w:tcPr>
          <w:p w14:paraId="1C6C5849" w14:textId="77777777" w:rsidR="00D96237" w:rsidRPr="00062BF1" w:rsidRDefault="00D96237" w:rsidP="00D96237">
            <w:pPr>
              <w:rPr>
                <w:rFonts w:ascii="Cambria" w:hAnsi="Cambria"/>
                <w:sz w:val="28"/>
                <w:szCs w:val="28"/>
              </w:rPr>
            </w:pPr>
            <w:r w:rsidRPr="00062BF1">
              <w:rPr>
                <w:rFonts w:ascii="Cambria" w:hAnsi="Cambria"/>
                <w:sz w:val="28"/>
                <w:szCs w:val="28"/>
              </w:rPr>
              <w:t>Geschlecht                 W</w:t>
            </w:r>
          </w:p>
          <w:p w14:paraId="0383B387" w14:textId="77777777" w:rsidR="00D96237" w:rsidRPr="00062BF1" w:rsidRDefault="00D96237" w:rsidP="00D96237">
            <w:pPr>
              <w:rPr>
                <w:rFonts w:ascii="Cambria" w:hAnsi="Cambria"/>
                <w:sz w:val="28"/>
                <w:szCs w:val="28"/>
              </w:rPr>
            </w:pPr>
            <w:r w:rsidRPr="00062BF1">
              <w:rPr>
                <w:rFonts w:ascii="Cambria" w:hAnsi="Cambria"/>
                <w:sz w:val="28"/>
                <w:szCs w:val="28"/>
              </w:rPr>
              <w:t xml:space="preserve">                                      M</w:t>
            </w:r>
          </w:p>
        </w:tc>
        <w:tc>
          <w:tcPr>
            <w:tcW w:w="5853" w:type="dxa"/>
          </w:tcPr>
          <w:p w14:paraId="66AA9F89" w14:textId="412F54DF" w:rsidR="00D96237" w:rsidRDefault="00B75ECB" w:rsidP="00D96237">
            <w:pPr>
              <w:rPr>
                <w:rFonts w:ascii="Cambria" w:hAnsi="Cambria"/>
                <w:sz w:val="28"/>
                <w:szCs w:val="28"/>
              </w:rPr>
            </w:pPr>
            <w:r>
              <w:rPr>
                <w:rFonts w:ascii="Cambria" w:hAnsi="Cambria"/>
                <w:sz w:val="28"/>
                <w:szCs w:val="28"/>
              </w:rPr>
              <w:t>7</w:t>
            </w:r>
          </w:p>
          <w:p w14:paraId="62F42CC1" w14:textId="232A516A" w:rsidR="00A43E10" w:rsidRPr="00062BF1" w:rsidRDefault="00B75ECB" w:rsidP="00D96237">
            <w:pPr>
              <w:rPr>
                <w:rFonts w:ascii="Cambria" w:hAnsi="Cambria"/>
                <w:sz w:val="28"/>
                <w:szCs w:val="28"/>
              </w:rPr>
            </w:pPr>
            <w:r>
              <w:rPr>
                <w:rFonts w:ascii="Cambria" w:hAnsi="Cambria"/>
                <w:sz w:val="28"/>
                <w:szCs w:val="28"/>
              </w:rPr>
              <w:t>10</w:t>
            </w:r>
          </w:p>
        </w:tc>
      </w:tr>
      <w:tr w:rsidR="00D96237" w:rsidRPr="00062BF1" w14:paraId="2CA774ED" w14:textId="77777777" w:rsidTr="00D96237">
        <w:tc>
          <w:tcPr>
            <w:tcW w:w="3203" w:type="dxa"/>
          </w:tcPr>
          <w:p w14:paraId="7B354C9D" w14:textId="3AB726EF" w:rsidR="00D96237" w:rsidRPr="00062BF1" w:rsidRDefault="00D96237" w:rsidP="00D96237">
            <w:pPr>
              <w:rPr>
                <w:rFonts w:ascii="Cambria" w:hAnsi="Cambria"/>
                <w:sz w:val="28"/>
                <w:szCs w:val="28"/>
              </w:rPr>
            </w:pPr>
            <w:r w:rsidRPr="00062BF1">
              <w:rPr>
                <w:rFonts w:ascii="Cambria" w:hAnsi="Cambria"/>
                <w:sz w:val="28"/>
                <w:szCs w:val="28"/>
              </w:rPr>
              <w:t>Jahreszeit (Datum)</w:t>
            </w:r>
          </w:p>
        </w:tc>
        <w:tc>
          <w:tcPr>
            <w:tcW w:w="5853" w:type="dxa"/>
          </w:tcPr>
          <w:p w14:paraId="46C91E98" w14:textId="03C70191" w:rsidR="00D96237" w:rsidRPr="00062BF1" w:rsidRDefault="002A3738" w:rsidP="002A3738">
            <w:pPr>
              <w:rPr>
                <w:rFonts w:ascii="Cambria" w:hAnsi="Cambria"/>
                <w:sz w:val="28"/>
                <w:szCs w:val="28"/>
              </w:rPr>
            </w:pPr>
            <w:r>
              <w:rPr>
                <w:rFonts w:ascii="Cambria" w:hAnsi="Cambria"/>
                <w:sz w:val="28"/>
                <w:szCs w:val="28"/>
              </w:rPr>
              <w:t>Winter</w:t>
            </w:r>
            <w:r w:rsidR="003831BF">
              <w:rPr>
                <w:rFonts w:ascii="Cambria" w:hAnsi="Cambria"/>
                <w:sz w:val="28"/>
                <w:szCs w:val="28"/>
              </w:rPr>
              <w:t>,  der 9</w:t>
            </w:r>
            <w:r w:rsidR="00A43E10">
              <w:rPr>
                <w:rFonts w:ascii="Cambria" w:hAnsi="Cambria"/>
                <w:sz w:val="28"/>
                <w:szCs w:val="28"/>
              </w:rPr>
              <w:t xml:space="preserve">. </w:t>
            </w:r>
            <w:r>
              <w:rPr>
                <w:rFonts w:ascii="Cambria" w:hAnsi="Cambria"/>
                <w:sz w:val="28"/>
                <w:szCs w:val="28"/>
              </w:rPr>
              <w:t>Januar 2017</w:t>
            </w:r>
            <w:r w:rsidR="00A43E10">
              <w:rPr>
                <w:rFonts w:ascii="Cambria" w:hAnsi="Cambria"/>
                <w:sz w:val="28"/>
                <w:szCs w:val="28"/>
              </w:rPr>
              <w:t>.</w:t>
            </w:r>
          </w:p>
        </w:tc>
      </w:tr>
      <w:tr w:rsidR="00B67D41" w:rsidRPr="00062BF1" w14:paraId="6B1BA333" w14:textId="77777777" w:rsidTr="00D96237">
        <w:tc>
          <w:tcPr>
            <w:tcW w:w="3203" w:type="dxa"/>
          </w:tcPr>
          <w:p w14:paraId="09C503A7" w14:textId="77777777" w:rsidR="00B67D41" w:rsidRPr="00062BF1" w:rsidRDefault="00B67D41" w:rsidP="00B67D41">
            <w:pPr>
              <w:rPr>
                <w:rFonts w:ascii="Cambria" w:hAnsi="Cambria"/>
                <w:sz w:val="28"/>
                <w:szCs w:val="28"/>
              </w:rPr>
            </w:pPr>
            <w:r w:rsidRPr="00062BF1">
              <w:rPr>
                <w:rFonts w:ascii="Cambria" w:hAnsi="Cambria"/>
                <w:sz w:val="28"/>
                <w:szCs w:val="28"/>
              </w:rPr>
              <w:t>Inhalt im Detail</w:t>
            </w:r>
          </w:p>
        </w:tc>
        <w:tc>
          <w:tcPr>
            <w:tcW w:w="5853" w:type="dxa"/>
          </w:tcPr>
          <w:p w14:paraId="1FC1E3FF" w14:textId="77777777" w:rsidR="00B67D41" w:rsidRPr="009E67D8" w:rsidRDefault="00B67D41" w:rsidP="00B75ECB">
            <w:pPr>
              <w:widowControl w:val="0"/>
              <w:autoSpaceDE w:val="0"/>
              <w:autoSpaceDN w:val="0"/>
              <w:adjustRightInd w:val="0"/>
              <w:jc w:val="both"/>
              <w:rPr>
                <w:rFonts w:ascii="Calibri" w:hAnsi="Calibri" w:cs="Calibri"/>
                <w:sz w:val="22"/>
                <w:szCs w:val="22"/>
              </w:rPr>
            </w:pPr>
            <w:r w:rsidRPr="009E67D8">
              <w:rPr>
                <w:rFonts w:ascii="Calibri" w:hAnsi="Calibri" w:cs="Calibri"/>
                <w:sz w:val="22"/>
                <w:szCs w:val="22"/>
              </w:rPr>
              <w:t>1. EINFÜHRUNG (Motivation)</w:t>
            </w:r>
          </w:p>
          <w:p w14:paraId="4A57BC0C" w14:textId="77777777" w:rsidR="00B75ECB" w:rsidRDefault="00B75ECB" w:rsidP="00B75ECB">
            <w:pPr>
              <w:widowControl w:val="0"/>
              <w:autoSpaceDE w:val="0"/>
              <w:autoSpaceDN w:val="0"/>
              <w:adjustRightInd w:val="0"/>
              <w:jc w:val="both"/>
              <w:rPr>
                <w:rFonts w:ascii="Calibri" w:hAnsi="Calibri" w:cs="Calibri"/>
                <w:sz w:val="22"/>
                <w:szCs w:val="22"/>
              </w:rPr>
            </w:pPr>
            <w:r w:rsidRPr="00B75ECB">
              <w:rPr>
                <w:rFonts w:ascii="Calibri" w:hAnsi="Calibri" w:cs="Calibri"/>
                <w:sz w:val="22"/>
                <w:szCs w:val="22"/>
              </w:rPr>
              <w:t xml:space="preserve">Stille Post als Pantomime </w:t>
            </w:r>
          </w:p>
          <w:p w14:paraId="4387C81F" w14:textId="03B3CBF9" w:rsidR="00B75ECB" w:rsidRDefault="00B75ECB" w:rsidP="00B75ECB">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w:t>
            </w:r>
            <w:r w:rsidRPr="00B75ECB">
              <w:rPr>
                <w:rFonts w:ascii="Calibri" w:hAnsi="Calibri" w:cs="Calibri"/>
                <w:sz w:val="22"/>
                <w:szCs w:val="22"/>
              </w:rPr>
              <w:t>Vier Personen gehen hinaus. Die Klasse denkt sich einen Handlungsablauf aus, der pantomimisch dargestellt</w:t>
            </w:r>
            <w:r>
              <w:rPr>
                <w:rFonts w:ascii="Calibri" w:hAnsi="Calibri" w:cs="Calibri"/>
                <w:sz w:val="22"/>
                <w:szCs w:val="22"/>
              </w:rPr>
              <w:t xml:space="preserve"> </w:t>
            </w:r>
            <w:r w:rsidRPr="00B75ECB">
              <w:rPr>
                <w:rFonts w:ascii="Calibri" w:hAnsi="Calibri" w:cs="Calibri"/>
                <w:sz w:val="22"/>
                <w:szCs w:val="22"/>
              </w:rPr>
              <w:t xml:space="preserve">wird (z.B. Spiegeleier braten, Fahrrad </w:t>
            </w:r>
            <w:proofErr w:type="spellStart"/>
            <w:r w:rsidRPr="00B75ECB">
              <w:rPr>
                <w:rFonts w:ascii="Calibri" w:hAnsi="Calibri" w:cs="Calibri"/>
                <w:sz w:val="22"/>
                <w:szCs w:val="22"/>
              </w:rPr>
              <w:t>ﬂicken</w:t>
            </w:r>
            <w:proofErr w:type="spellEnd"/>
            <w:r w:rsidRPr="00B75ECB">
              <w:rPr>
                <w:rFonts w:ascii="Calibri" w:hAnsi="Calibri" w:cs="Calibri"/>
                <w:sz w:val="22"/>
                <w:szCs w:val="22"/>
              </w:rPr>
              <w:t>, in einen Bus einsteigen). Die erste Person wird hereingeholt,</w:t>
            </w:r>
            <w:r>
              <w:rPr>
                <w:rFonts w:ascii="Calibri" w:hAnsi="Calibri" w:cs="Calibri"/>
                <w:sz w:val="22"/>
                <w:szCs w:val="22"/>
              </w:rPr>
              <w:t xml:space="preserve"> </w:t>
            </w:r>
            <w:r w:rsidRPr="00B75ECB">
              <w:rPr>
                <w:rFonts w:ascii="Calibri" w:hAnsi="Calibri" w:cs="Calibri"/>
                <w:sz w:val="22"/>
                <w:szCs w:val="22"/>
              </w:rPr>
              <w:t>eine Schülerin aus der Klasse spielt ihr die Szene vor. Diese Person muss das, was sie gesehen hat, wiederum</w:t>
            </w:r>
            <w:r>
              <w:rPr>
                <w:rFonts w:ascii="Calibri" w:hAnsi="Calibri" w:cs="Calibri"/>
                <w:sz w:val="22"/>
                <w:szCs w:val="22"/>
              </w:rPr>
              <w:t xml:space="preserve"> </w:t>
            </w:r>
            <w:r w:rsidRPr="00B75ECB">
              <w:rPr>
                <w:rFonts w:ascii="Calibri" w:hAnsi="Calibri" w:cs="Calibri"/>
                <w:sz w:val="22"/>
                <w:szCs w:val="22"/>
              </w:rPr>
              <w:t xml:space="preserve">der nächsten, die hereingeholt wird, vorspielen. Die letzte muss raten, um welchen Vorgang es sich handelt. </w:t>
            </w:r>
          </w:p>
          <w:p w14:paraId="7DBC5495" w14:textId="4B152D9F" w:rsidR="00B67D41" w:rsidRPr="009E67D8" w:rsidRDefault="00B67D41" w:rsidP="00B75ECB">
            <w:pPr>
              <w:widowControl w:val="0"/>
              <w:autoSpaceDE w:val="0"/>
              <w:autoSpaceDN w:val="0"/>
              <w:adjustRightInd w:val="0"/>
              <w:jc w:val="both"/>
              <w:rPr>
                <w:rFonts w:ascii="Calibri" w:hAnsi="Calibri" w:cs="Calibri"/>
                <w:sz w:val="22"/>
                <w:szCs w:val="22"/>
              </w:rPr>
            </w:pPr>
            <w:r>
              <w:rPr>
                <w:rFonts w:ascii="Calibri" w:hAnsi="Calibri" w:cs="Calibri"/>
                <w:sz w:val="22"/>
                <w:szCs w:val="22"/>
              </w:rPr>
              <w:t>2. PRÄ</w:t>
            </w:r>
            <w:r w:rsidRPr="009E67D8">
              <w:rPr>
                <w:rFonts w:ascii="Calibri" w:hAnsi="Calibri" w:cs="Calibri"/>
                <w:sz w:val="22"/>
                <w:szCs w:val="22"/>
              </w:rPr>
              <w:t>SENTATION</w:t>
            </w:r>
          </w:p>
          <w:p w14:paraId="0D8DCDCF" w14:textId="48F733AD" w:rsidR="00B75ECB" w:rsidRPr="00B75ECB" w:rsidRDefault="00B75ECB" w:rsidP="00B75ECB">
            <w:pPr>
              <w:jc w:val="both"/>
              <w:rPr>
                <w:rFonts w:ascii="Calibri" w:hAnsi="Calibri" w:cs="Calibri"/>
                <w:sz w:val="22"/>
                <w:szCs w:val="22"/>
              </w:rPr>
            </w:pPr>
            <w:r>
              <w:rPr>
                <w:rFonts w:ascii="Calibri" w:hAnsi="Calibri" w:cs="Calibri"/>
                <w:sz w:val="22"/>
                <w:szCs w:val="22"/>
              </w:rPr>
              <w:t>Rollenspiel</w:t>
            </w:r>
            <w:r w:rsidRPr="00B75ECB">
              <w:rPr>
                <w:rFonts w:ascii="Calibri" w:hAnsi="Calibri" w:cs="Calibri"/>
                <w:sz w:val="22"/>
                <w:szCs w:val="22"/>
              </w:rPr>
              <w:t xml:space="preserve">: </w:t>
            </w:r>
            <w:r>
              <w:rPr>
                <w:rFonts w:ascii="Calibri" w:hAnsi="Calibri" w:cs="Calibri"/>
                <w:sz w:val="22"/>
                <w:szCs w:val="22"/>
              </w:rPr>
              <w:t xml:space="preserve">Darauf müssen wir anstoßen </w:t>
            </w:r>
          </w:p>
          <w:p w14:paraId="7DB8985D" w14:textId="23A4B9DE" w:rsidR="00B75ECB" w:rsidRDefault="00B75ECB" w:rsidP="00B75ECB">
            <w:pPr>
              <w:jc w:val="both"/>
              <w:rPr>
                <w:rFonts w:ascii="Calibri" w:hAnsi="Calibri" w:cs="Calibri"/>
                <w:sz w:val="22"/>
                <w:szCs w:val="22"/>
              </w:rPr>
            </w:pPr>
            <w:r>
              <w:rPr>
                <w:rFonts w:ascii="Calibri" w:hAnsi="Calibri" w:cs="Calibri"/>
                <w:sz w:val="22"/>
                <w:szCs w:val="22"/>
              </w:rPr>
              <w:t xml:space="preserve">- </w:t>
            </w:r>
            <w:r w:rsidRPr="00B75ECB">
              <w:rPr>
                <w:rFonts w:ascii="Calibri" w:hAnsi="Calibri" w:cs="Calibri"/>
                <w:sz w:val="22"/>
                <w:szCs w:val="22"/>
              </w:rPr>
              <w:t>Bei diesem Rollenspiel handelt es sich um eine der Versuchssituationen, denen viele Schülerinnen in der</w:t>
            </w:r>
            <w:r>
              <w:rPr>
                <w:rFonts w:ascii="Calibri" w:hAnsi="Calibri" w:cs="Calibri"/>
                <w:sz w:val="22"/>
                <w:szCs w:val="22"/>
              </w:rPr>
              <w:t xml:space="preserve"> 8</w:t>
            </w:r>
            <w:r w:rsidRPr="00B75ECB">
              <w:rPr>
                <w:rFonts w:ascii="Calibri" w:hAnsi="Calibri" w:cs="Calibri"/>
                <w:sz w:val="22"/>
                <w:szCs w:val="22"/>
              </w:rPr>
              <w:t>. Klasse bereits ausgesetzt werden. Die Schülerinnen lesen die Situation mit verteilten Rollen vor. Die Lehrkraft teilt die Klasse in 5er-Gruppen ein</w:t>
            </w:r>
            <w:r>
              <w:rPr>
                <w:rFonts w:ascii="Calibri" w:hAnsi="Calibri" w:cs="Calibri"/>
                <w:sz w:val="22"/>
                <w:szCs w:val="22"/>
              </w:rPr>
              <w:t xml:space="preserve"> </w:t>
            </w:r>
            <w:r w:rsidRPr="00B75ECB">
              <w:rPr>
                <w:rFonts w:ascii="Calibri" w:hAnsi="Calibri" w:cs="Calibri"/>
                <w:sz w:val="22"/>
                <w:szCs w:val="22"/>
              </w:rPr>
              <w:t>(Personen hinzufügen oder herausnehmen, so dass alle eine Rolle spielen können). Die Kleingruppen erarbeiten,</w:t>
            </w:r>
            <w:r>
              <w:rPr>
                <w:rFonts w:ascii="Calibri" w:hAnsi="Calibri" w:cs="Calibri"/>
                <w:sz w:val="22"/>
                <w:szCs w:val="22"/>
              </w:rPr>
              <w:t xml:space="preserve"> </w:t>
            </w:r>
            <w:r w:rsidRPr="00B75ECB">
              <w:rPr>
                <w:rFonts w:ascii="Calibri" w:hAnsi="Calibri" w:cs="Calibri"/>
                <w:sz w:val="22"/>
                <w:szCs w:val="22"/>
              </w:rPr>
              <w:t xml:space="preserve">wie Stefan sich in dieser Situation verhalten könnte, üben ihr eigenes Ende ein und spielen es der Klasse vor. </w:t>
            </w:r>
          </w:p>
          <w:p w14:paraId="218BA62F" w14:textId="2DBA1FE6" w:rsidR="00B67D41" w:rsidRPr="009E67D8" w:rsidRDefault="00B67D41" w:rsidP="00B75ECB">
            <w:pPr>
              <w:widowControl w:val="0"/>
              <w:autoSpaceDE w:val="0"/>
              <w:autoSpaceDN w:val="0"/>
              <w:adjustRightInd w:val="0"/>
              <w:jc w:val="both"/>
              <w:rPr>
                <w:rFonts w:ascii="Calibri" w:hAnsi="Calibri" w:cs="Calibri"/>
                <w:sz w:val="22"/>
                <w:szCs w:val="22"/>
              </w:rPr>
            </w:pPr>
            <w:r w:rsidRPr="009E67D8">
              <w:rPr>
                <w:rFonts w:ascii="Calibri" w:hAnsi="Calibri" w:cs="Calibri"/>
                <w:sz w:val="22"/>
                <w:szCs w:val="22"/>
              </w:rPr>
              <w:t>3. SEMANTISIERUNG</w:t>
            </w:r>
          </w:p>
          <w:p w14:paraId="5C8C9912" w14:textId="3EA15778" w:rsidR="00B75ECB" w:rsidRDefault="00F4431F" w:rsidP="00B75ECB">
            <w:pPr>
              <w:widowControl w:val="0"/>
              <w:autoSpaceDE w:val="0"/>
              <w:autoSpaceDN w:val="0"/>
              <w:adjustRightInd w:val="0"/>
              <w:jc w:val="both"/>
              <w:rPr>
                <w:rFonts w:ascii="Calibri" w:hAnsi="Calibri" w:cs="Calibri"/>
                <w:sz w:val="22"/>
                <w:szCs w:val="22"/>
              </w:rPr>
            </w:pPr>
            <w:r>
              <w:rPr>
                <w:rFonts w:ascii="Calibri" w:hAnsi="Calibri" w:cs="Calibri"/>
                <w:sz w:val="22"/>
                <w:szCs w:val="22"/>
              </w:rPr>
              <w:t xml:space="preserve">- </w:t>
            </w:r>
            <w:r w:rsidR="00B75ECB" w:rsidRPr="00B75ECB">
              <w:rPr>
                <w:rFonts w:ascii="Calibri" w:hAnsi="Calibri" w:cs="Calibri"/>
                <w:sz w:val="22"/>
                <w:szCs w:val="22"/>
              </w:rPr>
              <w:t xml:space="preserve">Die Lehrkraft teilt die Klasse in </w:t>
            </w:r>
            <w:r>
              <w:rPr>
                <w:rFonts w:ascii="Calibri" w:hAnsi="Calibri" w:cs="Calibri"/>
                <w:sz w:val="22"/>
                <w:szCs w:val="22"/>
              </w:rPr>
              <w:t>drei</w:t>
            </w:r>
            <w:r w:rsidR="00B75ECB" w:rsidRPr="00B75ECB">
              <w:rPr>
                <w:rFonts w:ascii="Calibri" w:hAnsi="Calibri" w:cs="Calibri"/>
                <w:sz w:val="22"/>
                <w:szCs w:val="22"/>
              </w:rPr>
              <w:t xml:space="preserve"> Gruppen</w:t>
            </w:r>
            <w:r>
              <w:rPr>
                <w:rFonts w:ascii="Calibri" w:hAnsi="Calibri" w:cs="Calibri"/>
                <w:sz w:val="22"/>
                <w:szCs w:val="22"/>
              </w:rPr>
              <w:t>.</w:t>
            </w:r>
            <w:r w:rsidR="00B75ECB" w:rsidRPr="00B75ECB">
              <w:rPr>
                <w:rFonts w:ascii="Calibri" w:hAnsi="Calibri" w:cs="Calibri"/>
                <w:sz w:val="22"/>
                <w:szCs w:val="22"/>
              </w:rPr>
              <w:t xml:space="preserve"> Jede Gruppe erhält die Rollenanweisungen. Die Gruppen überlegen sich nun in ca. 10 Minuten drei versch</w:t>
            </w:r>
            <w:r>
              <w:rPr>
                <w:rFonts w:ascii="Calibri" w:hAnsi="Calibri" w:cs="Calibri"/>
                <w:sz w:val="22"/>
                <w:szCs w:val="22"/>
              </w:rPr>
              <w:t xml:space="preserve">iedene Möglichkeiten, wie sich die Situation ausspielen </w:t>
            </w:r>
            <w:r w:rsidR="00B75ECB" w:rsidRPr="00B75ECB">
              <w:rPr>
                <w:rFonts w:ascii="Calibri" w:hAnsi="Calibri" w:cs="Calibri"/>
                <w:sz w:val="22"/>
                <w:szCs w:val="22"/>
              </w:rPr>
              <w:t>könnte. Danach stellen sie ihre Ergebnisse der Klasse vor, die Lehrkraft sammelt die</w:t>
            </w:r>
            <w:r>
              <w:rPr>
                <w:rFonts w:ascii="Calibri" w:hAnsi="Calibri" w:cs="Calibri"/>
                <w:sz w:val="22"/>
                <w:szCs w:val="22"/>
              </w:rPr>
              <w:t xml:space="preserve"> </w:t>
            </w:r>
            <w:r w:rsidR="00B75ECB" w:rsidRPr="00B75ECB">
              <w:rPr>
                <w:rFonts w:ascii="Calibri" w:hAnsi="Calibri" w:cs="Calibri"/>
                <w:sz w:val="22"/>
                <w:szCs w:val="22"/>
              </w:rPr>
              <w:t xml:space="preserve">Vorschläge stichwortartig an der Tafel. Die Vorschläge können kurz besprochen, sollten aber nicht weiter kommentiert werden. </w:t>
            </w:r>
          </w:p>
          <w:p w14:paraId="2BE5D5AD" w14:textId="18D9395C" w:rsidR="00B67D41" w:rsidRPr="009E67D8" w:rsidRDefault="00B67D41" w:rsidP="00B75ECB">
            <w:pPr>
              <w:widowControl w:val="0"/>
              <w:autoSpaceDE w:val="0"/>
              <w:autoSpaceDN w:val="0"/>
              <w:adjustRightInd w:val="0"/>
              <w:jc w:val="both"/>
              <w:rPr>
                <w:rFonts w:ascii="Calibri" w:hAnsi="Calibri" w:cs="Calibri"/>
                <w:sz w:val="22"/>
                <w:szCs w:val="22"/>
              </w:rPr>
            </w:pPr>
            <w:r w:rsidRPr="009E67D8">
              <w:rPr>
                <w:rFonts w:ascii="Calibri" w:hAnsi="Calibri" w:cs="Calibri"/>
                <w:sz w:val="22"/>
                <w:szCs w:val="22"/>
              </w:rPr>
              <w:t>4. ÜBEN</w:t>
            </w:r>
          </w:p>
          <w:p w14:paraId="6629C29B" w14:textId="32BFE539" w:rsidR="00F4431F" w:rsidRPr="00B67D41" w:rsidRDefault="00B67D41" w:rsidP="00A3541D">
            <w:pPr>
              <w:widowControl w:val="0"/>
              <w:autoSpaceDE w:val="0"/>
              <w:autoSpaceDN w:val="0"/>
              <w:adjustRightInd w:val="0"/>
              <w:jc w:val="both"/>
              <w:rPr>
                <w:rFonts w:ascii="Calibri" w:hAnsi="Calibri" w:cs="Calibri"/>
                <w:sz w:val="22"/>
                <w:szCs w:val="22"/>
              </w:rPr>
            </w:pPr>
            <w:r w:rsidRPr="009E67D8">
              <w:rPr>
                <w:rFonts w:ascii="Calibri" w:hAnsi="Calibri" w:cs="Calibri"/>
                <w:sz w:val="22"/>
                <w:szCs w:val="22"/>
              </w:rPr>
              <w:t xml:space="preserve">- </w:t>
            </w:r>
            <w:r w:rsidR="00A3541D" w:rsidRPr="00A3541D">
              <w:rPr>
                <w:rFonts w:ascii="Calibri" w:hAnsi="Calibri" w:cs="Calibri"/>
                <w:sz w:val="22"/>
                <w:szCs w:val="22"/>
              </w:rPr>
              <w:t>Die Schüler schreiben dann die Dialoge zu der Situation und üben diese Dialoge gemeinsam in der Gruppe aus. Zuletzt gehen die Schüler nach draußen und spielen diese Dialoge nach. Einige Schüler zeichnen mit der Kamera die Szenen auf und montieren sie schließlich zu einem Film.</w:t>
            </w:r>
          </w:p>
        </w:tc>
      </w:tr>
      <w:tr w:rsidR="00A43E10" w:rsidRPr="00062BF1" w14:paraId="04DD9B32" w14:textId="77777777" w:rsidTr="00D96237">
        <w:tc>
          <w:tcPr>
            <w:tcW w:w="3203" w:type="dxa"/>
          </w:tcPr>
          <w:p w14:paraId="1E50D523" w14:textId="47EB4223" w:rsidR="00A43E10" w:rsidRPr="00062BF1" w:rsidRDefault="00A43E10" w:rsidP="00A43E10">
            <w:pPr>
              <w:rPr>
                <w:rFonts w:ascii="Cambria" w:hAnsi="Cambria"/>
                <w:sz w:val="28"/>
                <w:szCs w:val="28"/>
              </w:rPr>
            </w:pPr>
            <w:r w:rsidRPr="00062BF1">
              <w:rPr>
                <w:rFonts w:ascii="Cambria" w:hAnsi="Cambria"/>
                <w:sz w:val="28"/>
                <w:szCs w:val="28"/>
              </w:rPr>
              <w:lastRenderedPageBreak/>
              <w:t>Lernziel</w:t>
            </w:r>
          </w:p>
        </w:tc>
        <w:tc>
          <w:tcPr>
            <w:tcW w:w="5853" w:type="dxa"/>
          </w:tcPr>
          <w:p w14:paraId="1E0D7210" w14:textId="7AF70C06" w:rsidR="00656EAD" w:rsidRPr="004F5150" w:rsidRDefault="004522A0" w:rsidP="00C55D62">
            <w:pPr>
              <w:jc w:val="both"/>
              <w:rPr>
                <w:rFonts w:ascii="Calibri" w:hAnsi="Calibri" w:cs="Calibri"/>
                <w:sz w:val="22"/>
                <w:szCs w:val="22"/>
              </w:rPr>
            </w:pPr>
            <w:r>
              <w:rPr>
                <w:rFonts w:ascii="Calibri" w:hAnsi="Calibri" w:cs="Calibri"/>
                <w:sz w:val="22"/>
                <w:szCs w:val="22"/>
              </w:rPr>
              <w:t xml:space="preserve">Die Schüler sollen </w:t>
            </w:r>
            <w:r w:rsidRPr="004522A0">
              <w:rPr>
                <w:rFonts w:ascii="Calibri" w:hAnsi="Calibri" w:cs="Calibri"/>
                <w:sz w:val="22"/>
                <w:szCs w:val="22"/>
              </w:rPr>
              <w:t>wissen, dass Gleichaltrige oder andere Gruppe den eigenen Umgang m</w:t>
            </w:r>
            <w:r>
              <w:rPr>
                <w:rFonts w:ascii="Calibri" w:hAnsi="Calibri" w:cs="Calibri"/>
                <w:sz w:val="22"/>
                <w:szCs w:val="22"/>
              </w:rPr>
              <w:t xml:space="preserve">it Alkohol beeinflussen können. Die Schüler sollen </w:t>
            </w:r>
            <w:r w:rsidRPr="004522A0">
              <w:rPr>
                <w:rFonts w:ascii="Calibri" w:hAnsi="Calibri" w:cs="Calibri"/>
                <w:sz w:val="22"/>
                <w:szCs w:val="22"/>
              </w:rPr>
              <w:t>üben, sich im Umgang mit Gleichaltrigen selbstsicher zu verhalten.</w:t>
            </w:r>
            <w:r>
              <w:rPr>
                <w:rFonts w:ascii="Calibri" w:hAnsi="Calibri" w:cs="Calibri"/>
                <w:sz w:val="22"/>
                <w:szCs w:val="22"/>
              </w:rPr>
              <w:t xml:space="preserve"> </w:t>
            </w:r>
            <w:r>
              <w:rPr>
                <w:rFonts w:ascii="Calibri" w:hAnsi="Calibri" w:cs="Calibri" w:hint="eastAsia"/>
                <w:sz w:val="22"/>
                <w:szCs w:val="22"/>
              </w:rPr>
              <w:t>Die Sch</w:t>
            </w:r>
            <w:r>
              <w:rPr>
                <w:rFonts w:ascii="Calibri" w:hAnsi="Calibri" w:cs="Calibri"/>
                <w:sz w:val="22"/>
                <w:szCs w:val="22"/>
              </w:rPr>
              <w:t xml:space="preserve">üler sollen </w:t>
            </w:r>
            <w:r w:rsidRPr="004522A0">
              <w:rPr>
                <w:rFonts w:ascii="Calibri" w:hAnsi="Calibri" w:cs="Calibri" w:hint="eastAsia"/>
                <w:sz w:val="22"/>
                <w:szCs w:val="22"/>
              </w:rPr>
              <w:t>lernen Regeln zum Rollenspiel kennen oder wiederholen sie.</w:t>
            </w:r>
            <w:r w:rsidR="00C55D62">
              <w:rPr>
                <w:rFonts w:ascii="Calibri" w:hAnsi="Calibri" w:cs="Calibri"/>
                <w:sz w:val="22"/>
                <w:szCs w:val="22"/>
              </w:rPr>
              <w:t xml:space="preserve"> Die Schüler sollen selbständig die Szenen aufnehmen.</w:t>
            </w:r>
            <w:r w:rsidR="00C55D62" w:rsidRPr="00FD78EC">
              <w:rPr>
                <w:rFonts w:ascii="Calibri" w:hAnsi="Calibri" w:cs="Calibri"/>
                <w:sz w:val="22"/>
                <w:szCs w:val="22"/>
              </w:rPr>
              <w:t xml:space="preserve"> Aufgezeichnete Materialien werden von den Schülern für die Montage und für das Erlernen der Techniken der Montage verwendet we</w:t>
            </w:r>
            <w:r w:rsidR="00C55D62">
              <w:rPr>
                <w:rFonts w:ascii="Calibri" w:hAnsi="Calibri" w:cs="Calibri"/>
                <w:sz w:val="22"/>
                <w:szCs w:val="22"/>
              </w:rPr>
              <w:t xml:space="preserve">rden damit durch das gefilmte Material die Botschaft der </w:t>
            </w:r>
            <w:r w:rsidR="00C55D62" w:rsidRPr="00B75ECB">
              <w:rPr>
                <w:rFonts w:ascii="Calibri" w:hAnsi="Calibri" w:cs="Calibri"/>
                <w:sz w:val="22"/>
                <w:szCs w:val="22"/>
              </w:rPr>
              <w:t>Rollenanweisungen</w:t>
            </w:r>
            <w:r w:rsidR="00C55D62">
              <w:rPr>
                <w:rFonts w:ascii="Calibri" w:hAnsi="Calibri" w:cs="Calibri"/>
                <w:sz w:val="22"/>
                <w:szCs w:val="22"/>
              </w:rPr>
              <w:t xml:space="preserve"> gut zu sehen wird.</w:t>
            </w:r>
          </w:p>
        </w:tc>
      </w:tr>
      <w:tr w:rsidR="00A43E10" w:rsidRPr="00062BF1" w14:paraId="47288CBA" w14:textId="77777777" w:rsidTr="00D96237">
        <w:tc>
          <w:tcPr>
            <w:tcW w:w="3203" w:type="dxa"/>
          </w:tcPr>
          <w:p w14:paraId="4497764D" w14:textId="51B99D47" w:rsidR="00A43E10" w:rsidRPr="00062BF1" w:rsidRDefault="00A43E10" w:rsidP="00A43E10">
            <w:pPr>
              <w:rPr>
                <w:rFonts w:ascii="Cambria" w:hAnsi="Cambria"/>
                <w:sz w:val="28"/>
                <w:szCs w:val="28"/>
              </w:rPr>
            </w:pPr>
            <w:r w:rsidRPr="00062BF1">
              <w:rPr>
                <w:rFonts w:ascii="Cambria" w:hAnsi="Cambria"/>
                <w:sz w:val="28"/>
                <w:szCs w:val="28"/>
              </w:rPr>
              <w:t>Lehrplan</w:t>
            </w:r>
          </w:p>
        </w:tc>
        <w:tc>
          <w:tcPr>
            <w:tcW w:w="5853" w:type="dxa"/>
          </w:tcPr>
          <w:p w14:paraId="313A7F9D" w14:textId="4388EAA3" w:rsidR="00A43E10" w:rsidRDefault="00A43E10" w:rsidP="00A43E10">
            <w:pPr>
              <w:widowControl w:val="0"/>
              <w:numPr>
                <w:ilvl w:val="0"/>
                <w:numId w:val="5"/>
              </w:numPr>
              <w:autoSpaceDE w:val="0"/>
              <w:autoSpaceDN w:val="0"/>
              <w:adjustRightInd w:val="0"/>
              <w:rPr>
                <w:rFonts w:ascii="Calibri" w:hAnsi="Calibri" w:cs="Calibri"/>
                <w:sz w:val="22"/>
                <w:szCs w:val="22"/>
              </w:rPr>
            </w:pPr>
            <w:r w:rsidRPr="009E67D8">
              <w:rPr>
                <w:rFonts w:ascii="Calibri" w:hAnsi="Calibri" w:cs="Calibri"/>
                <w:sz w:val="22"/>
                <w:szCs w:val="22"/>
              </w:rPr>
              <w:t xml:space="preserve">EINFÜHRUNG – </w:t>
            </w:r>
            <w:r>
              <w:rPr>
                <w:rFonts w:ascii="Calibri" w:hAnsi="Calibri" w:cs="Calibri"/>
                <w:sz w:val="22"/>
                <w:szCs w:val="22"/>
              </w:rPr>
              <w:t xml:space="preserve"> Motivation –</w:t>
            </w:r>
            <w:r w:rsidR="000929FF">
              <w:rPr>
                <w:rFonts w:ascii="Calibri" w:hAnsi="Calibri" w:cs="Calibri"/>
                <w:sz w:val="22"/>
                <w:szCs w:val="22"/>
              </w:rPr>
              <w:t xml:space="preserve"> Stille Post als Pantomime</w:t>
            </w:r>
            <w:r w:rsidR="00B67D41">
              <w:rPr>
                <w:rFonts w:ascii="Calibri" w:hAnsi="Calibri" w:cs="Calibri"/>
                <w:sz w:val="22"/>
                <w:szCs w:val="22"/>
              </w:rPr>
              <w:t xml:space="preserve"> </w:t>
            </w:r>
          </w:p>
          <w:p w14:paraId="2C3E805B" w14:textId="2393A9B9" w:rsidR="00A43E10" w:rsidRDefault="00A43E10" w:rsidP="00A43E10">
            <w:pPr>
              <w:widowControl w:val="0"/>
              <w:numPr>
                <w:ilvl w:val="0"/>
                <w:numId w:val="5"/>
              </w:numPr>
              <w:autoSpaceDE w:val="0"/>
              <w:autoSpaceDN w:val="0"/>
              <w:adjustRightInd w:val="0"/>
              <w:rPr>
                <w:rFonts w:ascii="Calibri" w:hAnsi="Calibri" w:cs="Calibri"/>
                <w:sz w:val="22"/>
                <w:szCs w:val="22"/>
              </w:rPr>
            </w:pPr>
            <w:r>
              <w:rPr>
                <w:rFonts w:ascii="Calibri" w:hAnsi="Calibri" w:cs="Calibri"/>
                <w:sz w:val="22"/>
                <w:szCs w:val="22"/>
              </w:rPr>
              <w:t>PRÄ</w:t>
            </w:r>
            <w:r w:rsidRPr="00DC2B32">
              <w:rPr>
                <w:rFonts w:ascii="Calibri" w:hAnsi="Calibri" w:cs="Calibri"/>
                <w:sz w:val="22"/>
                <w:szCs w:val="22"/>
              </w:rPr>
              <w:t xml:space="preserve">SENTATION – </w:t>
            </w:r>
            <w:r w:rsidR="000929FF">
              <w:rPr>
                <w:rFonts w:ascii="Calibri" w:hAnsi="Calibri" w:cs="Calibri"/>
                <w:sz w:val="22"/>
                <w:szCs w:val="22"/>
              </w:rPr>
              <w:t xml:space="preserve"> Rollenspiel: Darauf müssen wir anstoßen</w:t>
            </w:r>
          </w:p>
          <w:p w14:paraId="7196C26F" w14:textId="169D2C61" w:rsidR="005A67B2" w:rsidRPr="005A67B2" w:rsidRDefault="00A43E10" w:rsidP="000929FF">
            <w:pPr>
              <w:widowControl w:val="0"/>
              <w:numPr>
                <w:ilvl w:val="0"/>
                <w:numId w:val="5"/>
              </w:numPr>
              <w:autoSpaceDE w:val="0"/>
              <w:autoSpaceDN w:val="0"/>
              <w:adjustRightInd w:val="0"/>
              <w:rPr>
                <w:rFonts w:ascii="Cambria" w:hAnsi="Cambria"/>
                <w:sz w:val="28"/>
                <w:szCs w:val="28"/>
              </w:rPr>
            </w:pPr>
            <w:r w:rsidRPr="009E67D8">
              <w:rPr>
                <w:rFonts w:ascii="Calibri" w:hAnsi="Calibri" w:cs="Calibri"/>
                <w:sz w:val="22"/>
                <w:szCs w:val="22"/>
              </w:rPr>
              <w:t>SEMANTISIERUNG</w:t>
            </w:r>
            <w:r>
              <w:rPr>
                <w:rFonts w:ascii="Calibri" w:hAnsi="Calibri" w:cs="Calibri"/>
                <w:sz w:val="22"/>
                <w:szCs w:val="22"/>
              </w:rPr>
              <w:t xml:space="preserve"> </w:t>
            </w:r>
            <w:r w:rsidR="000929FF">
              <w:rPr>
                <w:rFonts w:ascii="Calibri" w:hAnsi="Calibri" w:cs="Calibri"/>
                <w:sz w:val="22"/>
                <w:szCs w:val="22"/>
              </w:rPr>
              <w:t>–</w:t>
            </w:r>
            <w:r>
              <w:rPr>
                <w:rFonts w:ascii="Calibri" w:hAnsi="Calibri" w:cs="Calibri"/>
                <w:sz w:val="22"/>
                <w:szCs w:val="22"/>
              </w:rPr>
              <w:t xml:space="preserve"> </w:t>
            </w:r>
            <w:r w:rsidR="000929FF">
              <w:rPr>
                <w:rFonts w:ascii="Calibri" w:hAnsi="Calibri" w:cs="Calibri"/>
                <w:sz w:val="22"/>
                <w:szCs w:val="22"/>
              </w:rPr>
              <w:t xml:space="preserve">Gruppenbildung, </w:t>
            </w:r>
            <w:r w:rsidR="000929FF" w:rsidRPr="00B75ECB">
              <w:rPr>
                <w:rFonts w:ascii="Calibri" w:hAnsi="Calibri" w:cs="Calibri"/>
                <w:sz w:val="22"/>
                <w:szCs w:val="22"/>
              </w:rPr>
              <w:t>Rollenanweisungen</w:t>
            </w:r>
            <w:r w:rsidR="000929FF">
              <w:rPr>
                <w:rFonts w:ascii="Calibri" w:hAnsi="Calibri" w:cs="Calibri"/>
                <w:sz w:val="22"/>
                <w:szCs w:val="22"/>
              </w:rPr>
              <w:t xml:space="preserve"> –</w:t>
            </w:r>
            <w:r w:rsidR="00B67D41">
              <w:rPr>
                <w:rFonts w:ascii="Calibri" w:hAnsi="Calibri" w:cs="Calibri"/>
                <w:sz w:val="22"/>
                <w:szCs w:val="22"/>
              </w:rPr>
              <w:t xml:space="preserve"> </w:t>
            </w:r>
            <w:r w:rsidR="005A67B2" w:rsidRPr="00B75ECB">
              <w:rPr>
                <w:rFonts w:ascii="Calibri" w:hAnsi="Calibri" w:cs="Calibri"/>
                <w:sz w:val="22"/>
                <w:szCs w:val="22"/>
              </w:rPr>
              <w:t>versch</w:t>
            </w:r>
            <w:r w:rsidR="005A67B2">
              <w:rPr>
                <w:rFonts w:ascii="Calibri" w:hAnsi="Calibri" w:cs="Calibri"/>
                <w:sz w:val="22"/>
                <w:szCs w:val="22"/>
              </w:rPr>
              <w:t xml:space="preserve">iedene Möglichkeiten, wie sich die Situation ausspielen </w:t>
            </w:r>
            <w:r w:rsidR="005A67B2" w:rsidRPr="00B75ECB">
              <w:rPr>
                <w:rFonts w:ascii="Calibri" w:hAnsi="Calibri" w:cs="Calibri"/>
                <w:sz w:val="22"/>
                <w:szCs w:val="22"/>
              </w:rPr>
              <w:t>könnte</w:t>
            </w:r>
            <w:r w:rsidR="005A67B2">
              <w:rPr>
                <w:rFonts w:ascii="Calibri" w:hAnsi="Calibri" w:cs="Calibri"/>
                <w:sz w:val="22"/>
                <w:szCs w:val="22"/>
              </w:rPr>
              <w:t>n</w:t>
            </w:r>
          </w:p>
          <w:p w14:paraId="01A2371A" w14:textId="3FAE23B8" w:rsidR="00A43E10" w:rsidRPr="00062BF1" w:rsidRDefault="00A43E10" w:rsidP="000929FF">
            <w:pPr>
              <w:widowControl w:val="0"/>
              <w:numPr>
                <w:ilvl w:val="0"/>
                <w:numId w:val="5"/>
              </w:numPr>
              <w:autoSpaceDE w:val="0"/>
              <w:autoSpaceDN w:val="0"/>
              <w:adjustRightInd w:val="0"/>
              <w:rPr>
                <w:rFonts w:ascii="Cambria" w:hAnsi="Cambria"/>
                <w:sz w:val="28"/>
                <w:szCs w:val="28"/>
              </w:rPr>
            </w:pPr>
            <w:r w:rsidRPr="00DC2B32">
              <w:rPr>
                <w:rFonts w:ascii="Calibri" w:hAnsi="Calibri" w:cs="Calibri"/>
                <w:sz w:val="22"/>
                <w:szCs w:val="22"/>
              </w:rPr>
              <w:t xml:space="preserve"> </w:t>
            </w:r>
            <w:r w:rsidRPr="009E67D8">
              <w:rPr>
                <w:rFonts w:ascii="Calibri" w:hAnsi="Calibri" w:cs="Calibri"/>
                <w:sz w:val="22"/>
                <w:szCs w:val="22"/>
              </w:rPr>
              <w:t>ÜBEN</w:t>
            </w:r>
            <w:r>
              <w:rPr>
                <w:rFonts w:ascii="Calibri" w:hAnsi="Calibri" w:cs="Calibri"/>
                <w:sz w:val="22"/>
                <w:szCs w:val="22"/>
              </w:rPr>
              <w:t xml:space="preserve"> – </w:t>
            </w:r>
            <w:r w:rsidR="000929FF">
              <w:rPr>
                <w:rFonts w:ascii="Calibri" w:hAnsi="Calibri" w:cs="Calibri"/>
                <w:sz w:val="22"/>
                <w:szCs w:val="22"/>
              </w:rPr>
              <w:t>Dialoge schreiben, einüben, ausspielen, filmen und montieren</w:t>
            </w:r>
            <w:r>
              <w:rPr>
                <w:rFonts w:ascii="Calibri" w:hAnsi="Calibri" w:cs="Calibri"/>
                <w:sz w:val="22"/>
                <w:szCs w:val="22"/>
              </w:rPr>
              <w:t xml:space="preserve"> </w:t>
            </w:r>
          </w:p>
        </w:tc>
      </w:tr>
      <w:tr w:rsidR="00A43E10" w:rsidRPr="00062BF1" w14:paraId="2E26381C" w14:textId="77777777" w:rsidTr="00D96237">
        <w:tc>
          <w:tcPr>
            <w:tcW w:w="3203" w:type="dxa"/>
          </w:tcPr>
          <w:p w14:paraId="79ABA2D2" w14:textId="4120D893" w:rsidR="00A43E10" w:rsidRPr="00062BF1" w:rsidRDefault="00A43E10" w:rsidP="00A43E10">
            <w:pPr>
              <w:rPr>
                <w:rFonts w:ascii="Cambria" w:hAnsi="Cambria"/>
                <w:sz w:val="28"/>
                <w:szCs w:val="28"/>
              </w:rPr>
            </w:pPr>
            <w:r w:rsidRPr="00062BF1">
              <w:rPr>
                <w:rFonts w:ascii="Cambria" w:hAnsi="Cambria"/>
                <w:sz w:val="28"/>
                <w:szCs w:val="28"/>
              </w:rPr>
              <w:t>Zeit, die in Anspruch genommen hat</w:t>
            </w:r>
          </w:p>
        </w:tc>
        <w:tc>
          <w:tcPr>
            <w:tcW w:w="5853" w:type="dxa"/>
          </w:tcPr>
          <w:p w14:paraId="48924322" w14:textId="17B6FF2F" w:rsidR="00A43E10" w:rsidRPr="00062BF1" w:rsidRDefault="000929FF" w:rsidP="00A43E10">
            <w:pPr>
              <w:rPr>
                <w:rFonts w:ascii="Cambria" w:hAnsi="Cambria"/>
                <w:sz w:val="28"/>
                <w:szCs w:val="28"/>
              </w:rPr>
            </w:pPr>
            <w:r>
              <w:rPr>
                <w:rFonts w:ascii="Calibri" w:hAnsi="Calibri" w:cs="Calibri"/>
                <w:sz w:val="22"/>
                <w:szCs w:val="22"/>
              </w:rPr>
              <w:t>3</w:t>
            </w:r>
            <w:r w:rsidR="007E5BDB">
              <w:rPr>
                <w:rFonts w:ascii="Calibri" w:hAnsi="Calibri" w:cs="Calibri"/>
                <w:sz w:val="22"/>
                <w:szCs w:val="22"/>
              </w:rPr>
              <w:t xml:space="preserve"> Stunde</w:t>
            </w:r>
          </w:p>
        </w:tc>
      </w:tr>
      <w:tr w:rsidR="00A43E10" w:rsidRPr="00062BF1" w14:paraId="2468F693" w14:textId="77777777" w:rsidTr="00D96237">
        <w:tc>
          <w:tcPr>
            <w:tcW w:w="3203" w:type="dxa"/>
          </w:tcPr>
          <w:p w14:paraId="0B434BF6" w14:textId="7A21E251" w:rsidR="00A43E10" w:rsidRPr="00062BF1" w:rsidRDefault="00A43E10" w:rsidP="00A43E10">
            <w:pPr>
              <w:rPr>
                <w:rFonts w:ascii="Cambria" w:hAnsi="Cambria"/>
                <w:sz w:val="28"/>
                <w:szCs w:val="28"/>
              </w:rPr>
            </w:pPr>
            <w:r w:rsidRPr="00062BF1">
              <w:rPr>
                <w:rFonts w:ascii="Cambria" w:hAnsi="Cambria"/>
                <w:sz w:val="28"/>
                <w:szCs w:val="28"/>
              </w:rPr>
              <w:t>notwendiges</w:t>
            </w:r>
          </w:p>
          <w:p w14:paraId="2FC5E247" w14:textId="77777777" w:rsidR="00A43E10" w:rsidRPr="00062BF1" w:rsidRDefault="00A43E10" w:rsidP="00A43E10">
            <w:pPr>
              <w:rPr>
                <w:rFonts w:ascii="Cambria" w:hAnsi="Cambria"/>
                <w:sz w:val="28"/>
                <w:szCs w:val="28"/>
              </w:rPr>
            </w:pPr>
            <w:r w:rsidRPr="00062BF1">
              <w:rPr>
                <w:rFonts w:ascii="Cambria" w:hAnsi="Cambria"/>
                <w:sz w:val="28"/>
                <w:szCs w:val="28"/>
              </w:rPr>
              <w:t>Zubehör</w:t>
            </w:r>
          </w:p>
        </w:tc>
        <w:tc>
          <w:tcPr>
            <w:tcW w:w="5853" w:type="dxa"/>
          </w:tcPr>
          <w:p w14:paraId="501B168F"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die Hefte</w:t>
            </w:r>
          </w:p>
          <w:p w14:paraId="3A3D4244" w14:textId="77777777" w:rsidR="00A43E10" w:rsidRPr="009B5862" w:rsidRDefault="00A43E10" w:rsidP="00A43E10">
            <w:pPr>
              <w:rPr>
                <w:rFonts w:ascii="Calibri" w:hAnsi="Calibri" w:cs="Calibri"/>
                <w:sz w:val="22"/>
                <w:szCs w:val="22"/>
              </w:rPr>
            </w:pPr>
            <w:r w:rsidRPr="004D7671">
              <w:rPr>
                <w:rFonts w:ascii="Calibri" w:hAnsi="Calibri" w:cs="Calibri"/>
                <w:sz w:val="22"/>
                <w:szCs w:val="22"/>
              </w:rPr>
              <w:t>- die Arbeitsblätter</w:t>
            </w:r>
          </w:p>
          <w:p w14:paraId="5B240E22"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die Tafel</w:t>
            </w:r>
          </w:p>
          <w:p w14:paraId="113F099E" w14:textId="77777777" w:rsidR="00A43E10" w:rsidRPr="009B5862" w:rsidRDefault="00A43E10" w:rsidP="00A43E10">
            <w:pPr>
              <w:rPr>
                <w:rFonts w:ascii="Calibri" w:hAnsi="Calibri" w:cs="Calibri"/>
                <w:sz w:val="22"/>
                <w:szCs w:val="22"/>
              </w:rPr>
            </w:pPr>
            <w:r w:rsidRPr="009B5862">
              <w:rPr>
                <w:rFonts w:ascii="Calibri" w:hAnsi="Calibri" w:cs="Calibri"/>
                <w:sz w:val="22"/>
                <w:szCs w:val="22"/>
              </w:rPr>
              <w:t>- der Computer</w:t>
            </w:r>
          </w:p>
          <w:p w14:paraId="55868353" w14:textId="32C3035E" w:rsidR="00E05E83" w:rsidRPr="00E05E83" w:rsidRDefault="000929FF" w:rsidP="00A43E10">
            <w:pPr>
              <w:rPr>
                <w:rFonts w:ascii="Calibri" w:hAnsi="Calibri" w:cs="Calibri"/>
                <w:sz w:val="22"/>
                <w:szCs w:val="22"/>
              </w:rPr>
            </w:pPr>
            <w:r>
              <w:rPr>
                <w:rFonts w:ascii="Calibri" w:hAnsi="Calibri" w:cs="Calibri"/>
                <w:sz w:val="22"/>
                <w:szCs w:val="22"/>
              </w:rPr>
              <w:t>- die Kamera</w:t>
            </w:r>
          </w:p>
        </w:tc>
      </w:tr>
      <w:tr w:rsidR="00A43E10" w:rsidRPr="00062BF1" w14:paraId="0B344AF6" w14:textId="77777777" w:rsidTr="00D96237">
        <w:tc>
          <w:tcPr>
            <w:tcW w:w="3203" w:type="dxa"/>
          </w:tcPr>
          <w:p w14:paraId="69C81CB2" w14:textId="77777777" w:rsidR="00A43E10" w:rsidRPr="00062BF1" w:rsidRDefault="00A43E10" w:rsidP="00A43E10">
            <w:pPr>
              <w:rPr>
                <w:rFonts w:ascii="Cambria" w:hAnsi="Cambria"/>
                <w:sz w:val="28"/>
                <w:szCs w:val="28"/>
              </w:rPr>
            </w:pPr>
            <w:r w:rsidRPr="00062BF1">
              <w:rPr>
                <w:rFonts w:ascii="Cambria" w:hAnsi="Cambria"/>
                <w:sz w:val="28"/>
                <w:szCs w:val="28"/>
              </w:rPr>
              <w:t>notwendige Vorbereitung</w:t>
            </w:r>
          </w:p>
        </w:tc>
        <w:tc>
          <w:tcPr>
            <w:tcW w:w="5853" w:type="dxa"/>
          </w:tcPr>
          <w:p w14:paraId="01A1E7F8" w14:textId="77777777" w:rsidR="00A43E10" w:rsidRDefault="00A43E10" w:rsidP="00A43E10">
            <w:pPr>
              <w:widowControl w:val="0"/>
              <w:autoSpaceDE w:val="0"/>
              <w:autoSpaceDN w:val="0"/>
              <w:adjustRightInd w:val="0"/>
              <w:rPr>
                <w:rFonts w:ascii="Calibri" w:hAnsi="Calibri" w:cs="Calibri"/>
                <w:sz w:val="22"/>
                <w:szCs w:val="22"/>
              </w:rPr>
            </w:pPr>
            <w:r w:rsidRPr="009E67D8">
              <w:rPr>
                <w:rFonts w:ascii="Calibri" w:hAnsi="Calibri" w:cs="Calibri"/>
                <w:sz w:val="22"/>
                <w:szCs w:val="22"/>
              </w:rPr>
              <w:t>-</w:t>
            </w:r>
            <w:r>
              <w:rPr>
                <w:rFonts w:ascii="Calibri" w:hAnsi="Calibri" w:cs="Calibri"/>
                <w:sz w:val="22"/>
                <w:szCs w:val="22"/>
              </w:rPr>
              <w:t xml:space="preserve"> die Vorbereitung von den Arbeitsblättern</w:t>
            </w:r>
          </w:p>
          <w:p w14:paraId="04990BC9" w14:textId="77777777" w:rsidR="00A43E10" w:rsidRDefault="00E05E83" w:rsidP="000929FF">
            <w:pPr>
              <w:rPr>
                <w:rFonts w:ascii="Calibri" w:hAnsi="Calibri" w:cs="Calibri"/>
                <w:sz w:val="22"/>
                <w:szCs w:val="22"/>
              </w:rPr>
            </w:pPr>
            <w:r w:rsidRPr="00E05E83">
              <w:rPr>
                <w:rFonts w:ascii="Calibri" w:hAnsi="Calibri" w:cs="Calibri"/>
                <w:sz w:val="22"/>
                <w:szCs w:val="22"/>
              </w:rPr>
              <w:t xml:space="preserve">- die Vorbereitung von </w:t>
            </w:r>
            <w:r w:rsidR="000929FF">
              <w:rPr>
                <w:rFonts w:ascii="Calibri" w:hAnsi="Calibri" w:cs="Calibri"/>
                <w:sz w:val="22"/>
                <w:szCs w:val="22"/>
              </w:rPr>
              <w:t>der Kamera</w:t>
            </w:r>
          </w:p>
          <w:p w14:paraId="3D01DAD1" w14:textId="210805A1" w:rsidR="000929FF" w:rsidRPr="00E05E83" w:rsidRDefault="000929FF" w:rsidP="000929FF">
            <w:pPr>
              <w:rPr>
                <w:rFonts w:ascii="Calibri" w:hAnsi="Calibri" w:cs="Calibri"/>
                <w:sz w:val="22"/>
                <w:szCs w:val="22"/>
              </w:rPr>
            </w:pPr>
            <w:r>
              <w:rPr>
                <w:rFonts w:ascii="Calibri" w:hAnsi="Calibri" w:cs="Calibri"/>
                <w:sz w:val="22"/>
                <w:szCs w:val="22"/>
              </w:rPr>
              <w:t xml:space="preserve">- die </w:t>
            </w:r>
            <w:r w:rsidRPr="000929FF">
              <w:rPr>
                <w:rFonts w:ascii="Calibri" w:hAnsi="Calibri" w:cs="Calibri"/>
                <w:sz w:val="22"/>
                <w:szCs w:val="22"/>
              </w:rPr>
              <w:t>Requisiten</w:t>
            </w:r>
            <w:r>
              <w:rPr>
                <w:rFonts w:ascii="Calibri" w:hAnsi="Calibri" w:cs="Calibri"/>
                <w:sz w:val="22"/>
                <w:szCs w:val="22"/>
              </w:rPr>
              <w:t xml:space="preserve"> für  die Drehung der Situationen </w:t>
            </w:r>
          </w:p>
        </w:tc>
      </w:tr>
      <w:tr w:rsidR="00A43E10" w:rsidRPr="00062BF1" w14:paraId="342D8DAF" w14:textId="77777777" w:rsidTr="00D96237">
        <w:tc>
          <w:tcPr>
            <w:tcW w:w="3203" w:type="dxa"/>
          </w:tcPr>
          <w:p w14:paraId="702C7A55" w14:textId="7E65CA73" w:rsidR="00A43E10" w:rsidRPr="00062BF1" w:rsidRDefault="00A43E10" w:rsidP="00A43E10">
            <w:pPr>
              <w:rPr>
                <w:rFonts w:ascii="Cambria" w:hAnsi="Cambria"/>
                <w:sz w:val="28"/>
                <w:szCs w:val="28"/>
              </w:rPr>
            </w:pPr>
            <w:r w:rsidRPr="00062BF1">
              <w:rPr>
                <w:rFonts w:ascii="Cambria" w:hAnsi="Cambria"/>
                <w:sz w:val="28"/>
                <w:szCs w:val="28"/>
              </w:rPr>
              <w:t>Anforderungen (worauf ist zu achten)</w:t>
            </w:r>
          </w:p>
        </w:tc>
        <w:tc>
          <w:tcPr>
            <w:tcW w:w="5853" w:type="dxa"/>
          </w:tcPr>
          <w:p w14:paraId="755E0D35" w14:textId="53AF3ABB" w:rsidR="00A43E10" w:rsidRPr="00062BF1" w:rsidRDefault="00B350A3" w:rsidP="00A43E10">
            <w:pPr>
              <w:rPr>
                <w:rFonts w:ascii="Cambria" w:hAnsi="Cambria"/>
                <w:sz w:val="28"/>
                <w:szCs w:val="28"/>
              </w:rPr>
            </w:pPr>
            <w:r>
              <w:rPr>
                <w:rFonts w:ascii="Cambria" w:hAnsi="Cambria"/>
                <w:sz w:val="28"/>
                <w:szCs w:val="28"/>
              </w:rPr>
              <w:t>/</w:t>
            </w:r>
          </w:p>
        </w:tc>
      </w:tr>
      <w:tr w:rsidR="00A43E10" w:rsidRPr="00062BF1" w14:paraId="52D6C544" w14:textId="77777777" w:rsidTr="00D96237">
        <w:tc>
          <w:tcPr>
            <w:tcW w:w="3203" w:type="dxa"/>
          </w:tcPr>
          <w:p w14:paraId="2C5ACDBA" w14:textId="77777777" w:rsidR="00A43E10" w:rsidRPr="00062BF1" w:rsidRDefault="00A43E10" w:rsidP="00A43E10">
            <w:pPr>
              <w:rPr>
                <w:rFonts w:ascii="Cambria" w:hAnsi="Cambria"/>
                <w:sz w:val="28"/>
                <w:szCs w:val="28"/>
              </w:rPr>
            </w:pPr>
            <w:r w:rsidRPr="00062BF1">
              <w:rPr>
                <w:rFonts w:ascii="Cambria" w:hAnsi="Cambria"/>
                <w:sz w:val="28"/>
                <w:szCs w:val="28"/>
              </w:rPr>
              <w:t>Lernort (im Detail)</w:t>
            </w:r>
          </w:p>
        </w:tc>
        <w:tc>
          <w:tcPr>
            <w:tcW w:w="5853" w:type="dxa"/>
          </w:tcPr>
          <w:p w14:paraId="7EFECC24" w14:textId="24879CAB" w:rsidR="00A43E10" w:rsidRDefault="00A43E10" w:rsidP="00A43E10">
            <w:pPr>
              <w:widowControl w:val="0"/>
              <w:autoSpaceDE w:val="0"/>
              <w:autoSpaceDN w:val="0"/>
              <w:adjustRightInd w:val="0"/>
              <w:rPr>
                <w:rFonts w:ascii="Calibri" w:hAnsi="Calibri" w:cs="Calibri"/>
                <w:szCs w:val="22"/>
              </w:rPr>
            </w:pPr>
            <w:r>
              <w:rPr>
                <w:rFonts w:ascii="Calibri" w:hAnsi="Calibri" w:cs="Calibri"/>
                <w:szCs w:val="22"/>
              </w:rPr>
              <w:t>DER SCHULHOF</w:t>
            </w:r>
          </w:p>
          <w:p w14:paraId="32932A9E" w14:textId="45554331" w:rsidR="00A43E10" w:rsidRPr="00062BF1" w:rsidRDefault="00A43E10" w:rsidP="00A43E10">
            <w:pPr>
              <w:rPr>
                <w:rFonts w:ascii="Cambria" w:hAnsi="Cambria"/>
                <w:sz w:val="28"/>
                <w:szCs w:val="28"/>
              </w:rPr>
            </w:pPr>
          </w:p>
        </w:tc>
      </w:tr>
      <w:tr w:rsidR="00A43E10" w:rsidRPr="00062BF1" w14:paraId="4C11370B" w14:textId="77777777" w:rsidTr="00D96237">
        <w:tc>
          <w:tcPr>
            <w:tcW w:w="3203" w:type="dxa"/>
          </w:tcPr>
          <w:p w14:paraId="145AA1B0" w14:textId="77777777" w:rsidR="00A43E10" w:rsidRPr="00062BF1" w:rsidRDefault="00A43E10" w:rsidP="00A43E10">
            <w:pPr>
              <w:rPr>
                <w:rFonts w:ascii="Cambria" w:hAnsi="Cambria"/>
                <w:sz w:val="28"/>
                <w:szCs w:val="28"/>
              </w:rPr>
            </w:pPr>
            <w:r w:rsidRPr="00062BF1">
              <w:rPr>
                <w:rFonts w:ascii="Cambria" w:hAnsi="Cambria"/>
                <w:sz w:val="28"/>
                <w:szCs w:val="28"/>
              </w:rPr>
              <w:t>Vorteile dieses Lernortes</w:t>
            </w:r>
          </w:p>
        </w:tc>
        <w:tc>
          <w:tcPr>
            <w:tcW w:w="5853" w:type="dxa"/>
          </w:tcPr>
          <w:p w14:paraId="4BCCBA3E" w14:textId="77777777" w:rsidR="00A43E10" w:rsidRDefault="00FD78EC" w:rsidP="00A43E10">
            <w:pPr>
              <w:rPr>
                <w:rFonts w:ascii="Calibri" w:hAnsi="Calibri" w:cs="Calibri"/>
                <w:sz w:val="22"/>
                <w:szCs w:val="22"/>
              </w:rPr>
            </w:pPr>
            <w:r>
              <w:rPr>
                <w:rFonts w:ascii="Calibri" w:hAnsi="Calibri" w:cs="Calibri"/>
                <w:sz w:val="22"/>
                <w:szCs w:val="22"/>
              </w:rPr>
              <w:t>Es macht den Schülern Spaß und ist ein Teil der Motivation für den folgenden Unterricht.</w:t>
            </w:r>
          </w:p>
          <w:p w14:paraId="73F9AA8F" w14:textId="101B3E20" w:rsidR="000929FF" w:rsidRPr="00062BF1" w:rsidRDefault="000929FF" w:rsidP="000929FF">
            <w:pPr>
              <w:rPr>
                <w:rFonts w:ascii="Cambria" w:hAnsi="Cambria"/>
                <w:sz w:val="28"/>
                <w:szCs w:val="28"/>
              </w:rPr>
            </w:pPr>
            <w:r>
              <w:rPr>
                <w:rFonts w:ascii="Calibri" w:hAnsi="Calibri" w:cs="Calibri"/>
                <w:sz w:val="22"/>
                <w:szCs w:val="22"/>
              </w:rPr>
              <w:t xml:space="preserve">Die Schüler lernen an </w:t>
            </w:r>
            <w:r w:rsidR="00C55D62">
              <w:rPr>
                <w:rFonts w:ascii="Calibri" w:hAnsi="Calibri" w:cs="Calibri"/>
                <w:sz w:val="22"/>
                <w:szCs w:val="22"/>
              </w:rPr>
              <w:t>einigen</w:t>
            </w:r>
            <w:r>
              <w:rPr>
                <w:rFonts w:ascii="Calibri" w:hAnsi="Calibri" w:cs="Calibri"/>
                <w:sz w:val="22"/>
                <w:szCs w:val="22"/>
              </w:rPr>
              <w:t xml:space="preserve"> Beispielen wie sie selbst </w:t>
            </w:r>
            <w:r w:rsidRPr="004522A0">
              <w:rPr>
                <w:rFonts w:ascii="Calibri" w:hAnsi="Calibri" w:cs="Calibri"/>
                <w:sz w:val="22"/>
                <w:szCs w:val="22"/>
              </w:rPr>
              <w:t>oder andere Gruppe den eigenen Umgang m</w:t>
            </w:r>
            <w:r>
              <w:rPr>
                <w:rFonts w:ascii="Calibri" w:hAnsi="Calibri" w:cs="Calibri"/>
                <w:sz w:val="22"/>
                <w:szCs w:val="22"/>
              </w:rPr>
              <w:t>it Alkohol beeinflussen können.</w:t>
            </w:r>
          </w:p>
        </w:tc>
      </w:tr>
      <w:tr w:rsidR="00A43E10" w:rsidRPr="00062BF1" w14:paraId="4A3605B0" w14:textId="77777777" w:rsidTr="00D96237">
        <w:tc>
          <w:tcPr>
            <w:tcW w:w="3203" w:type="dxa"/>
          </w:tcPr>
          <w:p w14:paraId="4B798E04" w14:textId="4503DD20" w:rsidR="00A43E10" w:rsidRPr="00062BF1" w:rsidRDefault="00A43E10" w:rsidP="00A43E10">
            <w:pPr>
              <w:rPr>
                <w:rFonts w:ascii="Cambria" w:hAnsi="Cambria"/>
                <w:sz w:val="28"/>
                <w:szCs w:val="28"/>
              </w:rPr>
            </w:pPr>
            <w:r w:rsidRPr="00062BF1">
              <w:rPr>
                <w:rFonts w:ascii="Cambria" w:hAnsi="Cambria"/>
                <w:sz w:val="28"/>
                <w:szCs w:val="28"/>
              </w:rPr>
              <w:t>Eventuelle</w:t>
            </w:r>
          </w:p>
          <w:p w14:paraId="114A144F" w14:textId="77777777" w:rsidR="00A43E10" w:rsidRPr="00062BF1" w:rsidRDefault="00A43E10" w:rsidP="00A43E10">
            <w:pPr>
              <w:rPr>
                <w:rFonts w:ascii="Cambria" w:hAnsi="Cambria"/>
                <w:sz w:val="28"/>
                <w:szCs w:val="28"/>
              </w:rPr>
            </w:pPr>
            <w:r w:rsidRPr="00062BF1">
              <w:rPr>
                <w:rFonts w:ascii="Cambria" w:hAnsi="Cambria"/>
                <w:sz w:val="28"/>
                <w:szCs w:val="28"/>
              </w:rPr>
              <w:t>Schwierigkeiten</w:t>
            </w:r>
          </w:p>
        </w:tc>
        <w:tc>
          <w:tcPr>
            <w:tcW w:w="5853" w:type="dxa"/>
          </w:tcPr>
          <w:p w14:paraId="61F9E0E8" w14:textId="470C1CA5" w:rsidR="00A43E10" w:rsidRPr="00062BF1" w:rsidRDefault="00FD78EC" w:rsidP="00A43E10">
            <w:pPr>
              <w:rPr>
                <w:rFonts w:ascii="Cambria" w:hAnsi="Cambria"/>
                <w:sz w:val="28"/>
                <w:szCs w:val="28"/>
              </w:rPr>
            </w:pPr>
            <w:r>
              <w:rPr>
                <w:rFonts w:ascii="Cambria" w:hAnsi="Cambria"/>
                <w:sz w:val="28"/>
                <w:szCs w:val="28"/>
              </w:rPr>
              <w:t>/</w:t>
            </w:r>
          </w:p>
        </w:tc>
      </w:tr>
      <w:tr w:rsidR="00A43E10" w:rsidRPr="00062BF1" w14:paraId="2C6C0EB0" w14:textId="77777777" w:rsidTr="00D96237">
        <w:tc>
          <w:tcPr>
            <w:tcW w:w="3203" w:type="dxa"/>
          </w:tcPr>
          <w:p w14:paraId="15850FE0" w14:textId="77777777" w:rsidR="00A43E10" w:rsidRPr="00062BF1" w:rsidRDefault="00A43E10" w:rsidP="00A43E10">
            <w:pPr>
              <w:rPr>
                <w:rFonts w:ascii="Cambria" w:hAnsi="Cambria"/>
                <w:sz w:val="28"/>
                <w:szCs w:val="28"/>
              </w:rPr>
            </w:pPr>
            <w:r w:rsidRPr="00062BF1">
              <w:rPr>
                <w:rFonts w:ascii="Cambria" w:hAnsi="Cambria"/>
                <w:sz w:val="28"/>
                <w:szCs w:val="28"/>
              </w:rPr>
              <w:t>Sonstiges</w:t>
            </w:r>
          </w:p>
        </w:tc>
        <w:tc>
          <w:tcPr>
            <w:tcW w:w="5853" w:type="dxa"/>
          </w:tcPr>
          <w:p w14:paraId="2CBEBD2C" w14:textId="36B3CD0B" w:rsidR="00A43E10" w:rsidRPr="00062BF1" w:rsidRDefault="00FD78EC" w:rsidP="00A43E10">
            <w:pPr>
              <w:rPr>
                <w:rFonts w:ascii="Cambria" w:hAnsi="Cambria"/>
                <w:sz w:val="28"/>
                <w:szCs w:val="28"/>
              </w:rPr>
            </w:pPr>
            <w:r>
              <w:rPr>
                <w:rFonts w:ascii="Cambria" w:hAnsi="Cambria"/>
                <w:sz w:val="28"/>
                <w:szCs w:val="28"/>
              </w:rPr>
              <w:t>/</w:t>
            </w:r>
          </w:p>
        </w:tc>
      </w:tr>
      <w:tr w:rsidR="00A43E10" w:rsidRPr="00062BF1" w14:paraId="08AA7DD5" w14:textId="77777777" w:rsidTr="00D96237">
        <w:tc>
          <w:tcPr>
            <w:tcW w:w="3203" w:type="dxa"/>
          </w:tcPr>
          <w:p w14:paraId="3D78D02F" w14:textId="77777777" w:rsidR="00A43E10" w:rsidRPr="00062BF1" w:rsidRDefault="00A43E10" w:rsidP="00A43E10">
            <w:pPr>
              <w:rPr>
                <w:rFonts w:ascii="Cambria" w:hAnsi="Cambria"/>
                <w:sz w:val="28"/>
                <w:szCs w:val="28"/>
              </w:rPr>
            </w:pPr>
            <w:r w:rsidRPr="00062BF1">
              <w:rPr>
                <w:rFonts w:ascii="Cambria" w:hAnsi="Cambria"/>
                <w:sz w:val="28"/>
                <w:szCs w:val="28"/>
              </w:rPr>
              <w:t>Gibt es eine Präsentation dazu?</w:t>
            </w:r>
          </w:p>
        </w:tc>
        <w:tc>
          <w:tcPr>
            <w:tcW w:w="5853" w:type="dxa"/>
          </w:tcPr>
          <w:p w14:paraId="5ED76780" w14:textId="66E0AD8E" w:rsidR="00A43E10" w:rsidRPr="00A43E10" w:rsidRDefault="00A43E10" w:rsidP="00A43E10">
            <w:pPr>
              <w:rPr>
                <w:rFonts w:ascii="Calibri" w:hAnsi="Calibri" w:cs="Calibri"/>
                <w:sz w:val="22"/>
                <w:szCs w:val="22"/>
              </w:rPr>
            </w:pPr>
            <w:r w:rsidRPr="00A43E10">
              <w:rPr>
                <w:rFonts w:ascii="Calibri" w:hAnsi="Calibri" w:cs="Calibri"/>
                <w:sz w:val="22"/>
                <w:szCs w:val="22"/>
              </w:rPr>
              <w:t>Ja, es gibt einen Film, den die Schüler selbst gedreht und montiert haben.</w:t>
            </w:r>
          </w:p>
        </w:tc>
      </w:tr>
      <w:tr w:rsidR="00A43E10" w:rsidRPr="00062BF1" w14:paraId="1E0E50B0" w14:textId="77777777" w:rsidTr="00D96237">
        <w:tc>
          <w:tcPr>
            <w:tcW w:w="3203" w:type="dxa"/>
          </w:tcPr>
          <w:p w14:paraId="0FAA102D" w14:textId="77777777" w:rsidR="00A43E10" w:rsidRPr="00062BF1" w:rsidRDefault="00A43E10" w:rsidP="00A43E10">
            <w:pPr>
              <w:rPr>
                <w:rFonts w:ascii="Cambria" w:hAnsi="Cambria"/>
                <w:sz w:val="28"/>
                <w:szCs w:val="28"/>
              </w:rPr>
            </w:pPr>
            <w:r w:rsidRPr="00062BF1">
              <w:rPr>
                <w:rFonts w:ascii="Cambria" w:hAnsi="Cambria"/>
                <w:sz w:val="28"/>
                <w:szCs w:val="28"/>
              </w:rPr>
              <w:t>Eventuell Fotos</w:t>
            </w:r>
          </w:p>
        </w:tc>
        <w:tc>
          <w:tcPr>
            <w:tcW w:w="5853" w:type="dxa"/>
          </w:tcPr>
          <w:p w14:paraId="0A3B3FE1" w14:textId="01FB84D7" w:rsidR="00A43E10" w:rsidRPr="00A43E10" w:rsidRDefault="00A43E10" w:rsidP="00A43E10">
            <w:pPr>
              <w:rPr>
                <w:rFonts w:ascii="Calibri" w:hAnsi="Calibri" w:cs="Calibri"/>
                <w:sz w:val="22"/>
                <w:szCs w:val="22"/>
              </w:rPr>
            </w:pPr>
            <w:r w:rsidRPr="00A43E10">
              <w:rPr>
                <w:rFonts w:ascii="Calibri" w:hAnsi="Calibri" w:cs="Calibri"/>
                <w:sz w:val="22"/>
                <w:szCs w:val="22"/>
              </w:rPr>
              <w:t>Nein.</w:t>
            </w:r>
          </w:p>
        </w:tc>
      </w:tr>
    </w:tbl>
    <w:p w14:paraId="263A4163" w14:textId="77777777" w:rsidR="005D0794" w:rsidRPr="00726BF5" w:rsidRDefault="005D0794" w:rsidP="00ED641C">
      <w:pPr>
        <w:rPr>
          <w:sz w:val="28"/>
          <w:szCs w:val="28"/>
        </w:rPr>
      </w:pPr>
    </w:p>
    <w:sectPr w:rsidR="005D0794" w:rsidRPr="00726BF5" w:rsidSect="000C3751">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9991" w14:textId="77777777" w:rsidR="002E6FF8" w:rsidRDefault="002E6FF8" w:rsidP="003F2F32">
      <w:r>
        <w:separator/>
      </w:r>
    </w:p>
  </w:endnote>
  <w:endnote w:type="continuationSeparator" w:id="0">
    <w:p w14:paraId="4A513D76" w14:textId="77777777" w:rsidR="002E6FF8" w:rsidRDefault="002E6FF8" w:rsidP="003F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467C" w14:textId="77777777" w:rsidR="002E6FF8" w:rsidRDefault="002E6FF8" w:rsidP="003F2F32">
      <w:r>
        <w:separator/>
      </w:r>
    </w:p>
  </w:footnote>
  <w:footnote w:type="continuationSeparator" w:id="0">
    <w:p w14:paraId="56E09FFE" w14:textId="77777777" w:rsidR="002E6FF8" w:rsidRDefault="002E6FF8" w:rsidP="003F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DCBED" w14:textId="18C2723C" w:rsidR="003F2F32" w:rsidRDefault="003F2F32">
    <w:pPr>
      <w:pStyle w:val="Zaglavlje"/>
    </w:pPr>
    <w:r>
      <w:rPr>
        <w:noProof/>
      </w:rPr>
      <w:drawing>
        <wp:inline distT="0" distB="0" distL="0" distR="0" wp14:anchorId="61D4F559" wp14:editId="54808B90">
          <wp:extent cx="1638815" cy="468000"/>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flag-Erasmus+_vect_POS.jpg"/>
                  <pic:cNvPicPr/>
                </pic:nvPicPr>
                <pic:blipFill>
                  <a:blip r:embed="rId1"/>
                  <a:stretch>
                    <a:fillRect/>
                  </a:stretch>
                </pic:blipFill>
                <pic:spPr>
                  <a:xfrm>
                    <a:off x="0" y="0"/>
                    <a:ext cx="1638815" cy="468000"/>
                  </a:xfrm>
                  <a:prstGeom prst="rect">
                    <a:avLst/>
                  </a:prstGeom>
                </pic:spPr>
              </pic:pic>
            </a:graphicData>
          </a:graphic>
        </wp:inline>
      </w:drawing>
    </w:r>
  </w:p>
  <w:p w14:paraId="02F2CAF0" w14:textId="77777777" w:rsidR="003F2F32" w:rsidRDefault="003F2F3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5D69"/>
    <w:multiLevelType w:val="hybridMultilevel"/>
    <w:tmpl w:val="ECB47D9C"/>
    <w:lvl w:ilvl="0" w:tplc="15F475B4">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666C3F"/>
    <w:multiLevelType w:val="hybridMultilevel"/>
    <w:tmpl w:val="317487D6"/>
    <w:lvl w:ilvl="0" w:tplc="9032769E">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D95ACE"/>
    <w:multiLevelType w:val="hybridMultilevel"/>
    <w:tmpl w:val="49D6FAD0"/>
    <w:lvl w:ilvl="0" w:tplc="1D826AA2">
      <w:numFmt w:val="bullet"/>
      <w:lvlText w:val="-"/>
      <w:lvlJc w:val="left"/>
      <w:pPr>
        <w:ind w:left="720" w:hanging="360"/>
      </w:pPr>
      <w:rPr>
        <w:rFonts w:ascii="Cambria" w:eastAsiaTheme="minorEastAsia"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CAB53D0"/>
    <w:multiLevelType w:val="hybridMultilevel"/>
    <w:tmpl w:val="868E7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37600D9"/>
    <w:multiLevelType w:val="hybridMultilevel"/>
    <w:tmpl w:val="42D2EFC8"/>
    <w:lvl w:ilvl="0" w:tplc="133E6FEA">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62BF1"/>
    <w:rsid w:val="00085793"/>
    <w:rsid w:val="000929FF"/>
    <w:rsid w:val="000C3751"/>
    <w:rsid w:val="000E56AD"/>
    <w:rsid w:val="000F5204"/>
    <w:rsid w:val="0013029E"/>
    <w:rsid w:val="001B0C7D"/>
    <w:rsid w:val="001C04CE"/>
    <w:rsid w:val="002427C8"/>
    <w:rsid w:val="00250A7A"/>
    <w:rsid w:val="00284054"/>
    <w:rsid w:val="002A3738"/>
    <w:rsid w:val="002E6FF8"/>
    <w:rsid w:val="003831BF"/>
    <w:rsid w:val="003F2F32"/>
    <w:rsid w:val="004007D9"/>
    <w:rsid w:val="004522A0"/>
    <w:rsid w:val="004C5D82"/>
    <w:rsid w:val="004F0FDE"/>
    <w:rsid w:val="004F5150"/>
    <w:rsid w:val="004F53D3"/>
    <w:rsid w:val="0052517B"/>
    <w:rsid w:val="00556511"/>
    <w:rsid w:val="005A67B2"/>
    <w:rsid w:val="005B3CCF"/>
    <w:rsid w:val="005D0794"/>
    <w:rsid w:val="00623355"/>
    <w:rsid w:val="00656EAD"/>
    <w:rsid w:val="00726BF5"/>
    <w:rsid w:val="0079580E"/>
    <w:rsid w:val="007E22D8"/>
    <w:rsid w:val="007E4F5A"/>
    <w:rsid w:val="007E5BDB"/>
    <w:rsid w:val="00872EB8"/>
    <w:rsid w:val="0089372D"/>
    <w:rsid w:val="008B1213"/>
    <w:rsid w:val="00956D4A"/>
    <w:rsid w:val="009A7822"/>
    <w:rsid w:val="009B1249"/>
    <w:rsid w:val="00A3541D"/>
    <w:rsid w:val="00A418DD"/>
    <w:rsid w:val="00A43E10"/>
    <w:rsid w:val="00A53BD1"/>
    <w:rsid w:val="00A90FA8"/>
    <w:rsid w:val="00AA3F15"/>
    <w:rsid w:val="00B350A3"/>
    <w:rsid w:val="00B67D41"/>
    <w:rsid w:val="00B75ECB"/>
    <w:rsid w:val="00BF6E66"/>
    <w:rsid w:val="00C55D62"/>
    <w:rsid w:val="00C62F29"/>
    <w:rsid w:val="00C81C03"/>
    <w:rsid w:val="00C91D2C"/>
    <w:rsid w:val="00D54260"/>
    <w:rsid w:val="00D96237"/>
    <w:rsid w:val="00E05E83"/>
    <w:rsid w:val="00E33B47"/>
    <w:rsid w:val="00E743B0"/>
    <w:rsid w:val="00E7672E"/>
    <w:rsid w:val="00ED641C"/>
    <w:rsid w:val="00F4431F"/>
    <w:rsid w:val="00F9686C"/>
    <w:rsid w:val="00FD78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B115E"/>
  <w14:defaultImageDpi w14:val="300"/>
  <w15:docId w15:val="{8FBBE12F-A2F9-4B77-BE6A-7CC92A05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54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E56AD"/>
    <w:pPr>
      <w:ind w:left="720"/>
      <w:contextualSpacing/>
    </w:pPr>
  </w:style>
  <w:style w:type="paragraph" w:styleId="Zaglavlje">
    <w:name w:val="header"/>
    <w:basedOn w:val="Normal"/>
    <w:link w:val="ZaglavljeChar"/>
    <w:uiPriority w:val="99"/>
    <w:unhideWhenUsed/>
    <w:rsid w:val="003F2F32"/>
    <w:pPr>
      <w:tabs>
        <w:tab w:val="center" w:pos="4703"/>
        <w:tab w:val="right" w:pos="9406"/>
      </w:tabs>
    </w:pPr>
  </w:style>
  <w:style w:type="character" w:customStyle="1" w:styleId="ZaglavljeChar">
    <w:name w:val="Zaglavlje Char"/>
    <w:basedOn w:val="Zadanifontodlomka"/>
    <w:link w:val="Zaglavlje"/>
    <w:uiPriority w:val="99"/>
    <w:rsid w:val="003F2F32"/>
  </w:style>
  <w:style w:type="paragraph" w:styleId="Podnoje">
    <w:name w:val="footer"/>
    <w:basedOn w:val="Normal"/>
    <w:link w:val="PodnojeChar"/>
    <w:uiPriority w:val="99"/>
    <w:unhideWhenUsed/>
    <w:rsid w:val="003F2F32"/>
    <w:pPr>
      <w:tabs>
        <w:tab w:val="center" w:pos="4703"/>
        <w:tab w:val="right" w:pos="9406"/>
      </w:tabs>
    </w:pPr>
  </w:style>
  <w:style w:type="character" w:customStyle="1" w:styleId="PodnojeChar">
    <w:name w:val="Podnožje Char"/>
    <w:basedOn w:val="Zadanifontodlomka"/>
    <w:link w:val="Podnoje"/>
    <w:uiPriority w:val="99"/>
    <w:rsid w:val="003F2F32"/>
  </w:style>
  <w:style w:type="character" w:customStyle="1" w:styleId="apple-converted-space">
    <w:name w:val="apple-converted-space"/>
    <w:basedOn w:val="Zadanifontodlomka"/>
    <w:rsid w:val="00FD7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F25D5-AF66-4DB9-8947-92D0AA97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 Schernthaner</dc:creator>
  <cp:lastModifiedBy>Kristijan Jabuka</cp:lastModifiedBy>
  <cp:revision>8</cp:revision>
  <dcterms:created xsi:type="dcterms:W3CDTF">2017-05-04T11:42:00Z</dcterms:created>
  <dcterms:modified xsi:type="dcterms:W3CDTF">2017-08-09T13:27:00Z</dcterms:modified>
</cp:coreProperties>
</file>