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BE" w:rsidRPr="00A07BE4" w:rsidRDefault="00E060BE" w:rsidP="008C3900">
      <w:pPr>
        <w:jc w:val="center"/>
        <w:rPr>
          <w:b/>
          <w:sz w:val="36"/>
          <w:szCs w:val="36"/>
          <w:lang w:val="de-DE"/>
        </w:rPr>
        <w:sectPr w:rsidR="00E060BE" w:rsidRPr="00A07BE4" w:rsidSect="00866F7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A07BE4">
        <w:rPr>
          <w:b/>
          <w:sz w:val="36"/>
          <w:szCs w:val="36"/>
          <w:lang w:val="de-DE"/>
        </w:rPr>
        <w:t>Deutschstunde– zum</w:t>
      </w:r>
      <w:r>
        <w:rPr>
          <w:b/>
          <w:sz w:val="36"/>
          <w:szCs w:val="36"/>
          <w:lang w:val="de-DE"/>
        </w:rPr>
        <w:t xml:space="preserve"> </w:t>
      </w:r>
      <w:r w:rsidRPr="00A07BE4">
        <w:rPr>
          <w:b/>
          <w:sz w:val="36"/>
          <w:szCs w:val="36"/>
          <w:lang w:val="de-DE"/>
        </w:rPr>
        <w:t>Thema „Tradition”</w:t>
      </w:r>
    </w:p>
    <w:p w:rsidR="00E060BE" w:rsidRPr="00A07BE4" w:rsidRDefault="00E060BE" w:rsidP="00943E3B">
      <w:pPr>
        <w:spacing w:after="0" w:line="240" w:lineRule="auto"/>
        <w:jc w:val="both"/>
        <w:rPr>
          <w:lang w:val="de-DE"/>
        </w:rPr>
      </w:pPr>
      <w:r w:rsidRPr="00A07BE4">
        <w:rPr>
          <w:b/>
          <w:u w:val="single"/>
          <w:lang w:val="de-DE"/>
        </w:rPr>
        <w:lastRenderedPageBreak/>
        <w:t xml:space="preserve">Alter der Schüler: </w:t>
      </w:r>
      <w:r w:rsidRPr="00C24FC9">
        <w:rPr>
          <w:b/>
          <w:lang w:val="de-DE"/>
        </w:rPr>
        <w:t>15-19</w:t>
      </w:r>
      <w:r w:rsidR="0043533A">
        <w:rPr>
          <w:b/>
          <w:lang w:val="de-DE"/>
        </w:rPr>
        <w:t xml:space="preserve"> </w:t>
      </w:r>
      <w:bookmarkStart w:id="0" w:name="_GoBack"/>
      <w:bookmarkEnd w:id="0"/>
      <w:r w:rsidRPr="00C24FC9">
        <w:rPr>
          <w:b/>
          <w:lang w:val="de-DE"/>
        </w:rPr>
        <w:t>Jahre</w:t>
      </w:r>
    </w:p>
    <w:p w:rsidR="00E060BE" w:rsidRPr="00A07BE4" w:rsidRDefault="00E060BE" w:rsidP="00943E3B">
      <w:pPr>
        <w:spacing w:after="0" w:line="240" w:lineRule="auto"/>
        <w:jc w:val="both"/>
        <w:rPr>
          <w:b/>
          <w:u w:val="single"/>
          <w:lang w:val="de-DE"/>
        </w:rPr>
      </w:pPr>
      <w:r w:rsidRPr="00A07BE4">
        <w:rPr>
          <w:b/>
          <w:u w:val="single"/>
          <w:lang w:val="de-DE"/>
        </w:rPr>
        <w:t xml:space="preserve">Sprachniveau: </w:t>
      </w:r>
      <w:r w:rsidRPr="00C24FC9">
        <w:rPr>
          <w:b/>
          <w:lang w:val="de-DE"/>
        </w:rPr>
        <w:t>B1/B2</w:t>
      </w:r>
    </w:p>
    <w:p w:rsidR="00E060BE" w:rsidRPr="00A07BE4" w:rsidRDefault="00E060BE" w:rsidP="00943E3B">
      <w:pPr>
        <w:spacing w:after="0" w:line="240" w:lineRule="auto"/>
        <w:jc w:val="both"/>
        <w:rPr>
          <w:lang w:val="de-DE"/>
        </w:rPr>
      </w:pPr>
      <w:r w:rsidRPr="00A07BE4">
        <w:rPr>
          <w:b/>
          <w:u w:val="single"/>
          <w:lang w:val="de-DE"/>
        </w:rPr>
        <w:t>Dauer der Stunde:</w:t>
      </w:r>
      <w:r w:rsidR="0043533A">
        <w:rPr>
          <w:b/>
          <w:u w:val="single"/>
          <w:lang w:val="de-DE"/>
        </w:rPr>
        <w:t xml:space="preserve"> </w:t>
      </w:r>
      <w:r w:rsidRPr="00A07BE4">
        <w:rPr>
          <w:lang w:val="de-DE"/>
        </w:rPr>
        <w:t>45‘ (alternativ 80‘)</w:t>
      </w:r>
    </w:p>
    <w:p w:rsidR="00E060BE" w:rsidRPr="00A07BE4" w:rsidRDefault="00E060BE" w:rsidP="00943E3B">
      <w:pPr>
        <w:spacing w:line="240" w:lineRule="auto"/>
        <w:jc w:val="both"/>
        <w:rPr>
          <w:lang w:val="de-DE"/>
        </w:rPr>
      </w:pPr>
      <w:r w:rsidRPr="00A07BE4">
        <w:rPr>
          <w:b/>
          <w:u w:val="single"/>
          <w:lang w:val="de-DE"/>
        </w:rPr>
        <w:lastRenderedPageBreak/>
        <w:t xml:space="preserve">Ziel: </w:t>
      </w:r>
      <w:r w:rsidRPr="00A07BE4">
        <w:rPr>
          <w:lang w:val="de-DE"/>
        </w:rPr>
        <w:t>Die Schüler sollen Bräuche und Traditionen anderer Kulturen kennen lernen, über die eigenen Silvesterbräuche erzählen können und über kulturelle Vielfalt ihren Standpunkt bilden und sie begründen</w:t>
      </w:r>
    </w:p>
    <w:p w:rsidR="00E060BE" w:rsidRPr="00A07BE4" w:rsidRDefault="00E060BE" w:rsidP="00943E3B">
      <w:pPr>
        <w:jc w:val="center"/>
        <w:rPr>
          <w:lang w:val="de-DE"/>
        </w:rPr>
        <w:sectPr w:rsidR="00E060BE" w:rsidRPr="00A07BE4" w:rsidSect="00D3174C">
          <w:type w:val="continuous"/>
          <w:pgSz w:w="16838" w:h="11906" w:orient="landscape"/>
          <w:pgMar w:top="1417" w:right="458" w:bottom="1417" w:left="1417" w:header="708" w:footer="708" w:gutter="0"/>
          <w:cols w:num="2" w:space="82"/>
          <w:docGrid w:linePitch="360"/>
        </w:sectPr>
      </w:pPr>
    </w:p>
    <w:tbl>
      <w:tblPr>
        <w:tblW w:w="14425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12"/>
        <w:gridCol w:w="2410"/>
        <w:gridCol w:w="1985"/>
        <w:gridCol w:w="850"/>
      </w:tblGrid>
      <w:tr w:rsidR="00E060BE" w:rsidRPr="00A07BE4" w:rsidTr="00D3174C">
        <w:tc>
          <w:tcPr>
            <w:tcW w:w="1668" w:type="dxa"/>
            <w:shd w:val="clear" w:color="auto" w:fill="D9D9D9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lastRenderedPageBreak/>
              <w:t>Phase</w:t>
            </w:r>
          </w:p>
        </w:tc>
        <w:tc>
          <w:tcPr>
            <w:tcW w:w="7512" w:type="dxa"/>
            <w:shd w:val="clear" w:color="auto" w:fill="D9D9D9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Schüler-/Lehreraktivität</w:t>
            </w:r>
          </w:p>
        </w:tc>
        <w:tc>
          <w:tcPr>
            <w:tcW w:w="2410" w:type="dxa"/>
            <w:shd w:val="clear" w:color="auto" w:fill="D9D9D9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Material/Medien</w:t>
            </w:r>
          </w:p>
        </w:tc>
        <w:tc>
          <w:tcPr>
            <w:tcW w:w="1985" w:type="dxa"/>
            <w:shd w:val="clear" w:color="auto" w:fill="D9D9D9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Arbeitsform</w:t>
            </w:r>
          </w:p>
        </w:tc>
        <w:tc>
          <w:tcPr>
            <w:tcW w:w="850" w:type="dxa"/>
            <w:shd w:val="clear" w:color="auto" w:fill="D9D9D9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Zeit</w:t>
            </w:r>
          </w:p>
        </w:tc>
      </w:tr>
      <w:tr w:rsidR="00E060BE" w:rsidRPr="00A07BE4" w:rsidTr="00D3174C">
        <w:tc>
          <w:tcPr>
            <w:tcW w:w="1668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Einstieg</w:t>
            </w: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7512" w:type="dxa"/>
          </w:tcPr>
          <w:p w:rsidR="00E060BE" w:rsidRPr="00A07BE4" w:rsidRDefault="00E060BE" w:rsidP="00F21E7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07BE4">
              <w:rPr>
                <w:lang w:val="de-DE"/>
              </w:rPr>
              <w:t>Begrüßung, kurze Einführung zu kultureller Vielfalt (L)</w:t>
            </w:r>
          </w:p>
          <w:p w:rsidR="00E060BE" w:rsidRPr="00A07BE4" w:rsidRDefault="00E060BE" w:rsidP="00F21E7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07BE4">
              <w:rPr>
                <w:lang w:val="de-DE"/>
              </w:rPr>
              <w:t>Brainstorming zum Stichwort „Tradition” (SCH)</w:t>
            </w:r>
          </w:p>
          <w:p w:rsidR="00E060BE" w:rsidRPr="00A07BE4" w:rsidRDefault="00E060BE" w:rsidP="00866F7D">
            <w:pPr>
              <w:pStyle w:val="Listaszerbekezds"/>
              <w:spacing w:after="0" w:line="240" w:lineRule="auto"/>
              <w:ind w:left="393"/>
              <w:rPr>
                <w:lang w:val="de-DE"/>
              </w:rPr>
            </w:pPr>
            <w:r w:rsidRPr="00A07BE4">
              <w:rPr>
                <w:lang w:val="de-DE"/>
              </w:rPr>
              <w:t xml:space="preserve">Erstellen einer gemeinsamen </w:t>
            </w:r>
            <w:proofErr w:type="spellStart"/>
            <w:r w:rsidRPr="00A07BE4">
              <w:rPr>
                <w:lang w:val="de-DE"/>
              </w:rPr>
              <w:t>Mind</w:t>
            </w:r>
            <w:proofErr w:type="spellEnd"/>
            <w:r w:rsidRPr="00A07BE4">
              <w:rPr>
                <w:lang w:val="de-DE"/>
              </w:rPr>
              <w:t xml:space="preserve">- </w:t>
            </w:r>
            <w:proofErr w:type="spellStart"/>
            <w:r w:rsidRPr="00A07BE4">
              <w:rPr>
                <w:lang w:val="de-DE"/>
              </w:rPr>
              <w:t>map</w:t>
            </w:r>
            <w:proofErr w:type="spellEnd"/>
          </w:p>
        </w:tc>
        <w:tc>
          <w:tcPr>
            <w:tcW w:w="2410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 xml:space="preserve">Tafel, Kreide, </w:t>
            </w: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 xml:space="preserve">ggf. </w:t>
            </w:r>
            <w:proofErr w:type="spellStart"/>
            <w:r w:rsidRPr="00A07BE4">
              <w:rPr>
                <w:lang w:val="de-DE"/>
              </w:rPr>
              <w:t>Mind</w:t>
            </w:r>
            <w:proofErr w:type="spellEnd"/>
            <w:r w:rsidRPr="00A07BE4">
              <w:rPr>
                <w:lang w:val="de-DE"/>
              </w:rPr>
              <w:t xml:space="preserve"> -</w:t>
            </w:r>
            <w:proofErr w:type="spellStart"/>
            <w:r w:rsidRPr="00A07BE4">
              <w:rPr>
                <w:lang w:val="de-DE"/>
              </w:rPr>
              <w:t>map</w:t>
            </w:r>
            <w:proofErr w:type="spellEnd"/>
            <w:r w:rsidRPr="00A07BE4">
              <w:rPr>
                <w:lang w:val="de-DE"/>
              </w:rPr>
              <w:t xml:space="preserve"> am Computer erstellen</w:t>
            </w:r>
          </w:p>
        </w:tc>
        <w:tc>
          <w:tcPr>
            <w:tcW w:w="1985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Frontalarbeit</w:t>
            </w: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Gruppenarbeit</w:t>
            </w:r>
          </w:p>
        </w:tc>
        <w:tc>
          <w:tcPr>
            <w:tcW w:w="850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 w:rsidRPr="00A07BE4">
                <w:rPr>
                  <w:lang w:val="de-DE"/>
                </w:rPr>
                <w:t>2’</w:t>
              </w:r>
            </w:smartTag>
          </w:p>
          <w:p w:rsidR="00E060BE" w:rsidRPr="00A07BE4" w:rsidRDefault="00E060BE" w:rsidP="00866F7D">
            <w:pPr>
              <w:spacing w:after="0" w:line="240" w:lineRule="auto"/>
              <w:jc w:val="center"/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A07BE4">
                <w:rPr>
                  <w:lang w:val="de-DE"/>
                </w:rPr>
                <w:t>5’</w:t>
              </w:r>
            </w:smartTag>
          </w:p>
        </w:tc>
      </w:tr>
      <w:tr w:rsidR="00E060BE" w:rsidRPr="00A07BE4" w:rsidTr="00D3174C">
        <w:tc>
          <w:tcPr>
            <w:tcW w:w="1668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Erarbeitung 1</w:t>
            </w: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7512" w:type="dxa"/>
          </w:tcPr>
          <w:p w:rsidR="00E060BE" w:rsidRPr="00A07BE4" w:rsidRDefault="00E060BE" w:rsidP="00F21E7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07BE4">
              <w:rPr>
                <w:lang w:val="de-DE"/>
              </w:rPr>
              <w:t>spielerische Vorentlastung (Wortschatzliste im Anhang)</w:t>
            </w:r>
          </w:p>
          <w:p w:rsidR="00E060BE" w:rsidRPr="00A07BE4" w:rsidRDefault="00E060BE" w:rsidP="00C72076">
            <w:pPr>
              <w:pStyle w:val="Listaszerbekezds"/>
              <w:spacing w:after="0" w:line="240" w:lineRule="auto"/>
              <w:ind w:left="393"/>
              <w:rPr>
                <w:lang w:val="de-DE"/>
              </w:rPr>
            </w:pPr>
            <w:r w:rsidRPr="00A07BE4">
              <w:rPr>
                <w:lang w:val="de-DE"/>
              </w:rPr>
              <w:t>Lehrer teilt die Arbeitsblätter aus. (L)</w:t>
            </w:r>
          </w:p>
          <w:p w:rsidR="00E060BE" w:rsidRPr="00A07BE4" w:rsidRDefault="00E060BE" w:rsidP="00F21E72">
            <w:pPr>
              <w:pStyle w:val="Listaszerbekezds"/>
              <w:spacing w:after="0" w:line="240" w:lineRule="auto"/>
              <w:ind w:left="393"/>
              <w:rPr>
                <w:lang w:val="de-DE"/>
              </w:rPr>
            </w:pPr>
            <w:r w:rsidRPr="00A07BE4">
              <w:rPr>
                <w:lang w:val="de-DE"/>
              </w:rPr>
              <w:t xml:space="preserve">Die Schüler füllen ein Kreuzworträtsel aus, als Hilfe ist die Liste der fehlenden Wörter auf dem Arbeitsblatt (SCH)   </w:t>
            </w:r>
          </w:p>
          <w:p w:rsidR="00E060BE" w:rsidRPr="00A07BE4" w:rsidRDefault="00E060BE" w:rsidP="00F21E7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07BE4">
              <w:rPr>
                <w:lang w:val="de-DE"/>
              </w:rPr>
              <w:t>Besprechen/ Klären des neuen</w:t>
            </w:r>
            <w:r>
              <w:rPr>
                <w:lang w:val="de-DE"/>
              </w:rPr>
              <w:t xml:space="preserve"> </w:t>
            </w:r>
            <w:r w:rsidRPr="00A07BE4">
              <w:rPr>
                <w:lang w:val="de-DE"/>
              </w:rPr>
              <w:t>Wortschatzes (L)</w:t>
            </w:r>
          </w:p>
        </w:tc>
        <w:tc>
          <w:tcPr>
            <w:tcW w:w="2410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Arbeitsblätter</w:t>
            </w:r>
          </w:p>
        </w:tc>
        <w:tc>
          <w:tcPr>
            <w:tcW w:w="1985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Partnerarbeit</w:t>
            </w: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Arbeit im Plenum</w:t>
            </w:r>
          </w:p>
        </w:tc>
        <w:tc>
          <w:tcPr>
            <w:tcW w:w="850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07BE4">
                <w:rPr>
                  <w:lang w:val="de-DE"/>
                </w:rPr>
                <w:t>5’</w:t>
              </w:r>
            </w:smartTag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07BE4">
                <w:rPr>
                  <w:lang w:val="de-DE"/>
                </w:rPr>
                <w:t>5’</w:t>
              </w:r>
            </w:smartTag>
          </w:p>
        </w:tc>
      </w:tr>
      <w:tr w:rsidR="00E060BE" w:rsidRPr="00A07BE4" w:rsidTr="00D3174C">
        <w:tc>
          <w:tcPr>
            <w:tcW w:w="1668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Erarbeitung2</w:t>
            </w: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7512" w:type="dxa"/>
          </w:tcPr>
          <w:p w:rsidR="00E060BE" w:rsidRPr="00A07BE4" w:rsidRDefault="00E060BE" w:rsidP="00866F7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Pr="00A07BE4">
              <w:rPr>
                <w:lang w:val="de-DE"/>
              </w:rPr>
              <w:t xml:space="preserve">ideo zum Thema „Silvester”: </w:t>
            </w:r>
            <w:hyperlink r:id="rId8" w:history="1">
              <w:r w:rsidRPr="00A07BE4">
                <w:rPr>
                  <w:rStyle w:val="Hiperhivatkozs"/>
                  <w:rFonts w:ascii="Arial" w:hAnsi="Arial" w:cs="Arial"/>
                  <w:sz w:val="19"/>
                  <w:szCs w:val="19"/>
                  <w:shd w:val="clear" w:color="auto" w:fill="FFFFFF"/>
                  <w:lang w:val="de-DE"/>
                </w:rPr>
                <w:t>https://youtu.be/cCfmSWABAQs</w:t>
              </w:r>
            </w:hyperlink>
          </w:p>
        </w:tc>
        <w:tc>
          <w:tcPr>
            <w:tcW w:w="2410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 xml:space="preserve">Laptop, </w:t>
            </w:r>
            <w:proofErr w:type="spellStart"/>
            <w:r w:rsidRPr="00A07BE4">
              <w:rPr>
                <w:lang w:val="de-DE"/>
              </w:rPr>
              <w:t>Beamer</w:t>
            </w:r>
            <w:proofErr w:type="spellEnd"/>
            <w:r w:rsidRPr="00A07BE4">
              <w:rPr>
                <w:lang w:val="de-DE"/>
              </w:rPr>
              <w:t>, Lautsprecher,</w:t>
            </w:r>
            <w:r>
              <w:rPr>
                <w:lang w:val="de-DE"/>
              </w:rPr>
              <w:t xml:space="preserve"> </w:t>
            </w:r>
            <w:r w:rsidRPr="00A07BE4">
              <w:rPr>
                <w:lang w:val="de-DE"/>
              </w:rPr>
              <w:t>WLAN</w:t>
            </w: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Arbeitsblatt</w:t>
            </w:r>
          </w:p>
        </w:tc>
        <w:tc>
          <w:tcPr>
            <w:tcW w:w="1985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Frontalarbeit</w:t>
            </w: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07BE4">
                <w:rPr>
                  <w:lang w:val="de-DE"/>
                </w:rPr>
                <w:t>4’</w:t>
              </w:r>
            </w:smartTag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E060BE" w:rsidRPr="00A07BE4" w:rsidTr="00B22A06">
        <w:trPr>
          <w:trHeight w:val="1338"/>
        </w:trPr>
        <w:tc>
          <w:tcPr>
            <w:tcW w:w="1668" w:type="dxa"/>
            <w:vMerge w:val="restart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Vertiefung</w:t>
            </w: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7512" w:type="dxa"/>
          </w:tcPr>
          <w:p w:rsidR="00E060BE" w:rsidRPr="00A07BE4" w:rsidRDefault="00E060BE" w:rsidP="00866F7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07BE4">
              <w:rPr>
                <w:lang w:val="de-DE"/>
              </w:rPr>
              <w:t>Verständnisfragen zum Video :</w:t>
            </w:r>
          </w:p>
          <w:p w:rsidR="00E060BE" w:rsidRPr="00A07BE4" w:rsidRDefault="00E060BE" w:rsidP="00B26266">
            <w:pPr>
              <w:tabs>
                <w:tab w:val="left" w:pos="742"/>
              </w:tabs>
              <w:spacing w:after="0" w:line="240" w:lineRule="auto"/>
              <w:ind w:left="391"/>
              <w:rPr>
                <w:lang w:val="de-DE"/>
              </w:rPr>
            </w:pPr>
            <w:r w:rsidRPr="00A07BE4">
              <w:rPr>
                <w:lang w:val="de-DE"/>
              </w:rPr>
              <w:t>Lehrer schreibt die Namen der Länder vom Video an die Tafel (L)</w:t>
            </w:r>
          </w:p>
          <w:p w:rsidR="00E060BE" w:rsidRPr="00A07BE4" w:rsidRDefault="00E060BE" w:rsidP="00866F7D">
            <w:pPr>
              <w:spacing w:after="0" w:line="240" w:lineRule="auto"/>
              <w:ind w:left="391"/>
              <w:rPr>
                <w:lang w:val="de-DE"/>
              </w:rPr>
            </w:pPr>
            <w:r w:rsidRPr="00A07BE4">
              <w:rPr>
                <w:lang w:val="de-DE"/>
              </w:rPr>
              <w:t xml:space="preserve">Lehrer teilt an die Gruppen Zettel mit den Silvesterbräuchen der einzelnen Länder aus (L), </w:t>
            </w:r>
          </w:p>
          <w:p w:rsidR="00E060BE" w:rsidRPr="00A07BE4" w:rsidRDefault="00E060BE" w:rsidP="00866F7D">
            <w:pPr>
              <w:spacing w:after="0" w:line="240" w:lineRule="auto"/>
              <w:ind w:left="391"/>
              <w:rPr>
                <w:lang w:val="de-DE"/>
              </w:rPr>
            </w:pPr>
            <w:r w:rsidRPr="00A07BE4">
              <w:rPr>
                <w:lang w:val="de-DE"/>
              </w:rPr>
              <w:t xml:space="preserve">Schüler kleben die Zettel an die Tafel, unter das  richtige Land (SCH). </w:t>
            </w:r>
          </w:p>
          <w:p w:rsidR="00E060BE" w:rsidRPr="00A07BE4" w:rsidRDefault="00E060BE" w:rsidP="00866F7D">
            <w:pPr>
              <w:spacing w:after="0" w:line="240" w:lineRule="auto"/>
              <w:ind w:left="391"/>
              <w:rPr>
                <w:lang w:val="de-DE"/>
              </w:rPr>
            </w:pPr>
            <w:r w:rsidRPr="00A07BE4">
              <w:rPr>
                <w:lang w:val="de-DE"/>
              </w:rPr>
              <w:t xml:space="preserve">Wenn die Gruppen damit fertig sind,  fragt der Lehrer, was die Traditionen bedeuten (L) (Fragen/Lösungen im Anhang) </w:t>
            </w:r>
          </w:p>
          <w:p w:rsidR="00E060BE" w:rsidRPr="00A07BE4" w:rsidRDefault="00E060BE" w:rsidP="00866F7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07BE4">
              <w:rPr>
                <w:lang w:val="de-DE"/>
              </w:rPr>
              <w:t>Besprechen der richtigen Antworten</w:t>
            </w:r>
          </w:p>
          <w:p w:rsidR="00E060BE" w:rsidRPr="00A07BE4" w:rsidRDefault="00E060BE" w:rsidP="00866F7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07BE4">
              <w:rPr>
                <w:lang w:val="de-DE"/>
              </w:rPr>
              <w:t>Lehrer fragt die Gruppen: Welcher Brauch gefällt euch? Warum?</w:t>
            </w:r>
          </w:p>
          <w:p w:rsidR="00E060BE" w:rsidRPr="00A07BE4" w:rsidRDefault="00E060BE" w:rsidP="00866F7D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 w:rsidRPr="00A07BE4">
              <w:rPr>
                <w:lang w:val="de-DE"/>
              </w:rPr>
              <w:t>Welchen Brauch würdet ihr gern übernehmen?</w:t>
            </w:r>
          </w:p>
          <w:p w:rsidR="00E060BE" w:rsidRPr="00A07BE4" w:rsidRDefault="00E060BE" w:rsidP="00866F7D">
            <w:pPr>
              <w:pStyle w:val="Listaszerbekezds"/>
              <w:spacing w:after="0" w:line="240" w:lineRule="auto"/>
              <w:ind w:left="393"/>
              <w:rPr>
                <w:lang w:val="de-DE"/>
              </w:rPr>
            </w:pPr>
          </w:p>
        </w:tc>
        <w:tc>
          <w:tcPr>
            <w:tcW w:w="2410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 xml:space="preserve">Tafel, Stift, Blue tack, </w:t>
            </w:r>
          </w:p>
          <w:p w:rsidR="00E060BE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Zettel mit den Bräuchen,</w:t>
            </w: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Arbeitsblätter</w:t>
            </w:r>
          </w:p>
        </w:tc>
        <w:tc>
          <w:tcPr>
            <w:tcW w:w="1985" w:type="dxa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Partner- oder Gruppenarbeit</w:t>
            </w:r>
          </w:p>
        </w:tc>
        <w:tc>
          <w:tcPr>
            <w:tcW w:w="850" w:type="dxa"/>
          </w:tcPr>
          <w:p w:rsidR="00E060BE" w:rsidRPr="00A07BE4" w:rsidRDefault="00E060BE" w:rsidP="00866F7D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866F7D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866F7D">
            <w:pPr>
              <w:spacing w:after="0" w:line="240" w:lineRule="auto"/>
              <w:jc w:val="center"/>
              <w:rPr>
                <w:color w:val="FF0000"/>
                <w:lang w:val="de-DE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07BE4">
                <w:rPr>
                  <w:lang w:val="de-DE"/>
                </w:rPr>
                <w:t>5’</w:t>
              </w:r>
            </w:smartTag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8-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A07BE4">
                <w:rPr>
                  <w:lang w:val="de-DE"/>
                </w:rPr>
                <w:t>10’</w:t>
              </w:r>
            </w:smartTag>
          </w:p>
        </w:tc>
      </w:tr>
      <w:tr w:rsidR="00E060BE" w:rsidRPr="00A07BE4" w:rsidTr="00B22A06">
        <w:trPr>
          <w:trHeight w:val="1338"/>
        </w:trPr>
        <w:tc>
          <w:tcPr>
            <w:tcW w:w="1668" w:type="dxa"/>
            <w:vMerge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7512" w:type="dxa"/>
            <w:shd w:val="pct5" w:color="auto" w:fill="auto"/>
          </w:tcPr>
          <w:p w:rsidR="00E060BE" w:rsidRPr="00A07BE4" w:rsidRDefault="00E060BE" w:rsidP="0028777B">
            <w:pPr>
              <w:pStyle w:val="Listaszerbekezds"/>
              <w:spacing w:after="0" w:line="240" w:lineRule="auto"/>
              <w:ind w:left="393"/>
              <w:rPr>
                <w:b/>
                <w:lang w:val="de-DE"/>
              </w:rPr>
            </w:pPr>
            <w:r w:rsidRPr="00A07BE4">
              <w:rPr>
                <w:b/>
                <w:lang w:val="de-DE"/>
              </w:rPr>
              <w:t xml:space="preserve">Alternative für die 80- Min-Stunde:  </w:t>
            </w:r>
          </w:p>
          <w:p w:rsidR="00E060BE" w:rsidRPr="00A07BE4" w:rsidRDefault="00E060BE" w:rsidP="00A1174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b/>
                <w:lang w:val="de-DE"/>
              </w:rPr>
            </w:pPr>
            <w:r w:rsidRPr="00A07BE4">
              <w:rPr>
                <w:lang w:val="de-DE"/>
              </w:rPr>
              <w:t xml:space="preserve">Lehrer nützt das interkulturelle Potenzial an der Schule/in der Gruppe aus: </w:t>
            </w:r>
          </w:p>
          <w:p w:rsidR="00E060BE" w:rsidRPr="00A07BE4" w:rsidRDefault="00E060BE" w:rsidP="00C64AF5">
            <w:pPr>
              <w:pStyle w:val="Listaszerbekezds"/>
              <w:spacing w:after="0" w:line="240" w:lineRule="auto"/>
              <w:ind w:left="360"/>
              <w:rPr>
                <w:lang w:val="de-DE"/>
              </w:rPr>
            </w:pPr>
            <w:r w:rsidRPr="00A07BE4">
              <w:rPr>
                <w:lang w:val="de-DE"/>
              </w:rPr>
              <w:t>Schüler befragen Mitschüler, die aus einem anderen Land abstammen nach ihren Bräuchen</w:t>
            </w:r>
          </w:p>
          <w:p w:rsidR="00E060BE" w:rsidRPr="00A07BE4" w:rsidRDefault="00E060BE" w:rsidP="00C64AF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 w:rsidRPr="00A07BE4">
              <w:rPr>
                <w:lang w:val="de-DE"/>
              </w:rPr>
              <w:t>Die Gruppe bespricht im Plenum die neuen Erfahrungen (SCH – L)</w:t>
            </w:r>
          </w:p>
          <w:p w:rsidR="00E060BE" w:rsidRDefault="00E060BE" w:rsidP="00C64AF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 w:rsidRPr="00A07BE4">
              <w:rPr>
                <w:lang w:val="de-DE"/>
              </w:rPr>
              <w:t>Schüler vergleichen das Gehörte mit der eigenen Tradition, reflektieren (SCH)</w:t>
            </w:r>
          </w:p>
          <w:p w:rsidR="00E060BE" w:rsidRPr="00A07BE4" w:rsidRDefault="00E060BE" w:rsidP="00B22A06">
            <w:pPr>
              <w:pStyle w:val="Listaszerbekezds"/>
              <w:spacing w:after="0" w:line="240" w:lineRule="auto"/>
              <w:ind w:left="360"/>
              <w:rPr>
                <w:lang w:val="de-DE"/>
              </w:rPr>
            </w:pPr>
          </w:p>
        </w:tc>
        <w:tc>
          <w:tcPr>
            <w:tcW w:w="2410" w:type="dxa"/>
            <w:shd w:val="pct5" w:color="auto" w:fill="auto"/>
          </w:tcPr>
          <w:p w:rsidR="00E060BE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985" w:type="dxa"/>
            <w:shd w:val="pct5" w:color="auto" w:fill="auto"/>
          </w:tcPr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Gruppenarbeit</w:t>
            </w: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A07BE4">
              <w:rPr>
                <w:lang w:val="de-DE"/>
              </w:rPr>
              <w:t>Plenum</w:t>
            </w:r>
          </w:p>
        </w:tc>
        <w:tc>
          <w:tcPr>
            <w:tcW w:w="850" w:type="dxa"/>
            <w:shd w:val="pct5" w:color="auto" w:fill="auto"/>
          </w:tcPr>
          <w:p w:rsidR="00E060BE" w:rsidRDefault="00E060BE" w:rsidP="00866F7D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866F7D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20‘</w:t>
            </w:r>
          </w:p>
        </w:tc>
      </w:tr>
      <w:tr w:rsidR="00E060BE" w:rsidRPr="00A07BE4" w:rsidTr="00B22A06">
        <w:tc>
          <w:tcPr>
            <w:tcW w:w="1668" w:type="dxa"/>
          </w:tcPr>
          <w:p w:rsidR="00E060BE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B22A06">
            <w:pPr>
              <w:spacing w:after="0" w:line="240" w:lineRule="auto"/>
              <w:rPr>
                <w:lang w:val="de-DE"/>
              </w:rPr>
            </w:pPr>
            <w:r w:rsidRPr="00A07BE4">
              <w:rPr>
                <w:lang w:val="de-DE"/>
              </w:rPr>
              <w:t>Schluss</w:t>
            </w: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  <w:p w:rsidR="00E060BE" w:rsidRPr="00A07BE4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7512" w:type="dxa"/>
          </w:tcPr>
          <w:p w:rsidR="00E060BE" w:rsidRPr="00BC5ED1" w:rsidRDefault="00E060BE" w:rsidP="00B2626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lang w:val="de-DE"/>
              </w:rPr>
            </w:pPr>
            <w:r w:rsidRPr="00BC5ED1">
              <w:rPr>
                <w:lang w:val="de-DE"/>
              </w:rPr>
              <w:t>Lehrer fordert die Schüler zu Stellungnahmen auf (L)</w:t>
            </w:r>
          </w:p>
          <w:p w:rsidR="00E060BE" w:rsidRPr="00BC5ED1" w:rsidRDefault="00E060BE" w:rsidP="00B22A06">
            <w:pPr>
              <w:spacing w:after="0" w:line="240" w:lineRule="auto"/>
              <w:ind w:left="317"/>
              <w:rPr>
                <w:lang w:val="de-DE"/>
              </w:rPr>
            </w:pPr>
            <w:r w:rsidRPr="00BC5ED1">
              <w:rPr>
                <w:lang w:val="de-DE"/>
              </w:rPr>
              <w:t>Stellt euch, bitte in dem Raum so auf, dass in die eine Ecke diejenigen kommen, die meinen:</w:t>
            </w:r>
          </w:p>
          <w:p w:rsidR="00E060BE" w:rsidRPr="00BC5ED1" w:rsidRDefault="00E060BE" w:rsidP="00B26266">
            <w:pPr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  <w:r w:rsidRPr="00BC5ED1">
              <w:rPr>
                <w:lang w:val="de-DE"/>
              </w:rPr>
              <w:t>Ich bin für meine eigene Kultur. /Ich bin dafür, dass ich bei meiner eigenen Kultur bleibe.</w:t>
            </w:r>
          </w:p>
          <w:p w:rsidR="00E060BE" w:rsidRPr="00BC5ED1" w:rsidRDefault="00E060BE" w:rsidP="00B26266">
            <w:pPr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  <w:r w:rsidRPr="00BC5ED1">
              <w:rPr>
                <w:lang w:val="de-DE"/>
              </w:rPr>
              <w:t>In die andere Ecke kommen:</w:t>
            </w:r>
          </w:p>
          <w:p w:rsidR="00E060BE" w:rsidRPr="00BC5ED1" w:rsidRDefault="00E060BE" w:rsidP="00B22A06">
            <w:pPr>
              <w:spacing w:after="0" w:line="240" w:lineRule="auto"/>
              <w:ind w:left="742"/>
              <w:rPr>
                <w:lang w:val="de-DE"/>
              </w:rPr>
            </w:pPr>
            <w:r w:rsidRPr="00BC5ED1">
              <w:rPr>
                <w:lang w:val="de-DE"/>
              </w:rPr>
              <w:t xml:space="preserve"> Ich bin  für viele verschiedene Kulturen. / Ich bin dafür, dass man     möglichst viele verschiedene Kulturen mischt.</w:t>
            </w:r>
          </w:p>
          <w:p w:rsidR="00E060BE" w:rsidRDefault="00E060BE" w:rsidP="00B26266">
            <w:pPr>
              <w:numPr>
                <w:ilvl w:val="0"/>
                <w:numId w:val="4"/>
              </w:numPr>
              <w:spacing w:after="0" w:line="240" w:lineRule="auto"/>
              <w:rPr>
                <w:lang w:val="de-DE"/>
              </w:rPr>
            </w:pPr>
            <w:r w:rsidRPr="00BC5ED1">
              <w:rPr>
                <w:lang w:val="de-DE"/>
              </w:rPr>
              <w:t>Wer sich nicht richtig entscheiden kann, soll sich in die Mitte stellen.</w:t>
            </w:r>
          </w:p>
          <w:p w:rsidR="00E060BE" w:rsidRDefault="00E060BE" w:rsidP="00BC5ED1">
            <w:pPr>
              <w:spacing w:after="0" w:line="240" w:lineRule="auto"/>
              <w:ind w:left="720"/>
              <w:rPr>
                <w:lang w:val="de-DE"/>
              </w:rPr>
            </w:pPr>
            <w:r>
              <w:rPr>
                <w:lang w:val="de-DE"/>
              </w:rPr>
              <w:t>Beispiel für den  Klassenraum:</w:t>
            </w:r>
          </w:p>
          <w:p w:rsidR="00E060BE" w:rsidRDefault="0043533A" w:rsidP="00BC5ED1">
            <w:pPr>
              <w:spacing w:after="0" w:line="240" w:lineRule="auto"/>
              <w:rPr>
                <w:lang w:val="de-DE"/>
              </w:rPr>
            </w:pPr>
            <w:r>
              <w:rPr>
                <w:noProof/>
                <w:lang w:eastAsia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6" type="#_x0000_t202" style="position:absolute;margin-left:0;margin-top:0;width:202.15pt;height:83.4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ePZiswAgAASwQAAA4AAAAAAAAAAAAAAAAALgIAAGRy&#10;cy9lMm9Eb2MueG1sUEsBAi0AFAAGAAgAAAAhAP0vMtbbAAAABQEAAA8AAAAAAAAAAAAAAAAAigQA&#10;AGRycy9kb3ducmV2LnhtbFBLBQYAAAAABAAEAPMAAACSBQAAAAA=&#10;">
                  <v:textbox>
                    <w:txbxContent>
                      <w:p w:rsidR="00E060BE" w:rsidRDefault="00E060BE">
                        <w:r>
                          <w:sym w:font="Wingdings" w:char="F04A"/>
                        </w:r>
                        <w:r>
                          <w:t xml:space="preserve">  ______</w:t>
                        </w:r>
                        <w:r>
                          <w:sym w:font="Wingdings" w:char="F04A"/>
                        </w:r>
                        <w:r>
                          <w:t>____</w:t>
                        </w:r>
                        <w:r>
                          <w:sym w:font="Wingdings" w:char="F04A"/>
                        </w:r>
                        <w:r>
                          <w:t>___</w:t>
                        </w:r>
                        <w:r>
                          <w:sym w:font="Wingdings" w:char="F04A"/>
                        </w:r>
                        <w:r>
                          <w:t>________</w:t>
                        </w:r>
                        <w:r>
                          <w:sym w:font="Wingdings" w:char="F04A"/>
                        </w:r>
                        <w:r>
                          <w:t xml:space="preserve">_ </w:t>
                        </w:r>
                        <w:r>
                          <w:sym w:font="Wingdings" w:char="F04A"/>
                        </w:r>
                      </w:p>
                      <w:p w:rsidR="00E060BE" w:rsidRDefault="00E060BE">
                        <w:proofErr w:type="gramStart"/>
                        <w:r>
                          <w:t>PRO                                                 CONTRA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E060BE" w:rsidRDefault="00E060BE" w:rsidP="00BC5ED1">
            <w:pPr>
              <w:spacing w:after="0" w:line="240" w:lineRule="auto"/>
              <w:rPr>
                <w:lang w:val="de-DE"/>
              </w:rPr>
            </w:pPr>
          </w:p>
          <w:p w:rsidR="00E060BE" w:rsidRDefault="00E060BE" w:rsidP="00BC5ED1">
            <w:pPr>
              <w:spacing w:after="0" w:line="240" w:lineRule="auto"/>
              <w:rPr>
                <w:lang w:val="de-DE"/>
              </w:rPr>
            </w:pPr>
          </w:p>
          <w:p w:rsidR="00E060BE" w:rsidRDefault="00E060BE" w:rsidP="00BC5ED1">
            <w:pPr>
              <w:spacing w:after="0" w:line="240" w:lineRule="auto"/>
              <w:rPr>
                <w:lang w:val="de-DE"/>
              </w:rPr>
            </w:pPr>
          </w:p>
          <w:p w:rsidR="00E060BE" w:rsidRDefault="00E060BE" w:rsidP="00BC5ED1">
            <w:pPr>
              <w:spacing w:after="0" w:line="240" w:lineRule="auto"/>
              <w:rPr>
                <w:lang w:val="de-DE"/>
              </w:rPr>
            </w:pPr>
          </w:p>
          <w:p w:rsidR="00E060BE" w:rsidRDefault="00E060BE" w:rsidP="00BC5ED1">
            <w:pPr>
              <w:spacing w:after="0" w:line="240" w:lineRule="auto"/>
              <w:rPr>
                <w:lang w:val="de-DE"/>
              </w:rPr>
            </w:pPr>
          </w:p>
          <w:p w:rsidR="00E060BE" w:rsidRPr="00BC5ED1" w:rsidRDefault="00E060BE" w:rsidP="00BC5ED1">
            <w:pPr>
              <w:spacing w:after="0" w:line="240" w:lineRule="auto"/>
              <w:rPr>
                <w:lang w:val="de-DE"/>
              </w:rPr>
            </w:pPr>
          </w:p>
          <w:p w:rsidR="00E060BE" w:rsidRPr="00BC5ED1" w:rsidRDefault="00E060BE" w:rsidP="00B2626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lang w:val="de-DE"/>
              </w:rPr>
            </w:pPr>
            <w:r w:rsidRPr="00BC5ED1">
              <w:rPr>
                <w:lang w:val="de-DE"/>
              </w:rPr>
              <w:t>Lehrer schreibt Satzmuster an die Tafel (L) (Satzmuster im Anhang)</w:t>
            </w:r>
          </w:p>
          <w:p w:rsidR="00E060BE" w:rsidRPr="00BC5ED1" w:rsidRDefault="00E060BE" w:rsidP="00B26266">
            <w:pPr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lang w:val="de-DE"/>
              </w:rPr>
            </w:pPr>
            <w:r w:rsidRPr="00BC5ED1">
              <w:rPr>
                <w:lang w:val="de-DE"/>
              </w:rPr>
              <w:t>Lehrer befragt Schüler nach ihrem Standpunkt und bittet um Begründung</w:t>
            </w:r>
          </w:p>
          <w:p w:rsidR="00E060BE" w:rsidRPr="00BC5ED1" w:rsidRDefault="00E060BE" w:rsidP="00B22A06">
            <w:pPr>
              <w:pStyle w:val="Listaszerbekezds"/>
              <w:spacing w:after="0" w:line="240" w:lineRule="auto"/>
              <w:ind w:left="393"/>
              <w:rPr>
                <w:lang w:val="de-DE"/>
              </w:rPr>
            </w:pPr>
          </w:p>
        </w:tc>
        <w:tc>
          <w:tcPr>
            <w:tcW w:w="2410" w:type="dxa"/>
          </w:tcPr>
          <w:p w:rsidR="00E060BE" w:rsidRPr="00BC5ED1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1985" w:type="dxa"/>
          </w:tcPr>
          <w:p w:rsidR="00E060BE" w:rsidRPr="00BC5ED1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BC5ED1">
              <w:rPr>
                <w:lang w:val="de-DE"/>
              </w:rPr>
              <w:t>Gruppenarbeit,</w:t>
            </w:r>
          </w:p>
          <w:p w:rsidR="00E060BE" w:rsidRPr="00BC5ED1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BC5ED1">
              <w:rPr>
                <w:lang w:val="de-DE"/>
              </w:rPr>
              <w:t>Plenum</w:t>
            </w:r>
          </w:p>
        </w:tc>
        <w:tc>
          <w:tcPr>
            <w:tcW w:w="850" w:type="dxa"/>
          </w:tcPr>
          <w:p w:rsidR="00E060BE" w:rsidRPr="00BC5ED1" w:rsidRDefault="00E060BE" w:rsidP="00F21E72">
            <w:pPr>
              <w:spacing w:after="0" w:line="240" w:lineRule="auto"/>
              <w:jc w:val="center"/>
              <w:rPr>
                <w:lang w:val="de-DE"/>
              </w:rPr>
            </w:pPr>
            <w:r w:rsidRPr="00BC5ED1">
              <w:rPr>
                <w:lang w:val="de-DE"/>
              </w:rPr>
              <w:t>9-11‘</w:t>
            </w:r>
          </w:p>
        </w:tc>
      </w:tr>
    </w:tbl>
    <w:p w:rsidR="00E060BE" w:rsidRDefault="00E060BE" w:rsidP="00943E3B">
      <w:pPr>
        <w:jc w:val="both"/>
        <w:rPr>
          <w:b/>
          <w:lang w:val="de-DE"/>
        </w:rPr>
      </w:pPr>
    </w:p>
    <w:p w:rsidR="00E060BE" w:rsidRDefault="00E060BE" w:rsidP="00943E3B">
      <w:pPr>
        <w:jc w:val="both"/>
        <w:rPr>
          <w:b/>
          <w:lang w:val="de-DE"/>
        </w:rPr>
      </w:pPr>
      <w:r>
        <w:rPr>
          <w:lang w:val="de-DE"/>
        </w:rPr>
        <w:t xml:space="preserve">Erstellt von: Anja </w:t>
      </w:r>
      <w:proofErr w:type="spellStart"/>
      <w:r>
        <w:rPr>
          <w:lang w:val="de-DE"/>
        </w:rPr>
        <w:t>Merhof</w:t>
      </w:r>
      <w:proofErr w:type="spellEnd"/>
      <w:r>
        <w:rPr>
          <w:lang w:val="de-DE"/>
        </w:rPr>
        <w:t xml:space="preserve">, Nina Karlström, </w:t>
      </w:r>
      <w:proofErr w:type="spellStart"/>
      <w:r>
        <w:rPr>
          <w:lang w:val="de-DE"/>
        </w:rPr>
        <w:t>Tímea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Szép</w:t>
      </w:r>
      <w:proofErr w:type="spellEnd"/>
      <w:r>
        <w:rPr>
          <w:lang w:val="de-DE"/>
        </w:rPr>
        <w:t xml:space="preserve">, Susanne </w:t>
      </w:r>
      <w:proofErr w:type="spellStart"/>
      <w:r>
        <w:rPr>
          <w:lang w:val="de-DE"/>
        </w:rPr>
        <w:t>Gehres</w:t>
      </w:r>
      <w:proofErr w:type="spellEnd"/>
      <w:r>
        <w:rPr>
          <w:lang w:val="de-DE"/>
        </w:rPr>
        <w:t xml:space="preserve">, Nicolas Löwe, Ronja Fritz, Arianna </w:t>
      </w:r>
      <w:proofErr w:type="spellStart"/>
      <w:r>
        <w:rPr>
          <w:lang w:val="de-DE"/>
        </w:rPr>
        <w:t>Ciotti</w:t>
      </w:r>
      <w:proofErr w:type="spellEnd"/>
      <w:r>
        <w:rPr>
          <w:lang w:val="de-DE"/>
        </w:rPr>
        <w:t xml:space="preserve">, Kinga Niessner, Eszter </w:t>
      </w:r>
      <w:proofErr w:type="spellStart"/>
      <w:r>
        <w:rPr>
          <w:lang w:val="de-DE"/>
        </w:rPr>
        <w:t>Komlódi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Noémi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Hopka</w:t>
      </w:r>
      <w:proofErr w:type="spellEnd"/>
      <w:r>
        <w:rPr>
          <w:lang w:val="de-DE"/>
        </w:rPr>
        <w:t xml:space="preserve">, Dominika Balogh, Tamara </w:t>
      </w:r>
      <w:proofErr w:type="spellStart"/>
      <w:r>
        <w:rPr>
          <w:lang w:val="de-DE"/>
        </w:rPr>
        <w:t>Csordás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Dóra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Kirilly</w:t>
      </w:r>
      <w:proofErr w:type="spellEnd"/>
    </w:p>
    <w:p w:rsidR="00E060BE" w:rsidRDefault="00E060BE" w:rsidP="00943E3B">
      <w:pPr>
        <w:jc w:val="both"/>
        <w:rPr>
          <w:b/>
          <w:lang w:val="de-DE"/>
        </w:rPr>
      </w:pPr>
    </w:p>
    <w:p w:rsidR="00E060BE" w:rsidRDefault="00E060BE" w:rsidP="00943E3B">
      <w:pPr>
        <w:jc w:val="both"/>
        <w:rPr>
          <w:b/>
          <w:lang w:val="de-DE"/>
        </w:rPr>
      </w:pPr>
    </w:p>
    <w:p w:rsidR="00E060BE" w:rsidRDefault="00E060BE" w:rsidP="00943E3B">
      <w:pPr>
        <w:jc w:val="both"/>
        <w:rPr>
          <w:b/>
          <w:lang w:val="de-DE"/>
        </w:rPr>
      </w:pPr>
    </w:p>
    <w:p w:rsidR="00E060BE" w:rsidRDefault="00E060BE" w:rsidP="00943E3B">
      <w:pPr>
        <w:jc w:val="both"/>
        <w:rPr>
          <w:b/>
          <w:lang w:val="de-DE"/>
        </w:rPr>
      </w:pPr>
    </w:p>
    <w:p w:rsidR="00E060BE" w:rsidRDefault="00E060BE" w:rsidP="00943E3B">
      <w:pPr>
        <w:jc w:val="both"/>
        <w:rPr>
          <w:b/>
          <w:lang w:val="de-DE"/>
        </w:rPr>
      </w:pPr>
    </w:p>
    <w:p w:rsidR="00E060BE" w:rsidRDefault="00E060BE" w:rsidP="00943E3B">
      <w:pPr>
        <w:jc w:val="both"/>
        <w:rPr>
          <w:b/>
          <w:lang w:val="de-DE"/>
        </w:rPr>
      </w:pPr>
    </w:p>
    <w:p w:rsidR="00E060BE" w:rsidRDefault="00E060BE" w:rsidP="00943E3B">
      <w:pPr>
        <w:jc w:val="both"/>
        <w:rPr>
          <w:b/>
          <w:lang w:val="de-DE"/>
        </w:rPr>
      </w:pPr>
    </w:p>
    <w:p w:rsidR="00E060BE" w:rsidRDefault="00E060BE" w:rsidP="00943E3B">
      <w:pPr>
        <w:jc w:val="both"/>
        <w:rPr>
          <w:b/>
          <w:lang w:val="de-DE"/>
        </w:rPr>
      </w:pPr>
      <w:r w:rsidRPr="00A07BE4">
        <w:rPr>
          <w:b/>
          <w:lang w:val="de-DE"/>
        </w:rPr>
        <w:lastRenderedPageBreak/>
        <w:t xml:space="preserve">Anhang: </w:t>
      </w:r>
    </w:p>
    <w:p w:rsidR="0043533A" w:rsidRDefault="00E060BE" w:rsidP="004353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D027DA">
        <w:rPr>
          <w:b/>
          <w:lang w:val="de-DE"/>
        </w:rPr>
        <w:t xml:space="preserve">Einstieg: </w:t>
      </w:r>
      <w:r>
        <w:rPr>
          <w:lang w:val="de-DE"/>
        </w:rPr>
        <w:t>Lehrerinstruktionen:</w:t>
      </w:r>
      <w:r w:rsidR="0043533A">
        <w:rPr>
          <w:lang w:val="de-DE"/>
        </w:rPr>
        <w:t xml:space="preserve"> </w:t>
      </w:r>
      <w:proofErr w:type="spellStart"/>
      <w:r w:rsidR="0043533A">
        <w:t>Hallo</w:t>
      </w:r>
      <w:proofErr w:type="spellEnd"/>
      <w:r w:rsidR="0043533A">
        <w:t xml:space="preserve">, </w:t>
      </w:r>
      <w:proofErr w:type="spellStart"/>
      <w:r w:rsidR="0043533A">
        <w:t>willkommen</w:t>
      </w:r>
      <w:proofErr w:type="spellEnd"/>
      <w:r w:rsidR="0043533A">
        <w:t xml:space="preserve"> </w:t>
      </w:r>
      <w:proofErr w:type="spellStart"/>
      <w:r w:rsidR="0043533A">
        <w:t>zu</w:t>
      </w:r>
      <w:proofErr w:type="spellEnd"/>
      <w:r w:rsidR="0043533A">
        <w:t xml:space="preserve"> </w:t>
      </w:r>
      <w:proofErr w:type="spellStart"/>
      <w:r w:rsidR="0043533A">
        <w:t>unserer</w:t>
      </w:r>
      <w:proofErr w:type="spellEnd"/>
      <w:r w:rsidR="0043533A">
        <w:t xml:space="preserve"> </w:t>
      </w:r>
      <w:proofErr w:type="spellStart"/>
      <w:r w:rsidR="0043533A">
        <w:t>Deutschstunde</w:t>
      </w:r>
      <w:proofErr w:type="spellEnd"/>
      <w:r w:rsidR="0043533A">
        <w:t xml:space="preserve">. </w:t>
      </w:r>
      <w:proofErr w:type="spellStart"/>
      <w:r w:rsidR="0043533A">
        <w:t>Das</w:t>
      </w:r>
      <w:proofErr w:type="spellEnd"/>
      <w:r w:rsidR="0043533A">
        <w:t xml:space="preserve"> </w:t>
      </w:r>
      <w:proofErr w:type="spellStart"/>
      <w:r w:rsidR="0043533A">
        <w:t>Thema</w:t>
      </w:r>
      <w:proofErr w:type="spellEnd"/>
      <w:r w:rsidR="0043533A">
        <w:t xml:space="preserve"> </w:t>
      </w:r>
      <w:proofErr w:type="spellStart"/>
      <w:r w:rsidR="0043533A">
        <w:t>für</w:t>
      </w:r>
      <w:proofErr w:type="spellEnd"/>
      <w:r w:rsidR="0043533A">
        <w:t xml:space="preserve"> </w:t>
      </w:r>
      <w:proofErr w:type="spellStart"/>
      <w:r w:rsidR="0043533A">
        <w:t>heute</w:t>
      </w:r>
      <w:proofErr w:type="spellEnd"/>
      <w:r w:rsidR="0043533A">
        <w:t xml:space="preserve"> </w:t>
      </w:r>
      <w:proofErr w:type="spellStart"/>
      <w:r w:rsidR="0043533A">
        <w:t>ist</w:t>
      </w:r>
      <w:proofErr w:type="spellEnd"/>
      <w:r w:rsidR="0043533A">
        <w:t xml:space="preserve"> </w:t>
      </w:r>
      <w:proofErr w:type="spellStart"/>
      <w:r w:rsidR="0043533A">
        <w:t>kulturelle</w:t>
      </w:r>
      <w:proofErr w:type="spellEnd"/>
      <w:r w:rsidR="0043533A">
        <w:t xml:space="preserve"> </w:t>
      </w:r>
      <w:proofErr w:type="spellStart"/>
      <w:r w:rsidR="0043533A">
        <w:t>Vielfalt</w:t>
      </w:r>
      <w:proofErr w:type="spellEnd"/>
      <w:r w:rsidR="0043533A">
        <w:t xml:space="preserve">. </w:t>
      </w:r>
      <w:proofErr w:type="spellStart"/>
      <w:r w:rsidR="0043533A">
        <w:t>Wir</w:t>
      </w:r>
      <w:proofErr w:type="spellEnd"/>
      <w:r w:rsidR="0043533A">
        <w:t xml:space="preserve"> </w:t>
      </w:r>
      <w:proofErr w:type="spellStart"/>
      <w:r w:rsidR="0043533A">
        <w:t>haben</w:t>
      </w:r>
      <w:proofErr w:type="spellEnd"/>
      <w:r w:rsidR="0043533A">
        <w:t xml:space="preserve"> </w:t>
      </w:r>
      <w:proofErr w:type="spellStart"/>
      <w:r w:rsidR="0043533A">
        <w:t>uns</w:t>
      </w:r>
      <w:proofErr w:type="spellEnd"/>
      <w:r w:rsidR="0043533A">
        <w:t xml:space="preserve"> </w:t>
      </w:r>
      <w:proofErr w:type="spellStart"/>
      <w:r w:rsidR="0043533A">
        <w:t>gefragt</w:t>
      </w:r>
      <w:proofErr w:type="spellEnd"/>
      <w:r w:rsidR="0043533A">
        <w:t xml:space="preserve">, </w:t>
      </w:r>
      <w:proofErr w:type="spellStart"/>
      <w:r w:rsidR="0043533A">
        <w:t>woran</w:t>
      </w:r>
      <w:proofErr w:type="spellEnd"/>
      <w:r w:rsidR="0043533A">
        <w:t xml:space="preserve"> </w:t>
      </w:r>
      <w:proofErr w:type="spellStart"/>
      <w:r w:rsidR="0043533A">
        <w:t>denkt</w:t>
      </w:r>
      <w:proofErr w:type="spellEnd"/>
      <w:r w:rsidR="0043533A">
        <w:t xml:space="preserve"> man, </w:t>
      </w:r>
      <w:proofErr w:type="spellStart"/>
      <w:r w:rsidR="0043533A">
        <w:t>wenn</w:t>
      </w:r>
      <w:proofErr w:type="spellEnd"/>
      <w:r w:rsidR="0043533A">
        <w:t xml:space="preserve"> man </w:t>
      </w:r>
      <w:proofErr w:type="spellStart"/>
      <w:r w:rsidR="0043533A">
        <w:t>über</w:t>
      </w:r>
      <w:proofErr w:type="spellEnd"/>
      <w:r w:rsidR="0043533A">
        <w:t xml:space="preserve"> </w:t>
      </w:r>
      <w:proofErr w:type="spellStart"/>
      <w:r w:rsidR="0043533A">
        <w:t>verschiedene</w:t>
      </w:r>
      <w:proofErr w:type="spellEnd"/>
      <w:r w:rsidR="0043533A">
        <w:t xml:space="preserve"> </w:t>
      </w:r>
      <w:proofErr w:type="spellStart"/>
      <w:r w:rsidR="0043533A">
        <w:t>Kulturen</w:t>
      </w:r>
      <w:proofErr w:type="spellEnd"/>
      <w:r w:rsidR="0043533A">
        <w:t xml:space="preserve"> </w:t>
      </w:r>
      <w:proofErr w:type="spellStart"/>
      <w:r w:rsidR="0043533A">
        <w:t>redet</w:t>
      </w:r>
      <w:proofErr w:type="spellEnd"/>
      <w:r w:rsidR="0043533A">
        <w:t>? (</w:t>
      </w:r>
      <w:proofErr w:type="spellStart"/>
      <w:r w:rsidR="0043533A">
        <w:t>Frage</w:t>
      </w:r>
      <w:proofErr w:type="spellEnd"/>
      <w:r w:rsidR="0043533A">
        <w:t xml:space="preserve"> an die </w:t>
      </w:r>
      <w:proofErr w:type="spellStart"/>
      <w:r w:rsidR="0043533A">
        <w:t>Schüler</w:t>
      </w:r>
      <w:proofErr w:type="spellEnd"/>
      <w:r w:rsidR="0043533A">
        <w:t xml:space="preserve">) </w:t>
      </w:r>
      <w:proofErr w:type="spellStart"/>
      <w:r w:rsidR="0043533A">
        <w:t>Meistens</w:t>
      </w:r>
      <w:proofErr w:type="spellEnd"/>
      <w:r w:rsidR="0043533A">
        <w:t xml:space="preserve"> </w:t>
      </w:r>
      <w:proofErr w:type="spellStart"/>
      <w:r w:rsidR="0043533A">
        <w:t>denkt</w:t>
      </w:r>
      <w:proofErr w:type="spellEnd"/>
      <w:r w:rsidR="0043533A">
        <w:t xml:space="preserve"> man an </w:t>
      </w:r>
      <w:proofErr w:type="spellStart"/>
      <w:r w:rsidR="0043533A">
        <w:t>deren</w:t>
      </w:r>
      <w:proofErr w:type="spellEnd"/>
      <w:r w:rsidR="0043533A">
        <w:t xml:space="preserve"> </w:t>
      </w:r>
      <w:proofErr w:type="spellStart"/>
      <w:r w:rsidR="0043533A">
        <w:t>Traditionen</w:t>
      </w:r>
      <w:proofErr w:type="spellEnd"/>
      <w:r w:rsidR="0043533A">
        <w:t xml:space="preserve"> und </w:t>
      </w:r>
      <w:proofErr w:type="spellStart"/>
      <w:r w:rsidR="0043533A">
        <w:t>verschiedene</w:t>
      </w:r>
      <w:proofErr w:type="spellEnd"/>
      <w:r w:rsidR="0043533A">
        <w:t xml:space="preserve"> </w:t>
      </w:r>
      <w:proofErr w:type="spellStart"/>
      <w:r w:rsidR="0043533A">
        <w:t>Bräuche</w:t>
      </w:r>
      <w:proofErr w:type="spellEnd"/>
      <w:r w:rsidR="0043533A">
        <w:t xml:space="preserve"> und </w:t>
      </w:r>
      <w:proofErr w:type="spellStart"/>
      <w:r w:rsidR="0043533A">
        <w:t>Feier</w:t>
      </w:r>
      <w:proofErr w:type="spellEnd"/>
      <w:r w:rsidR="0043533A">
        <w:t xml:space="preserve">. </w:t>
      </w:r>
    </w:p>
    <w:p w:rsidR="00E060BE" w:rsidRDefault="00E060BE" w:rsidP="00D027DA">
      <w:pPr>
        <w:spacing w:after="0" w:line="240" w:lineRule="auto"/>
        <w:jc w:val="center"/>
        <w:rPr>
          <w:lang w:val="de-DE"/>
        </w:rPr>
      </w:pPr>
    </w:p>
    <w:p w:rsidR="00E060BE" w:rsidRDefault="00E060BE" w:rsidP="00D027DA">
      <w:pPr>
        <w:spacing w:after="0" w:line="240" w:lineRule="auto"/>
        <w:rPr>
          <w:b/>
          <w:lang w:val="de-DE"/>
        </w:rPr>
      </w:pPr>
      <w:r w:rsidRPr="00D027DA">
        <w:rPr>
          <w:b/>
          <w:lang w:val="de-DE"/>
        </w:rPr>
        <w:t>Erarbeitung 1</w:t>
      </w:r>
    </w:p>
    <w:p w:rsidR="00E060BE" w:rsidRDefault="00E060BE" w:rsidP="00D027DA">
      <w:pPr>
        <w:rPr>
          <w:b/>
        </w:rPr>
      </w:pPr>
      <w:proofErr w:type="spellStart"/>
      <w:r w:rsidRPr="00292947">
        <w:rPr>
          <w:b/>
        </w:rPr>
        <w:t>Vokabellistezum</w:t>
      </w:r>
      <w:r>
        <w:rPr>
          <w:b/>
        </w:rPr>
        <w:t>Kreuzworträtsel</w:t>
      </w:r>
      <w:proofErr w:type="spellEnd"/>
      <w:r w:rsidRPr="00292947">
        <w:rPr>
          <w:b/>
        </w:rPr>
        <w:t>:</w:t>
      </w:r>
    </w:p>
    <w:p w:rsidR="00E060BE" w:rsidRDefault="00E060BE" w:rsidP="00D027DA">
      <w:pPr>
        <w:spacing w:after="0"/>
        <w:rPr>
          <w:lang w:val="de-DE"/>
        </w:rPr>
        <w:sectPr w:rsidR="00E060BE" w:rsidSect="00F35121">
          <w:type w:val="continuous"/>
          <w:pgSz w:w="16838" w:h="11906" w:orient="landscape"/>
          <w:pgMar w:top="851" w:right="1417" w:bottom="709" w:left="1417" w:header="708" w:footer="708" w:gutter="0"/>
          <w:cols w:space="708"/>
          <w:docGrid w:linePitch="360"/>
        </w:sectPr>
      </w:pPr>
    </w:p>
    <w:p w:rsidR="00E060BE" w:rsidRPr="00292947" w:rsidRDefault="00E060BE" w:rsidP="00D027DA">
      <w:pPr>
        <w:spacing w:after="0"/>
        <w:rPr>
          <w:b/>
        </w:rPr>
      </w:pPr>
      <w:r w:rsidRPr="00292947">
        <w:rPr>
          <w:lang w:val="de-DE"/>
        </w:rPr>
        <w:lastRenderedPageBreak/>
        <w:t>vorab:</w:t>
      </w:r>
    </w:p>
    <w:p w:rsidR="00E060BE" w:rsidRPr="00292947" w:rsidRDefault="00E060BE" w:rsidP="00D027DA">
      <w:pPr>
        <w:spacing w:after="0"/>
        <w:rPr>
          <w:lang w:val="de-DE"/>
        </w:rPr>
      </w:pPr>
      <w:r w:rsidRPr="00292947">
        <w:rPr>
          <w:lang w:val="de-DE"/>
        </w:rPr>
        <w:t>ausgiebig:</w:t>
      </w:r>
    </w:p>
    <w:p w:rsidR="00E060BE" w:rsidRPr="00292947" w:rsidRDefault="00E060BE" w:rsidP="00D027DA">
      <w:pPr>
        <w:spacing w:after="0"/>
        <w:rPr>
          <w:lang w:val="de-DE"/>
        </w:rPr>
      </w:pPr>
      <w:r w:rsidRPr="00292947">
        <w:rPr>
          <w:lang w:val="de-DE"/>
        </w:rPr>
        <w:t>gebürtig:</w:t>
      </w:r>
    </w:p>
    <w:p w:rsidR="00E060BE" w:rsidRPr="00292947" w:rsidRDefault="00E060BE" w:rsidP="00D027DA">
      <w:pPr>
        <w:spacing w:after="0"/>
        <w:rPr>
          <w:lang w:val="de-DE"/>
        </w:rPr>
      </w:pPr>
      <w:r w:rsidRPr="00292947">
        <w:rPr>
          <w:lang w:val="de-DE"/>
        </w:rPr>
        <w:t>das Sortiment</w:t>
      </w:r>
    </w:p>
    <w:p w:rsidR="00E060BE" w:rsidRPr="00292947" w:rsidRDefault="00E060BE" w:rsidP="00D027DA">
      <w:pPr>
        <w:spacing w:after="0"/>
        <w:rPr>
          <w:lang w:val="de-DE"/>
        </w:rPr>
      </w:pPr>
      <w:r w:rsidRPr="00292947">
        <w:rPr>
          <w:lang w:val="de-DE"/>
        </w:rPr>
        <w:t>die Schweinshaxe:</w:t>
      </w:r>
    </w:p>
    <w:p w:rsidR="00E060BE" w:rsidRPr="00292947" w:rsidRDefault="00E060BE" w:rsidP="00D027DA">
      <w:pPr>
        <w:spacing w:after="0"/>
        <w:rPr>
          <w:lang w:val="de-DE"/>
        </w:rPr>
      </w:pPr>
      <w:r w:rsidRPr="00292947">
        <w:rPr>
          <w:lang w:val="de-DE"/>
        </w:rPr>
        <w:t>der Glockenschlag/die –</w:t>
      </w:r>
      <w:proofErr w:type="spellStart"/>
      <w:r w:rsidRPr="00292947">
        <w:rPr>
          <w:lang w:val="de-DE"/>
        </w:rPr>
        <w:t>schläge</w:t>
      </w:r>
      <w:proofErr w:type="spellEnd"/>
    </w:p>
    <w:p w:rsidR="00E060BE" w:rsidRPr="00292947" w:rsidRDefault="00E060BE" w:rsidP="00D027DA">
      <w:pPr>
        <w:spacing w:after="0"/>
        <w:rPr>
          <w:lang w:val="de-DE"/>
        </w:rPr>
      </w:pPr>
      <w:r w:rsidRPr="00292947">
        <w:rPr>
          <w:lang w:val="de-DE"/>
        </w:rPr>
        <w:t>locker:</w:t>
      </w:r>
    </w:p>
    <w:p w:rsidR="00E060BE" w:rsidRPr="00292947" w:rsidRDefault="00E060BE" w:rsidP="00D027DA">
      <w:pPr>
        <w:spacing w:after="0"/>
        <w:rPr>
          <w:lang w:val="de-DE"/>
        </w:rPr>
      </w:pPr>
      <w:r w:rsidRPr="00292947">
        <w:rPr>
          <w:lang w:val="de-DE"/>
        </w:rPr>
        <w:t>Klamotten:</w:t>
      </w:r>
    </w:p>
    <w:p w:rsidR="00E060BE" w:rsidRPr="00292947" w:rsidRDefault="00E060BE" w:rsidP="00D027DA">
      <w:pPr>
        <w:spacing w:after="0"/>
        <w:rPr>
          <w:lang w:val="de-DE"/>
        </w:rPr>
      </w:pPr>
      <w:r w:rsidRPr="00292947">
        <w:rPr>
          <w:lang w:val="de-DE"/>
        </w:rPr>
        <w:t>Reinheit:</w:t>
      </w:r>
    </w:p>
    <w:p w:rsidR="00E060BE" w:rsidRPr="00292947" w:rsidRDefault="00E060BE" w:rsidP="00D027DA">
      <w:pPr>
        <w:spacing w:after="0"/>
        <w:rPr>
          <w:lang w:val="de-DE"/>
        </w:rPr>
      </w:pPr>
      <w:r w:rsidRPr="00292947">
        <w:rPr>
          <w:lang w:val="de-DE"/>
        </w:rPr>
        <w:t>der Geldsegen:</w:t>
      </w:r>
    </w:p>
    <w:p w:rsidR="00E060BE" w:rsidRDefault="00E060BE" w:rsidP="00D027DA">
      <w:pPr>
        <w:spacing w:after="0"/>
        <w:rPr>
          <w:lang w:val="de-DE"/>
        </w:rPr>
      </w:pPr>
      <w:r w:rsidRPr="00292947">
        <w:rPr>
          <w:lang w:val="de-DE"/>
        </w:rPr>
        <w:t>die Fruchtbarkeit:</w:t>
      </w:r>
    </w:p>
    <w:p w:rsidR="00E060BE" w:rsidRDefault="0043533A" w:rsidP="00D027DA">
      <w:pPr>
        <w:spacing w:after="0"/>
        <w:rPr>
          <w:b/>
          <w:lang w:val="de-DE"/>
        </w:rPr>
        <w:sectPr w:rsidR="00E060BE" w:rsidSect="00F35121">
          <w:type w:val="continuous"/>
          <w:pgSz w:w="16838" w:h="11906" w:orient="landscape"/>
          <w:pgMar w:top="851" w:right="1417" w:bottom="709" w:left="1417" w:header="708" w:footer="708" w:gutter="0"/>
          <w:cols w:num="2" w:space="708"/>
          <w:docGrid w:linePitch="360"/>
        </w:sectPr>
      </w:pPr>
      <w:r>
        <w:rPr>
          <w:b/>
          <w:lang w:val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15pt;height:385.15pt">
            <v:imagedata r:id="rId9" o:title=""/>
          </v:shape>
        </w:pict>
      </w:r>
    </w:p>
    <w:p w:rsidR="00E060BE" w:rsidRDefault="00E060BE" w:rsidP="00D027DA">
      <w:pPr>
        <w:spacing w:after="0"/>
        <w:rPr>
          <w:lang w:val="de-DE"/>
        </w:rPr>
      </w:pPr>
    </w:p>
    <w:p w:rsidR="00E060BE" w:rsidRPr="00F35121" w:rsidRDefault="00E060BE" w:rsidP="00D027DA">
      <w:pPr>
        <w:spacing w:after="0"/>
        <w:rPr>
          <w:b/>
          <w:lang w:val="de-DE"/>
        </w:rPr>
      </w:pPr>
      <w:r>
        <w:rPr>
          <w:b/>
          <w:lang w:val="de-DE"/>
        </w:rPr>
        <w:t>Erarbeitung 2:</w:t>
      </w:r>
    </w:p>
    <w:p w:rsidR="00E060BE" w:rsidRPr="00F35121" w:rsidRDefault="00E060BE" w:rsidP="00F35121">
      <w:pPr>
        <w:spacing w:after="0"/>
        <w:rPr>
          <w:lang w:val="de-DE"/>
        </w:rPr>
      </w:pPr>
      <w:r w:rsidRPr="00F35121">
        <w:rPr>
          <w:lang w:val="de-DE"/>
        </w:rPr>
        <w:t>Die Lehrerin/der Lehrer müssen die Namen der Länder an die Tafel schreiben, die Gruppen bekommen die Bräuche/Traditionen auf einem Zettel, sie müssen die Zettel hinter das  richtige Land kleben. Wenn die Schüler  das  gemacht haben,  fragen die Lehrer, was die Traditionen bedeuten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6"/>
      </w:tblGrid>
      <w:tr w:rsidR="00E060BE" w:rsidRPr="0043533A" w:rsidTr="00DC4F5E">
        <w:tc>
          <w:tcPr>
            <w:tcW w:w="10606" w:type="dxa"/>
          </w:tcPr>
          <w:p w:rsidR="00E060BE" w:rsidRPr="0043533A" w:rsidRDefault="00E060BE" w:rsidP="0043533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533A">
              <w:rPr>
                <w:rFonts w:ascii="Arial" w:hAnsi="Arial" w:cs="Arial"/>
                <w:b/>
                <w:sz w:val="40"/>
                <w:szCs w:val="40"/>
                <w:lang w:val="de-DE"/>
              </w:rPr>
              <w:t>rote Unterwäsche</w:t>
            </w:r>
          </w:p>
        </w:tc>
      </w:tr>
      <w:tr w:rsidR="00E060BE" w:rsidRPr="0043533A" w:rsidTr="00DC4F5E">
        <w:tc>
          <w:tcPr>
            <w:tcW w:w="10606" w:type="dxa"/>
          </w:tcPr>
          <w:p w:rsidR="00E060BE" w:rsidRPr="0043533A" w:rsidRDefault="00E060BE" w:rsidP="0043533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533A">
              <w:rPr>
                <w:rFonts w:ascii="Arial" w:hAnsi="Arial" w:cs="Arial"/>
                <w:b/>
                <w:sz w:val="40"/>
                <w:szCs w:val="40"/>
                <w:lang w:val="de-DE"/>
              </w:rPr>
              <w:t>rote Unterwäsche</w:t>
            </w:r>
          </w:p>
        </w:tc>
      </w:tr>
      <w:tr w:rsidR="00E060BE" w:rsidRPr="0043533A" w:rsidTr="00DC4F5E">
        <w:tc>
          <w:tcPr>
            <w:tcW w:w="10606" w:type="dxa"/>
          </w:tcPr>
          <w:p w:rsidR="00E060BE" w:rsidRPr="0043533A" w:rsidRDefault="00E060BE" w:rsidP="00DC4F5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533A">
              <w:rPr>
                <w:rFonts w:ascii="Arial" w:hAnsi="Arial" w:cs="Arial"/>
                <w:b/>
                <w:sz w:val="40"/>
                <w:szCs w:val="40"/>
                <w:lang w:val="de-DE"/>
              </w:rPr>
              <w:t>Schweinshaxe mit Linsen</w:t>
            </w:r>
          </w:p>
        </w:tc>
      </w:tr>
      <w:tr w:rsidR="00E060BE" w:rsidRPr="0043533A" w:rsidTr="00DC4F5E">
        <w:tc>
          <w:tcPr>
            <w:tcW w:w="10606" w:type="dxa"/>
          </w:tcPr>
          <w:p w:rsidR="00E060BE" w:rsidRPr="0043533A" w:rsidRDefault="00E060BE" w:rsidP="0043533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533A">
              <w:rPr>
                <w:rFonts w:ascii="Arial" w:hAnsi="Arial" w:cs="Arial"/>
                <w:b/>
                <w:sz w:val="40"/>
                <w:szCs w:val="40"/>
                <w:lang w:val="de-DE"/>
              </w:rPr>
              <w:t>12 Weintrauben</w:t>
            </w:r>
          </w:p>
        </w:tc>
      </w:tr>
      <w:tr w:rsidR="00E060BE" w:rsidRPr="0043533A" w:rsidTr="00DC4F5E">
        <w:tc>
          <w:tcPr>
            <w:tcW w:w="10606" w:type="dxa"/>
          </w:tcPr>
          <w:p w:rsidR="00E060BE" w:rsidRPr="0043533A" w:rsidRDefault="00E060BE" w:rsidP="0043533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533A">
              <w:rPr>
                <w:rFonts w:ascii="Arial" w:hAnsi="Arial" w:cs="Arial"/>
                <w:b/>
                <w:sz w:val="40"/>
                <w:szCs w:val="40"/>
                <w:lang w:val="de-DE"/>
              </w:rPr>
              <w:t>Glücksspiele</w:t>
            </w:r>
          </w:p>
        </w:tc>
      </w:tr>
      <w:tr w:rsidR="00E060BE" w:rsidRPr="0043533A" w:rsidTr="00DC4F5E">
        <w:tc>
          <w:tcPr>
            <w:tcW w:w="10606" w:type="dxa"/>
          </w:tcPr>
          <w:p w:rsidR="00E060BE" w:rsidRPr="0043533A" w:rsidRDefault="00E060BE" w:rsidP="0043533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533A">
              <w:rPr>
                <w:rFonts w:ascii="Arial" w:hAnsi="Arial" w:cs="Arial"/>
                <w:b/>
                <w:sz w:val="40"/>
                <w:szCs w:val="40"/>
                <w:lang w:val="de-DE"/>
              </w:rPr>
              <w:t>weiße Kleidung</w:t>
            </w:r>
          </w:p>
        </w:tc>
      </w:tr>
      <w:tr w:rsidR="00E060BE" w:rsidRPr="0043533A" w:rsidTr="00DC4F5E">
        <w:tc>
          <w:tcPr>
            <w:tcW w:w="10606" w:type="dxa"/>
          </w:tcPr>
          <w:p w:rsidR="00E060BE" w:rsidRPr="0043533A" w:rsidRDefault="00E060BE" w:rsidP="00DC4F5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533A">
              <w:rPr>
                <w:rFonts w:ascii="Arial" w:hAnsi="Arial" w:cs="Arial"/>
                <w:b/>
                <w:sz w:val="40"/>
                <w:szCs w:val="40"/>
                <w:lang w:val="de-DE"/>
              </w:rPr>
              <w:t>Kerzen</w:t>
            </w:r>
          </w:p>
        </w:tc>
      </w:tr>
      <w:tr w:rsidR="00E060BE" w:rsidRPr="0043533A" w:rsidTr="00DC4F5E">
        <w:tc>
          <w:tcPr>
            <w:tcW w:w="10606" w:type="dxa"/>
          </w:tcPr>
          <w:p w:rsidR="00E060BE" w:rsidRPr="0043533A" w:rsidRDefault="00E060BE" w:rsidP="00DC4F5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533A">
              <w:rPr>
                <w:rFonts w:ascii="Arial" w:hAnsi="Arial" w:cs="Arial"/>
                <w:b/>
                <w:sz w:val="40"/>
                <w:szCs w:val="40"/>
                <w:lang w:val="de-DE"/>
              </w:rPr>
              <w:t>Blumen und kleine Schiffe mit Süßigkeiten ins Wasser werfen</w:t>
            </w:r>
          </w:p>
        </w:tc>
      </w:tr>
      <w:tr w:rsidR="00E060BE" w:rsidRPr="0043533A" w:rsidTr="00DC4F5E">
        <w:tc>
          <w:tcPr>
            <w:tcW w:w="10606" w:type="dxa"/>
          </w:tcPr>
          <w:p w:rsidR="00E060BE" w:rsidRPr="0043533A" w:rsidRDefault="00E060BE" w:rsidP="0043533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533A">
              <w:rPr>
                <w:rFonts w:ascii="Arial" w:hAnsi="Arial" w:cs="Arial"/>
                <w:b/>
                <w:sz w:val="40"/>
                <w:szCs w:val="40"/>
                <w:lang w:val="de-DE"/>
              </w:rPr>
              <w:t>Linsen essen</w:t>
            </w:r>
          </w:p>
        </w:tc>
      </w:tr>
      <w:tr w:rsidR="00E060BE" w:rsidRPr="0043533A" w:rsidTr="00DC4F5E">
        <w:tc>
          <w:tcPr>
            <w:tcW w:w="10606" w:type="dxa"/>
          </w:tcPr>
          <w:p w:rsidR="00E060BE" w:rsidRPr="0043533A" w:rsidRDefault="00E060BE" w:rsidP="00DC4F5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533A">
              <w:rPr>
                <w:rFonts w:ascii="Arial" w:hAnsi="Arial" w:cs="Arial"/>
                <w:b/>
                <w:sz w:val="40"/>
                <w:szCs w:val="40"/>
                <w:lang w:val="de-DE"/>
              </w:rPr>
              <w:t>das  Haus nicht verlassen  dürfen</w:t>
            </w:r>
          </w:p>
        </w:tc>
      </w:tr>
      <w:tr w:rsidR="00E060BE" w:rsidRPr="0043533A" w:rsidTr="00DC4F5E">
        <w:tc>
          <w:tcPr>
            <w:tcW w:w="10606" w:type="dxa"/>
          </w:tcPr>
          <w:p w:rsidR="00E060BE" w:rsidRPr="0043533A" w:rsidRDefault="00E060BE" w:rsidP="00DC4F5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533A">
              <w:rPr>
                <w:rFonts w:ascii="Arial" w:hAnsi="Arial" w:cs="Arial"/>
                <w:b/>
                <w:sz w:val="40"/>
                <w:szCs w:val="40"/>
                <w:lang w:val="de-DE"/>
              </w:rPr>
              <w:t>den Müll nicht wegwerfen können</w:t>
            </w:r>
          </w:p>
        </w:tc>
      </w:tr>
    </w:tbl>
    <w:p w:rsidR="00E060BE" w:rsidRPr="00D027DA" w:rsidRDefault="00E060BE" w:rsidP="00D027DA">
      <w:pPr>
        <w:spacing w:after="0" w:line="240" w:lineRule="auto"/>
        <w:rPr>
          <w:b/>
          <w:lang w:val="de-DE"/>
        </w:rPr>
      </w:pPr>
    </w:p>
    <w:p w:rsidR="00E060BE" w:rsidRPr="0043533A" w:rsidRDefault="00E060BE" w:rsidP="00936D0B">
      <w:pPr>
        <w:rPr>
          <w:b/>
          <w:lang w:val="de-DE"/>
        </w:rPr>
      </w:pPr>
      <w:r w:rsidRPr="0043533A">
        <w:rPr>
          <w:b/>
          <w:lang w:val="de-DE"/>
        </w:rPr>
        <w:lastRenderedPageBreak/>
        <w:t>Fragen:</w:t>
      </w:r>
    </w:p>
    <w:p w:rsidR="00E060BE" w:rsidRPr="0043533A" w:rsidRDefault="00E060BE" w:rsidP="00936D0B">
      <w:pPr>
        <w:rPr>
          <w:lang w:val="de-DE"/>
        </w:rPr>
      </w:pPr>
      <w:r w:rsidRPr="0043533A">
        <w:rPr>
          <w:lang w:val="de-DE"/>
        </w:rPr>
        <w:t>Warum möchte Tobias eine internationale Party organisieren?</w:t>
      </w:r>
    </w:p>
    <w:p w:rsidR="00E060BE" w:rsidRPr="0043533A" w:rsidRDefault="00E060BE" w:rsidP="00936D0B">
      <w:pPr>
        <w:rPr>
          <w:lang w:val="de-DE"/>
        </w:rPr>
      </w:pPr>
      <w:r w:rsidRPr="0043533A">
        <w:rPr>
          <w:lang w:val="de-DE"/>
        </w:rPr>
        <w:t>Was bedeutet die rote Unterwäsche?</w:t>
      </w:r>
    </w:p>
    <w:p w:rsidR="00E060BE" w:rsidRPr="0043533A" w:rsidRDefault="00E060BE" w:rsidP="00936D0B">
      <w:pPr>
        <w:rPr>
          <w:lang w:val="de-DE"/>
        </w:rPr>
      </w:pPr>
      <w:r w:rsidRPr="0043533A">
        <w:rPr>
          <w:lang w:val="de-DE"/>
        </w:rPr>
        <w:t>Was symbolisiert  weiße Kleidung?</w:t>
      </w:r>
    </w:p>
    <w:p w:rsidR="00E060BE" w:rsidRPr="0043533A" w:rsidRDefault="00E060BE" w:rsidP="00936D0B">
      <w:pPr>
        <w:rPr>
          <w:lang w:val="de-DE"/>
        </w:rPr>
      </w:pPr>
      <w:r w:rsidRPr="0043533A">
        <w:rPr>
          <w:lang w:val="de-DE"/>
        </w:rPr>
        <w:t>Was symbolisieren die Blumen, die die brasilianischen Mädchen ins Meer werfen?</w:t>
      </w:r>
    </w:p>
    <w:p w:rsidR="00E060BE" w:rsidRPr="0043533A" w:rsidRDefault="00E060BE" w:rsidP="00936D0B">
      <w:pPr>
        <w:rPr>
          <w:lang w:val="de-DE"/>
        </w:rPr>
      </w:pPr>
      <w:r w:rsidRPr="0043533A">
        <w:rPr>
          <w:lang w:val="de-DE"/>
        </w:rPr>
        <w:t>Welche  Bedeutung haben  Glücksspiele in Griechenland?</w:t>
      </w:r>
    </w:p>
    <w:p w:rsidR="00E060BE" w:rsidRPr="0043533A" w:rsidRDefault="00E060BE" w:rsidP="00936D0B">
      <w:pPr>
        <w:rPr>
          <w:lang w:val="de-DE"/>
        </w:rPr>
      </w:pPr>
      <w:r w:rsidRPr="0043533A">
        <w:rPr>
          <w:lang w:val="de-DE"/>
        </w:rPr>
        <w:t>Welche Bedeutung  haben die verschiedenen Farben der Kerzen in Brasilien?</w:t>
      </w:r>
    </w:p>
    <w:p w:rsidR="00E060BE" w:rsidRPr="0043533A" w:rsidRDefault="00E060BE" w:rsidP="00936D0B">
      <w:pPr>
        <w:rPr>
          <w:lang w:val="de-DE"/>
        </w:rPr>
      </w:pPr>
      <w:r w:rsidRPr="0043533A">
        <w:rPr>
          <w:lang w:val="de-DE"/>
        </w:rPr>
        <w:t>In welchen Ländern haben die Linsen eine Bedeutung? Welche haben sie?</w:t>
      </w:r>
    </w:p>
    <w:p w:rsidR="00E060BE" w:rsidRDefault="00E060BE" w:rsidP="00D027DA">
      <w:pPr>
        <w:spacing w:before="240"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Vertiefung:</w:t>
      </w:r>
    </w:p>
    <w:p w:rsidR="00E060BE" w:rsidRDefault="00E060BE" w:rsidP="00936D0B">
      <w:pPr>
        <w:spacing w:after="0"/>
        <w:rPr>
          <w:b/>
        </w:rPr>
      </w:pPr>
      <w:proofErr w:type="spellStart"/>
      <w:r>
        <w:rPr>
          <w:b/>
        </w:rPr>
        <w:t>Schlussteil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Stellungnahme</w:t>
      </w:r>
      <w:proofErr w:type="spellEnd"/>
    </w:p>
    <w:p w:rsidR="00E060BE" w:rsidRDefault="00E060BE" w:rsidP="00936D0B">
      <w:pPr>
        <w:spacing w:after="0"/>
      </w:pPr>
      <w:proofErr w:type="spellStart"/>
      <w:r>
        <w:t>Nunwollenwirsehen</w:t>
      </w:r>
      <w:proofErr w:type="spellEnd"/>
      <w:r>
        <w:t xml:space="preserve">, </w:t>
      </w:r>
      <w:proofErr w:type="spellStart"/>
      <w:r>
        <w:t>wieihrdasVerschmischen</w:t>
      </w:r>
      <w:proofErr w:type="spellEnd"/>
      <w:r>
        <w:t xml:space="preserve"> der </w:t>
      </w:r>
      <w:proofErr w:type="spellStart"/>
      <w:r>
        <w:t>verschiedenenKulturenseht</w:t>
      </w:r>
      <w:proofErr w:type="spellEnd"/>
      <w:r>
        <w:t>.</w:t>
      </w:r>
    </w:p>
    <w:p w:rsidR="00E060BE" w:rsidRDefault="00E060BE" w:rsidP="00936D0B">
      <w:pPr>
        <w:spacing w:after="0"/>
      </w:pPr>
      <w:proofErr w:type="spellStart"/>
      <w:r>
        <w:t>Stellteuch</w:t>
      </w:r>
      <w:proofErr w:type="spellEnd"/>
      <w:r>
        <w:t xml:space="preserve">, </w:t>
      </w:r>
      <w:proofErr w:type="spellStart"/>
      <w:r>
        <w:t>bitteindem</w:t>
      </w:r>
      <w:proofErr w:type="spellEnd"/>
      <w:r>
        <w:t xml:space="preserve"> Raum </w:t>
      </w:r>
      <w:proofErr w:type="spellStart"/>
      <w:r>
        <w:t>soauf</w:t>
      </w:r>
      <w:proofErr w:type="spellEnd"/>
      <w:r>
        <w:t xml:space="preserve">, </w:t>
      </w:r>
      <w:proofErr w:type="spellStart"/>
      <w:r>
        <w:t>dassin</w:t>
      </w:r>
      <w:proofErr w:type="spellEnd"/>
      <w:r>
        <w:t xml:space="preserve"> die </w:t>
      </w:r>
      <w:proofErr w:type="spellStart"/>
      <w:r>
        <w:t>eineEckediejenigenkommen</w:t>
      </w:r>
      <w:proofErr w:type="spellEnd"/>
      <w:r>
        <w:t xml:space="preserve">, die </w:t>
      </w:r>
      <w:proofErr w:type="spellStart"/>
      <w:r>
        <w:t>meinen</w:t>
      </w:r>
      <w:proofErr w:type="spellEnd"/>
      <w:r>
        <w:t>:</w:t>
      </w:r>
    </w:p>
    <w:p w:rsidR="00E060BE" w:rsidRDefault="00E060BE" w:rsidP="00936D0B">
      <w:pPr>
        <w:spacing w:after="0"/>
      </w:pPr>
    </w:p>
    <w:p w:rsidR="00E060BE" w:rsidRDefault="00E060BE" w:rsidP="00936D0B">
      <w:pPr>
        <w:numPr>
          <w:ilvl w:val="0"/>
          <w:numId w:val="5"/>
        </w:numPr>
        <w:spacing w:after="0"/>
      </w:pPr>
      <w:proofErr w:type="spellStart"/>
      <w:r>
        <w:t>Ich</w:t>
      </w:r>
      <w:proofErr w:type="spellEnd"/>
      <w:r>
        <w:t xml:space="preserve"> bin </w:t>
      </w:r>
      <w:proofErr w:type="spellStart"/>
      <w:r>
        <w:t>fürmeineeigeneKultur</w:t>
      </w:r>
      <w:proofErr w:type="spellEnd"/>
      <w:r>
        <w:t>. /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dassichbeimeinereigenenKulturbleibe</w:t>
      </w:r>
      <w:proofErr w:type="spellEnd"/>
    </w:p>
    <w:p w:rsidR="00E060BE" w:rsidRDefault="00E060BE" w:rsidP="00936D0B">
      <w:pPr>
        <w:spacing w:after="0"/>
      </w:pPr>
    </w:p>
    <w:p w:rsidR="00E060BE" w:rsidRDefault="00E060BE" w:rsidP="00936D0B">
      <w:pPr>
        <w:spacing w:after="0"/>
      </w:pPr>
      <w:proofErr w:type="spellStart"/>
      <w:r>
        <w:t>In</w:t>
      </w:r>
      <w:proofErr w:type="spellEnd"/>
      <w:r>
        <w:t xml:space="preserve"> die </w:t>
      </w:r>
      <w:proofErr w:type="spellStart"/>
      <w:r>
        <w:t>andereEckekommen</w:t>
      </w:r>
      <w:proofErr w:type="spellEnd"/>
      <w:r>
        <w:t>:</w:t>
      </w:r>
    </w:p>
    <w:p w:rsidR="00E060BE" w:rsidRDefault="00E060BE" w:rsidP="00936D0B">
      <w:pPr>
        <w:numPr>
          <w:ilvl w:val="0"/>
          <w:numId w:val="5"/>
        </w:numPr>
        <w:spacing w:after="0"/>
      </w:pPr>
      <w:proofErr w:type="spellStart"/>
      <w:r>
        <w:t>Ichbin</w:t>
      </w:r>
      <w:proofErr w:type="spellEnd"/>
      <w:r>
        <w:t xml:space="preserve">  </w:t>
      </w:r>
      <w:proofErr w:type="spellStart"/>
      <w:r>
        <w:t>fürvieleverschiedeneKulturen</w:t>
      </w:r>
      <w:proofErr w:type="spellEnd"/>
      <w:r>
        <w:t xml:space="preserve">. /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man </w:t>
      </w:r>
      <w:proofErr w:type="spellStart"/>
      <w:r>
        <w:t>möglichstvieleverschiedeneKulturenmischt</w:t>
      </w:r>
      <w:proofErr w:type="spellEnd"/>
      <w:r>
        <w:t>.</w:t>
      </w:r>
    </w:p>
    <w:p w:rsidR="00E060BE" w:rsidRDefault="00E060BE" w:rsidP="00936D0B">
      <w:pPr>
        <w:spacing w:after="0"/>
      </w:pPr>
    </w:p>
    <w:p w:rsidR="00E060BE" w:rsidRDefault="00E060BE" w:rsidP="00936D0B">
      <w:pPr>
        <w:spacing w:after="0"/>
      </w:pPr>
      <w:proofErr w:type="spellStart"/>
      <w:r>
        <w:t>Wersichnichtrichtigentscheidenkann</w:t>
      </w:r>
      <w:proofErr w:type="spellEnd"/>
      <w:r>
        <w:t xml:space="preserve">, </w:t>
      </w:r>
      <w:proofErr w:type="spellStart"/>
      <w:r>
        <w:t>sollsichin</w:t>
      </w:r>
      <w:proofErr w:type="spellEnd"/>
      <w:r>
        <w:t xml:space="preserve"> die </w:t>
      </w:r>
      <w:proofErr w:type="spellStart"/>
      <w:r>
        <w:t>Mittestellen</w:t>
      </w:r>
      <w:proofErr w:type="spellEnd"/>
      <w:r>
        <w:t>.</w:t>
      </w:r>
    </w:p>
    <w:p w:rsidR="00E060BE" w:rsidRDefault="00E060BE" w:rsidP="00936D0B">
      <w:pPr>
        <w:spacing w:after="0"/>
      </w:pPr>
    </w:p>
    <w:p w:rsidR="00E060BE" w:rsidRDefault="00E060BE" w:rsidP="00936D0B">
      <w:pPr>
        <w:spacing w:after="0"/>
      </w:pPr>
      <w:proofErr w:type="spellStart"/>
      <w:r>
        <w:t>Satzmuster</w:t>
      </w:r>
      <w:proofErr w:type="spellEnd"/>
      <w:r>
        <w:t>:</w:t>
      </w:r>
    </w:p>
    <w:p w:rsidR="00E060BE" w:rsidRDefault="00E060BE" w:rsidP="00936D0B">
      <w:pPr>
        <w:spacing w:after="0"/>
      </w:pPr>
      <w:proofErr w:type="spellStart"/>
      <w:r>
        <w:t>Ich</w:t>
      </w:r>
      <w:proofErr w:type="spellEnd"/>
      <w:r>
        <w:t xml:space="preserve"> bin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….</w:t>
      </w:r>
    </w:p>
    <w:p w:rsidR="00E060BE" w:rsidRDefault="00E060BE" w:rsidP="00936D0B">
      <w:pPr>
        <w:spacing w:after="0"/>
      </w:pPr>
      <w:proofErr w:type="spellStart"/>
      <w:r>
        <w:t>Ich</w:t>
      </w:r>
      <w:proofErr w:type="spellEnd"/>
      <w:r>
        <w:t xml:space="preserve"> bin </w:t>
      </w:r>
      <w:proofErr w:type="spellStart"/>
      <w:r>
        <w:t>dagegen</w:t>
      </w:r>
      <w:proofErr w:type="spellEnd"/>
      <w:r>
        <w:t xml:space="preserve">, </w:t>
      </w:r>
      <w:proofErr w:type="spellStart"/>
      <w:r>
        <w:t>weil</w:t>
      </w:r>
      <w:proofErr w:type="spellEnd"/>
      <w:r>
        <w:t>….</w:t>
      </w:r>
    </w:p>
    <w:p w:rsidR="00E060BE" w:rsidRDefault="00E060BE" w:rsidP="00936D0B">
      <w:pPr>
        <w:spacing w:after="0"/>
      </w:pPr>
      <w:proofErr w:type="spellStart"/>
      <w:r>
        <w:t>Ichhabemichin</w:t>
      </w:r>
      <w:proofErr w:type="spellEnd"/>
      <w:r>
        <w:t xml:space="preserve"> die </w:t>
      </w:r>
      <w:proofErr w:type="spellStart"/>
      <w:r>
        <w:t>Mittegestellt</w:t>
      </w:r>
      <w:proofErr w:type="spellEnd"/>
      <w:r>
        <w:t xml:space="preserve">/ </w:t>
      </w:r>
      <w:proofErr w:type="spellStart"/>
      <w:r>
        <w:t>indieseEckegestellt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…</w:t>
      </w:r>
    </w:p>
    <w:p w:rsidR="00E060BE" w:rsidRDefault="00E060BE" w:rsidP="00936D0B">
      <w:pPr>
        <w:spacing w:after="0"/>
      </w:pPr>
    </w:p>
    <w:p w:rsidR="00E060BE" w:rsidRDefault="00E060BE" w:rsidP="00936D0B"/>
    <w:p w:rsidR="00E060BE" w:rsidRDefault="00E060BE" w:rsidP="00943E3B">
      <w:pPr>
        <w:jc w:val="both"/>
        <w:rPr>
          <w:b/>
          <w:lang w:val="de-DE"/>
        </w:rPr>
      </w:pPr>
    </w:p>
    <w:p w:rsidR="00E060BE" w:rsidRPr="00C11ACB" w:rsidRDefault="00E060BE" w:rsidP="00943E3B">
      <w:pPr>
        <w:jc w:val="both"/>
        <w:rPr>
          <w:b/>
          <w:sz w:val="32"/>
          <w:szCs w:val="32"/>
          <w:lang w:val="de-DE"/>
        </w:rPr>
      </w:pPr>
      <w:proofErr w:type="spellStart"/>
      <w:r w:rsidRPr="00C11ACB">
        <w:rPr>
          <w:b/>
          <w:sz w:val="32"/>
          <w:szCs w:val="32"/>
          <w:lang w:val="de-DE"/>
        </w:rPr>
        <w:lastRenderedPageBreak/>
        <w:t>Lösungsblattfür</w:t>
      </w:r>
      <w:proofErr w:type="spellEnd"/>
      <w:r w:rsidRPr="00C11ACB">
        <w:rPr>
          <w:b/>
          <w:sz w:val="32"/>
          <w:szCs w:val="32"/>
          <w:lang w:val="de-DE"/>
        </w:rPr>
        <w:t xml:space="preserve"> den Lehrer</w:t>
      </w:r>
      <w:r w:rsidR="0043533A">
        <w:rPr>
          <w:b/>
          <w:sz w:val="32"/>
          <w:szCs w:val="32"/>
          <w:lang w:val="de-DE"/>
        </w:rPr>
        <w:t xml:space="preserve"> </w:t>
      </w:r>
      <w:r w:rsidRPr="00C11ACB">
        <w:rPr>
          <w:b/>
          <w:sz w:val="32"/>
          <w:szCs w:val="32"/>
          <w:lang w:val="de-DE"/>
        </w:rPr>
        <w:t>ggf. für die Schüler</w:t>
      </w:r>
      <w:r w:rsidR="0043533A">
        <w:rPr>
          <w:b/>
          <w:sz w:val="32"/>
          <w:szCs w:val="32"/>
          <w:lang w:val="de-DE"/>
        </w:rPr>
        <w:t xml:space="preserve"> </w:t>
      </w:r>
      <w:r w:rsidRPr="00C11ACB">
        <w:rPr>
          <w:b/>
          <w:sz w:val="32"/>
          <w:szCs w:val="32"/>
          <w:lang w:val="de-DE"/>
        </w:rPr>
        <w:t>zur</w:t>
      </w:r>
      <w:r w:rsidR="0043533A">
        <w:rPr>
          <w:b/>
          <w:sz w:val="32"/>
          <w:szCs w:val="32"/>
          <w:lang w:val="de-DE"/>
        </w:rPr>
        <w:t xml:space="preserve"> </w:t>
      </w:r>
      <w:r w:rsidRPr="00C11ACB">
        <w:rPr>
          <w:b/>
          <w:sz w:val="32"/>
          <w:szCs w:val="32"/>
          <w:lang w:val="de-DE"/>
        </w:rPr>
        <w:t>Selbstevaluation:</w:t>
      </w:r>
    </w:p>
    <w:p w:rsidR="00E060BE" w:rsidRDefault="00E060BE" w:rsidP="00F35121">
      <w:pPr>
        <w:spacing w:after="0"/>
        <w:rPr>
          <w:b/>
          <w:lang w:val="de-DE"/>
        </w:rPr>
      </w:pPr>
      <w:r>
        <w:rPr>
          <w:b/>
          <w:lang w:val="de-DE"/>
        </w:rPr>
        <w:t>Lösungen: Kreuzworträtsel:</w:t>
      </w:r>
    </w:p>
    <w:p w:rsidR="00E060BE" w:rsidRDefault="00E060BE" w:rsidP="00F35121">
      <w:pPr>
        <w:spacing w:after="0"/>
        <w:rPr>
          <w:b/>
          <w:lang w:val="de-DE"/>
        </w:rPr>
      </w:pPr>
    </w:p>
    <w:p w:rsidR="00E060BE" w:rsidRDefault="0043533A" w:rsidP="00F35121">
      <w:pPr>
        <w:spacing w:after="0"/>
        <w:rPr>
          <w:b/>
          <w:lang w:val="de-DE"/>
        </w:rPr>
      </w:pPr>
      <w:r>
        <w:rPr>
          <w:b/>
          <w:lang w:val="de-DE"/>
        </w:rPr>
        <w:pict>
          <v:shape id="_x0000_i1026" type="#_x0000_t75" style="width:388.55pt;height:406.2pt">
            <v:imagedata r:id="rId10" o:title=""/>
          </v:shape>
        </w:pict>
      </w:r>
    </w:p>
    <w:p w:rsidR="00E060BE" w:rsidRDefault="00E060BE" w:rsidP="00F35121">
      <w:pPr>
        <w:spacing w:after="0"/>
        <w:rPr>
          <w:b/>
          <w:lang w:val="de-DE"/>
        </w:rPr>
      </w:pPr>
    </w:p>
    <w:p w:rsidR="00E060BE" w:rsidRDefault="00E060BE" w:rsidP="00F35121">
      <w:pPr>
        <w:spacing w:after="0"/>
        <w:rPr>
          <w:b/>
          <w:lang w:val="de-DE"/>
        </w:rPr>
      </w:pPr>
    </w:p>
    <w:p w:rsidR="00E060BE" w:rsidRDefault="00E060BE" w:rsidP="00F35121">
      <w:pPr>
        <w:spacing w:after="0"/>
        <w:rPr>
          <w:b/>
          <w:lang w:val="de-DE"/>
        </w:rPr>
      </w:pPr>
    </w:p>
    <w:p w:rsidR="00E060BE" w:rsidRDefault="00E060BE" w:rsidP="00F35121">
      <w:pPr>
        <w:spacing w:after="0"/>
        <w:rPr>
          <w:lang w:val="de-DE"/>
        </w:rPr>
      </w:pPr>
      <w:r w:rsidRPr="00C11ACB">
        <w:rPr>
          <w:b/>
          <w:lang w:val="de-DE"/>
        </w:rPr>
        <w:lastRenderedPageBreak/>
        <w:t>Vertiefung:</w:t>
      </w:r>
    </w:p>
    <w:p w:rsidR="00E060BE" w:rsidRPr="00F35121" w:rsidRDefault="00E060BE" w:rsidP="00F35121">
      <w:pPr>
        <w:spacing w:after="0"/>
        <w:rPr>
          <w:lang w:val="de-DE"/>
        </w:rPr>
      </w:pPr>
      <w:r w:rsidRPr="00F35121">
        <w:rPr>
          <w:lang w:val="de-DE"/>
        </w:rPr>
        <w:t>rote Unterwäsche(2x)-Italien,</w:t>
      </w:r>
      <w:r w:rsidR="0043533A">
        <w:rPr>
          <w:lang w:val="de-DE"/>
        </w:rPr>
        <w:t xml:space="preserve"> </w:t>
      </w:r>
      <w:r w:rsidRPr="00F35121">
        <w:rPr>
          <w:lang w:val="de-DE"/>
        </w:rPr>
        <w:t>Brasilien</w:t>
      </w:r>
    </w:p>
    <w:p w:rsidR="00E060BE" w:rsidRPr="00F35121" w:rsidRDefault="00E060BE" w:rsidP="00F35121">
      <w:pPr>
        <w:spacing w:after="0"/>
        <w:rPr>
          <w:lang w:val="de-DE"/>
        </w:rPr>
      </w:pPr>
      <w:r w:rsidRPr="00F35121">
        <w:rPr>
          <w:lang w:val="de-DE"/>
        </w:rPr>
        <w:t>Schweinshaxe mit Linsen-Italien</w:t>
      </w:r>
    </w:p>
    <w:p w:rsidR="00E060BE" w:rsidRPr="00F35121" w:rsidRDefault="00E060BE" w:rsidP="00F35121">
      <w:pPr>
        <w:spacing w:after="0"/>
        <w:rPr>
          <w:lang w:val="de-DE"/>
        </w:rPr>
      </w:pPr>
      <w:r w:rsidRPr="00F35121">
        <w:rPr>
          <w:lang w:val="de-DE"/>
        </w:rPr>
        <w:t>12 Weintrauben-Spanien</w:t>
      </w:r>
    </w:p>
    <w:p w:rsidR="00E060BE" w:rsidRPr="00F35121" w:rsidRDefault="00E060BE" w:rsidP="00F35121">
      <w:pPr>
        <w:spacing w:after="0"/>
        <w:rPr>
          <w:lang w:val="de-DE"/>
        </w:rPr>
      </w:pPr>
      <w:r w:rsidRPr="00F35121">
        <w:rPr>
          <w:lang w:val="de-DE"/>
        </w:rPr>
        <w:t>Glücksspiele-Griechenland</w:t>
      </w:r>
    </w:p>
    <w:p w:rsidR="00E060BE" w:rsidRPr="00F35121" w:rsidRDefault="00E060BE" w:rsidP="00F35121">
      <w:pPr>
        <w:spacing w:after="0"/>
        <w:rPr>
          <w:lang w:val="de-DE"/>
        </w:rPr>
      </w:pPr>
      <w:proofErr w:type="gramStart"/>
      <w:r w:rsidRPr="00F35121">
        <w:rPr>
          <w:lang w:val="de-DE"/>
        </w:rPr>
        <w:t>weiße</w:t>
      </w:r>
      <w:proofErr w:type="gramEnd"/>
      <w:r w:rsidR="0043533A">
        <w:rPr>
          <w:lang w:val="de-DE"/>
        </w:rPr>
        <w:t xml:space="preserve"> </w:t>
      </w:r>
      <w:r w:rsidRPr="00F35121">
        <w:rPr>
          <w:lang w:val="de-DE"/>
        </w:rPr>
        <w:t>Kleidung-Brasilien</w:t>
      </w:r>
    </w:p>
    <w:p w:rsidR="00E060BE" w:rsidRPr="00F35121" w:rsidRDefault="00E060BE" w:rsidP="00F35121">
      <w:pPr>
        <w:spacing w:after="0"/>
        <w:rPr>
          <w:lang w:val="de-DE"/>
        </w:rPr>
      </w:pPr>
      <w:r w:rsidRPr="00F35121">
        <w:rPr>
          <w:lang w:val="de-DE"/>
        </w:rPr>
        <w:t>Kerzen-Brasilien</w:t>
      </w:r>
    </w:p>
    <w:p w:rsidR="00E060BE" w:rsidRPr="00F35121" w:rsidRDefault="00E060BE" w:rsidP="00F35121">
      <w:pPr>
        <w:spacing w:after="0"/>
        <w:rPr>
          <w:lang w:val="de-DE"/>
        </w:rPr>
      </w:pPr>
      <w:r w:rsidRPr="00F35121">
        <w:rPr>
          <w:lang w:val="de-DE"/>
        </w:rPr>
        <w:t>Blumen und kleine Schiffe mit Süßigkeiten ins Wasser werfen-Brasilien</w:t>
      </w:r>
    </w:p>
    <w:p w:rsidR="00E060BE" w:rsidRPr="00F35121" w:rsidRDefault="00E060BE" w:rsidP="00F35121">
      <w:pPr>
        <w:spacing w:after="0"/>
        <w:rPr>
          <w:lang w:val="de-DE"/>
        </w:rPr>
      </w:pPr>
      <w:r w:rsidRPr="00F35121">
        <w:rPr>
          <w:lang w:val="de-DE"/>
        </w:rPr>
        <w:t>Linsen essen-Amerika</w:t>
      </w:r>
    </w:p>
    <w:p w:rsidR="00E060BE" w:rsidRPr="00F35121" w:rsidRDefault="00E060BE" w:rsidP="00F35121">
      <w:pPr>
        <w:spacing w:after="0"/>
        <w:rPr>
          <w:lang w:val="de-DE"/>
        </w:rPr>
      </w:pPr>
      <w:r w:rsidRPr="00F35121">
        <w:rPr>
          <w:lang w:val="de-DE"/>
        </w:rPr>
        <w:t>das  Haus nicht verlassen  dürfen -Amerika</w:t>
      </w:r>
    </w:p>
    <w:p w:rsidR="00E060BE" w:rsidRPr="00F35121" w:rsidRDefault="00E060BE" w:rsidP="00F35121">
      <w:pPr>
        <w:spacing w:after="0"/>
      </w:pPr>
      <w:r w:rsidRPr="00F35121">
        <w:rPr>
          <w:lang w:val="de-DE"/>
        </w:rPr>
        <w:t>den Müll nicht wegwerfen können -Amerika</w:t>
      </w:r>
    </w:p>
    <w:p w:rsidR="00E060BE" w:rsidRPr="00A07BE4" w:rsidRDefault="00E060BE" w:rsidP="00943E3B">
      <w:pPr>
        <w:jc w:val="both"/>
        <w:rPr>
          <w:b/>
          <w:sz w:val="24"/>
          <w:szCs w:val="24"/>
          <w:u w:val="single"/>
          <w:lang w:val="de-DE"/>
        </w:rPr>
      </w:pPr>
    </w:p>
    <w:sectPr w:rsidR="00E060BE" w:rsidRPr="00A07BE4" w:rsidSect="00F35121">
      <w:type w:val="continuous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BE" w:rsidRDefault="00E060BE" w:rsidP="00EC5B8D">
      <w:pPr>
        <w:spacing w:after="0" w:line="240" w:lineRule="auto"/>
      </w:pPr>
      <w:r>
        <w:separator/>
      </w:r>
    </w:p>
  </w:endnote>
  <w:endnote w:type="continuationSeparator" w:id="0">
    <w:p w:rsidR="00E060BE" w:rsidRDefault="00E060BE" w:rsidP="00EC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BE" w:rsidRDefault="00E060BE" w:rsidP="00EC5B8D">
      <w:pPr>
        <w:spacing w:after="0" w:line="240" w:lineRule="auto"/>
      </w:pPr>
      <w:r>
        <w:separator/>
      </w:r>
    </w:p>
  </w:footnote>
  <w:footnote w:type="continuationSeparator" w:id="0">
    <w:p w:rsidR="00E060BE" w:rsidRDefault="00E060BE" w:rsidP="00EC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C84"/>
    <w:multiLevelType w:val="hybridMultilevel"/>
    <w:tmpl w:val="7DE65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201B"/>
    <w:multiLevelType w:val="hybridMultilevel"/>
    <w:tmpl w:val="61708C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DF2C10"/>
    <w:multiLevelType w:val="hybridMultilevel"/>
    <w:tmpl w:val="E04E9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91D9B"/>
    <w:multiLevelType w:val="hybridMultilevel"/>
    <w:tmpl w:val="83167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4FC"/>
    <w:multiLevelType w:val="hybridMultilevel"/>
    <w:tmpl w:val="8F2298A8"/>
    <w:lvl w:ilvl="0" w:tplc="040E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65577C4C"/>
    <w:multiLevelType w:val="multilevel"/>
    <w:tmpl w:val="82BA7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3B"/>
    <w:rsid w:val="00030E4F"/>
    <w:rsid w:val="000C5D70"/>
    <w:rsid w:val="00106980"/>
    <w:rsid w:val="001C50EF"/>
    <w:rsid w:val="001E6EF6"/>
    <w:rsid w:val="00234A04"/>
    <w:rsid w:val="0028777B"/>
    <w:rsid w:val="00292947"/>
    <w:rsid w:val="003708E3"/>
    <w:rsid w:val="003B69CD"/>
    <w:rsid w:val="0043533A"/>
    <w:rsid w:val="004365C4"/>
    <w:rsid w:val="00436F34"/>
    <w:rsid w:val="0046212D"/>
    <w:rsid w:val="004B3D24"/>
    <w:rsid w:val="00532AD6"/>
    <w:rsid w:val="005715EA"/>
    <w:rsid w:val="005801D6"/>
    <w:rsid w:val="005B776D"/>
    <w:rsid w:val="00671D5C"/>
    <w:rsid w:val="006D0ABA"/>
    <w:rsid w:val="007771D9"/>
    <w:rsid w:val="008138EB"/>
    <w:rsid w:val="00866F7D"/>
    <w:rsid w:val="008B1D1C"/>
    <w:rsid w:val="008C3900"/>
    <w:rsid w:val="008F7ADD"/>
    <w:rsid w:val="00920A35"/>
    <w:rsid w:val="00936D0B"/>
    <w:rsid w:val="00943E3B"/>
    <w:rsid w:val="00A07BE4"/>
    <w:rsid w:val="00A1174E"/>
    <w:rsid w:val="00AB3CCB"/>
    <w:rsid w:val="00AD0A95"/>
    <w:rsid w:val="00B22A06"/>
    <w:rsid w:val="00B26266"/>
    <w:rsid w:val="00B64051"/>
    <w:rsid w:val="00BC10B9"/>
    <w:rsid w:val="00BC32D7"/>
    <w:rsid w:val="00BC5ED1"/>
    <w:rsid w:val="00BE36D8"/>
    <w:rsid w:val="00C11ACB"/>
    <w:rsid w:val="00C24FC9"/>
    <w:rsid w:val="00C64AF5"/>
    <w:rsid w:val="00C72076"/>
    <w:rsid w:val="00CA7137"/>
    <w:rsid w:val="00D027DA"/>
    <w:rsid w:val="00D3174C"/>
    <w:rsid w:val="00D77F34"/>
    <w:rsid w:val="00DC4F5E"/>
    <w:rsid w:val="00E060BE"/>
    <w:rsid w:val="00E326FD"/>
    <w:rsid w:val="00EB0D44"/>
    <w:rsid w:val="00EC0D5E"/>
    <w:rsid w:val="00EC5B8D"/>
    <w:rsid w:val="00F15EEF"/>
    <w:rsid w:val="00F21E72"/>
    <w:rsid w:val="00F35121"/>
    <w:rsid w:val="00F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5C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43E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EC5B8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EC5B8D"/>
  </w:style>
  <w:style w:type="paragraph" w:styleId="llb">
    <w:name w:val="footer"/>
    <w:basedOn w:val="Norml"/>
    <w:link w:val="llbChar"/>
    <w:uiPriority w:val="99"/>
    <w:rsid w:val="00EC5B8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EC5B8D"/>
  </w:style>
  <w:style w:type="paragraph" w:styleId="Listaszerbekezds">
    <w:name w:val="List Paragraph"/>
    <w:basedOn w:val="Norml"/>
    <w:uiPriority w:val="99"/>
    <w:qFormat/>
    <w:rsid w:val="006D0ABA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5715E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C5E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C5ED1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CfmSWABAQ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710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Szép Tímea</dc:creator>
  <cp:keywords/>
  <dc:description/>
  <cp:lastModifiedBy>Tanár</cp:lastModifiedBy>
  <cp:revision>22</cp:revision>
  <dcterms:created xsi:type="dcterms:W3CDTF">2018-03-06T19:15:00Z</dcterms:created>
  <dcterms:modified xsi:type="dcterms:W3CDTF">2018-03-09T11:53:00Z</dcterms:modified>
</cp:coreProperties>
</file>