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419" w:rsidRDefault="00726419" w:rsidP="00726419">
      <w:r>
        <w:t xml:space="preserve">Arbeitsblatt: Überernährung vs. Mangelernährung </w:t>
      </w:r>
    </w:p>
    <w:p w:rsidR="00726419" w:rsidRDefault="00726419" w:rsidP="00726419">
      <w:r>
        <w:t xml:space="preserve">Aufgabe: Fülle den Lückentext aus.  </w:t>
      </w:r>
    </w:p>
    <w:p w:rsidR="00655926" w:rsidRDefault="00726419" w:rsidP="00726419">
      <w:r>
        <w:t>1. In Afrika ste</w:t>
      </w:r>
      <w:r>
        <w:t>rben täglich mehr als _________Kinder unter _____________</w:t>
      </w:r>
      <w:r>
        <w:t xml:space="preserve"> an den Folgen der _________________. Jedes dritte Kind in einem Entwicklungslan</w:t>
      </w:r>
      <w:r>
        <w:t>d leidet an ___________________</w:t>
      </w:r>
      <w:r>
        <w:t xml:space="preserve">. ____________ setzt sich dafür ein, diesen Missstand zu ändern. Am Verhältnis des _______________ zum Alter kann man den Grad der Unterernährung feststellen. Je dünner der Arm, desto größer die Not. Im Kampf um gesunde Kinder weltweit sind die ersten _______________ der Kinder entscheidend. Die rasche _______________ von besonders vitaminreicher Kost kann das Überleben retten. Die spezielle Nahrung für Kinder wird unter anderem aus ______________ hergestellt, so können Kinder recht schnell wieder mit den nötigen ________________ aufgepäppelt werden. Die Folgen von _________________ auf die kindliche Entwicklung sind fatal. Auch ________________ und Mütter erhalten spezielle _______________, so kann die ________________ von Müttern bei der Geburt drastisch gesenkt werden und Frauen haben mehr Energie, </w:t>
      </w:r>
      <w:r>
        <w:t xml:space="preserve">um </w:t>
      </w:r>
      <w:r>
        <w:t xml:space="preserve">sich um den ______________ zu kümmern. Gerade Mütter, die _________ müssen kräftig genug sein, sonst überträgt sich die Mangelernährung auf ihre Babys. In der _______________ versorgt </w:t>
      </w:r>
      <w:proofErr w:type="spellStart"/>
      <w:r>
        <w:t>Worldvision</w:t>
      </w:r>
      <w:proofErr w:type="spellEnd"/>
      <w:r>
        <w:t xml:space="preserve"> die Kinder, die bereits sehr stark von dem Hunger geschwächt sind. Unterernährung hat _______________ Folgen für die Entwicklung. Erhalten Kleinkinder nicht ausreichend ________________ Kost</w:t>
      </w:r>
      <w:r>
        <w:t>,</w:t>
      </w:r>
      <w:r>
        <w:t xml:space="preserve"> entstehen irreparable Schäden, so bleibt unter anderem die Entwicklung des _____________ zurück. Die Mitarbeiter in der ______________ geben ihr _____________, doch an vielen Orten stoßen die Stationen an räumliche und personelle Grenzen. „Wenn ich die Kinder hier in der Krankenstation sehe, werde ich sehr traurig. Wenn ich könnte, würde ich sie alle aus der _______</w:t>
      </w:r>
      <w:r>
        <w:t>________wegbringen</w:t>
      </w:r>
      <w:r w:rsidR="00655926" w:rsidRPr="00655926">
        <w:t xml:space="preserve">, wo die Unterernährung ______________ ist.“ Auch dank der Hilfe aus der ______________ engagiert sich </w:t>
      </w:r>
      <w:proofErr w:type="spellStart"/>
      <w:r w:rsidR="00655926" w:rsidRPr="00655926">
        <w:t>Worldvision</w:t>
      </w:r>
      <w:proofErr w:type="spellEnd"/>
      <w:r w:rsidR="00655926" w:rsidRPr="00655926">
        <w:t xml:space="preserve"> für die Verbesserung der ______________ von unterernährten Kindern in Afrika und setzt so _________________.</w:t>
      </w:r>
    </w:p>
    <w:p w:rsidR="00655926" w:rsidRDefault="00655926">
      <w:r>
        <w:br w:type="page"/>
      </w:r>
    </w:p>
    <w:p w:rsidR="00655926" w:rsidRDefault="00655926" w:rsidP="00655926">
      <w:pPr>
        <w:jc w:val="center"/>
      </w:pPr>
      <w:r>
        <w:lastRenderedPageBreak/>
        <w:t>Arbeitsblatt: Überernährung vs. Mangelernährung</w:t>
      </w:r>
    </w:p>
    <w:p w:rsidR="00655926" w:rsidRDefault="00655926" w:rsidP="00655926">
      <w:r>
        <w:t xml:space="preserve">Aufgabe: Fülle den Lückentext aus.  </w:t>
      </w:r>
    </w:p>
    <w:p w:rsidR="00655926" w:rsidRDefault="00655926" w:rsidP="00655926">
      <w:r>
        <w:t xml:space="preserve">2. In Afrika sterben täglich mehr als ____________ Kinder unter ____ Jahren. __________ setzt sich dafür ein diesen Missstand zu ändern. Am Verhältnis des Armumfangs zum Alter kann man den Grand der Unterernährung ______________. Im Kampf um gesunde Kinder weltweit sind die ersten _____________ der Kinder entscheidend. Die rasche _______________ von besonders vitaminreicher Kost kann das Überleben retten. Auch Schwangere und ____________ erhalten spezielle Aufbaunahrung. In der ____________ versorgt </w:t>
      </w:r>
      <w:proofErr w:type="spellStart"/>
      <w:r>
        <w:t>Worldvision</w:t>
      </w:r>
      <w:proofErr w:type="spellEnd"/>
      <w:r>
        <w:t xml:space="preserve"> die Kinder die bereit sehr stark geschwächt sind von dem Hunger. Unterernährung hat gravierende Folgen für die ______________. Erhalten ______________ nicht ausreichend ausgewogene Kost entstehen irreparable Schäden, so bleibt unter anderem die Entwicklung des Gehirns zurück. Die ____________ in der Gesundheitsstation geben ihr ___________</w:t>
      </w:r>
      <w:proofErr w:type="gramStart"/>
      <w:r>
        <w:t>_ ,</w:t>
      </w:r>
      <w:proofErr w:type="gramEnd"/>
      <w:r>
        <w:t xml:space="preserve"> doch an vielen Orten stoßen die Stationen an räumliche und personelle _____________. Auch dank der Hilfe aus der _______________ engagiert sich </w:t>
      </w:r>
      <w:proofErr w:type="spellStart"/>
      <w:r>
        <w:t>Worldvision</w:t>
      </w:r>
      <w:proofErr w:type="spellEnd"/>
      <w:r>
        <w:t xml:space="preserve"> für die Verbesserung der ________________ von unterernährten Kindern in Afrika und setzt so Zeichen der Hoffnung.</w:t>
      </w:r>
    </w:p>
    <w:p w:rsidR="00655926" w:rsidRDefault="00655926">
      <w:r>
        <w:br w:type="page"/>
      </w:r>
    </w:p>
    <w:p w:rsidR="00655926" w:rsidRDefault="00655926" w:rsidP="00655926">
      <w:pPr>
        <w:jc w:val="center"/>
      </w:pPr>
      <w:r>
        <w:lastRenderedPageBreak/>
        <w:t>Arbeitsblatt: Überernährung vs. Mangelernährung</w:t>
      </w:r>
    </w:p>
    <w:p w:rsidR="00655926" w:rsidRDefault="00655926" w:rsidP="00655926">
      <w:r>
        <w:t xml:space="preserve">Lösung für die Lehrkraft:  </w:t>
      </w:r>
    </w:p>
    <w:p w:rsidR="00C23316" w:rsidRDefault="00C23316" w:rsidP="00655926">
      <w:r>
        <w:t>1.</w:t>
      </w:r>
    </w:p>
    <w:p w:rsidR="00655926" w:rsidRDefault="00655926" w:rsidP="00655926">
      <w:pPr>
        <w:rPr>
          <w:color w:val="FF0000"/>
        </w:rPr>
      </w:pPr>
      <w:r>
        <w:t xml:space="preserve">In Afrika sterben täglich mehr als </w:t>
      </w:r>
      <w:r w:rsidRPr="00655926">
        <w:rPr>
          <w:color w:val="FF0000"/>
        </w:rPr>
        <w:t xml:space="preserve">7500 </w:t>
      </w:r>
      <w:r w:rsidRPr="00655926">
        <w:t>Kinder</w:t>
      </w:r>
      <w:r>
        <w:t xml:space="preserve"> unter </w:t>
      </w:r>
      <w:r w:rsidRPr="00655926">
        <w:rPr>
          <w:color w:val="FF0000"/>
        </w:rPr>
        <w:t xml:space="preserve">5 Jahren </w:t>
      </w:r>
      <w:r>
        <w:t xml:space="preserve">an den Folgen der </w:t>
      </w:r>
      <w:r w:rsidRPr="00655926">
        <w:rPr>
          <w:color w:val="FF0000"/>
        </w:rPr>
        <w:t>Unterernährung</w:t>
      </w:r>
      <w:r>
        <w:t xml:space="preserve">. Jedes dritte Kind in einem Entwicklungsland leidet an </w:t>
      </w:r>
      <w:r w:rsidRPr="00655926">
        <w:rPr>
          <w:color w:val="FF0000"/>
        </w:rPr>
        <w:t>Wachstumsstörungen</w:t>
      </w:r>
      <w:r>
        <w:t xml:space="preserve">. </w:t>
      </w:r>
      <w:proofErr w:type="spellStart"/>
      <w:r w:rsidRPr="00655926">
        <w:rPr>
          <w:color w:val="FF0000"/>
        </w:rPr>
        <w:t>Worldvision</w:t>
      </w:r>
      <w:proofErr w:type="spellEnd"/>
      <w:r>
        <w:t xml:space="preserve"> setzt sich dafür ein diesen Missstand zu ändern. Am Verhältnis des </w:t>
      </w:r>
      <w:r w:rsidRPr="00655926">
        <w:rPr>
          <w:color w:val="FF0000"/>
        </w:rPr>
        <w:t>Armumfangs</w:t>
      </w:r>
      <w:r>
        <w:t xml:space="preserve"> zum Alter kann man den Grad der Unterernährung feststellen. Je dünner der Arm, desto größer die Not. Im Kampf um gesunde Kinder weltweit sind die ersten </w:t>
      </w:r>
      <w:r w:rsidRPr="00655926">
        <w:rPr>
          <w:color w:val="FF0000"/>
        </w:rPr>
        <w:t xml:space="preserve">1000 Tagen </w:t>
      </w:r>
      <w:r>
        <w:t xml:space="preserve">der Kinder entscheidend. Die rasche </w:t>
      </w:r>
      <w:r w:rsidRPr="00655926">
        <w:rPr>
          <w:color w:val="FF0000"/>
        </w:rPr>
        <w:t>Verteilung</w:t>
      </w:r>
      <w:r>
        <w:t xml:space="preserve"> von besonders vitaminreicher Kost kann das Überleben retten. Die spezielle Nahrung für Kinder wird unter anderem aus </w:t>
      </w:r>
      <w:r w:rsidRPr="00655926">
        <w:rPr>
          <w:color w:val="FF0000"/>
        </w:rPr>
        <w:t>Erdnusspaste</w:t>
      </w:r>
      <w:r>
        <w:t xml:space="preserve"> hergestellt, so können Kinder recht schnell wieder mit den nötigen </w:t>
      </w:r>
      <w:r w:rsidRPr="00655926">
        <w:rPr>
          <w:color w:val="FF0000"/>
        </w:rPr>
        <w:t>Nährstoffen</w:t>
      </w:r>
      <w:r>
        <w:t xml:space="preserve"> aufgepäppelt werden. Die Folgen von </w:t>
      </w:r>
      <w:r w:rsidRPr="00655926">
        <w:rPr>
          <w:color w:val="FF0000"/>
        </w:rPr>
        <w:t xml:space="preserve">Mangel- und Unterernährung </w:t>
      </w:r>
      <w:r>
        <w:t xml:space="preserve">auf die kindliche Entwicklung sind fatal. Auch </w:t>
      </w:r>
      <w:r w:rsidRPr="00655926">
        <w:rPr>
          <w:color w:val="FF0000"/>
        </w:rPr>
        <w:t>Schwangere</w:t>
      </w:r>
      <w:r>
        <w:t xml:space="preserve"> und Mütter erhalten spezielle </w:t>
      </w:r>
      <w:r w:rsidRPr="00C23316">
        <w:rPr>
          <w:color w:val="FF0000"/>
        </w:rPr>
        <w:t>Aufbaunahrung</w:t>
      </w:r>
      <w:r>
        <w:t xml:space="preserve">, so kann die </w:t>
      </w:r>
      <w:r w:rsidRPr="00C23316">
        <w:rPr>
          <w:color w:val="FF0000"/>
        </w:rPr>
        <w:t>Sterblichkeitsrate</w:t>
      </w:r>
      <w:r>
        <w:t xml:space="preserve"> von Müttern bei der Geburt drastisch gesenkt werden und Frauen haben mehr Energie sich um den </w:t>
      </w:r>
      <w:r w:rsidRPr="00C23316">
        <w:rPr>
          <w:color w:val="FF0000"/>
        </w:rPr>
        <w:t>Nachwuchs</w:t>
      </w:r>
      <w:r>
        <w:t xml:space="preserve"> zu kümmern. Gerade Mutter die </w:t>
      </w:r>
      <w:r w:rsidRPr="00C23316">
        <w:rPr>
          <w:color w:val="FF0000"/>
        </w:rPr>
        <w:t>stillen</w:t>
      </w:r>
      <w:r>
        <w:t xml:space="preserve"> müssen kräftig genug sein sonst überträgt sich die Mangelernährung auf ihre Babys. In der </w:t>
      </w:r>
      <w:r w:rsidRPr="00C23316">
        <w:rPr>
          <w:color w:val="FF0000"/>
        </w:rPr>
        <w:t>Gesundheitsstation</w:t>
      </w:r>
      <w:r>
        <w:t xml:space="preserve"> versorgt </w:t>
      </w:r>
      <w:proofErr w:type="spellStart"/>
      <w:r>
        <w:t>Worldvision</w:t>
      </w:r>
      <w:proofErr w:type="spellEnd"/>
      <w:r>
        <w:t xml:space="preserve"> die Kinder, die bereit sehr stark geschwächt sind, von dem Hunger. Unterernährung hat </w:t>
      </w:r>
      <w:r w:rsidRPr="00C23316">
        <w:rPr>
          <w:color w:val="FF0000"/>
        </w:rPr>
        <w:t xml:space="preserve">gravierende </w:t>
      </w:r>
      <w:r>
        <w:t xml:space="preserve">Folgen für die Entwicklung. Erhalten Kleinkinder nicht ausreichend </w:t>
      </w:r>
      <w:r w:rsidRPr="00C23316">
        <w:rPr>
          <w:color w:val="FF0000"/>
        </w:rPr>
        <w:t>ausgewogene</w:t>
      </w:r>
      <w:r>
        <w:t xml:space="preserve"> Kost entstehen irreparable Schäden, so bleibt unter anderem die Entwicklung des </w:t>
      </w:r>
      <w:r w:rsidRPr="00C23316">
        <w:rPr>
          <w:color w:val="FF0000"/>
        </w:rPr>
        <w:t>Gehirns</w:t>
      </w:r>
      <w:r>
        <w:t xml:space="preserve"> zurück. Die Mitarbeiter in der </w:t>
      </w:r>
      <w:r w:rsidRPr="00C23316">
        <w:rPr>
          <w:color w:val="FF0000"/>
        </w:rPr>
        <w:t>Gesundheitsstation</w:t>
      </w:r>
      <w:r>
        <w:t xml:space="preserve"> geben ihr </w:t>
      </w:r>
      <w:r w:rsidRPr="00C23316">
        <w:rPr>
          <w:color w:val="FF0000"/>
        </w:rPr>
        <w:t>Bestes</w:t>
      </w:r>
      <w:r>
        <w:t xml:space="preserve">, doch an vielen Orten stoßen die Stationen an räumliche und personelle Grenzen. „Wenn ich die Kinder hier in der Krankenstation sehe werde ich sehr traurig, wenn ich könnte würde ich sie alle aus der </w:t>
      </w:r>
      <w:r w:rsidRPr="00C23316">
        <w:rPr>
          <w:color w:val="FF0000"/>
        </w:rPr>
        <w:t xml:space="preserve">Gegend </w:t>
      </w:r>
      <w:r>
        <w:t xml:space="preserve">wegnehmen, wo die Unterernährung </w:t>
      </w:r>
      <w:r w:rsidRPr="00C23316">
        <w:rPr>
          <w:color w:val="FF0000"/>
        </w:rPr>
        <w:t>allgegenwärtig</w:t>
      </w:r>
      <w:r>
        <w:t xml:space="preserve"> ist“. Auch dank der Hilfe aus der </w:t>
      </w:r>
      <w:r w:rsidRPr="00C23316">
        <w:rPr>
          <w:color w:val="FF0000"/>
        </w:rPr>
        <w:t>Schweiz</w:t>
      </w:r>
      <w:r>
        <w:t xml:space="preserve"> engagiert sich </w:t>
      </w:r>
      <w:proofErr w:type="spellStart"/>
      <w:r>
        <w:t>Worldvision</w:t>
      </w:r>
      <w:proofErr w:type="spellEnd"/>
      <w:r>
        <w:t xml:space="preserve"> für die Verbesserung der </w:t>
      </w:r>
      <w:r w:rsidRPr="00C23316">
        <w:rPr>
          <w:color w:val="FF0000"/>
        </w:rPr>
        <w:t>Lebensbedingungen</w:t>
      </w:r>
      <w:r>
        <w:t xml:space="preserve"> von unterernährten Kindern in Afrika und setzt so </w:t>
      </w:r>
      <w:r w:rsidRPr="00C23316">
        <w:rPr>
          <w:color w:val="FF0000"/>
        </w:rPr>
        <w:t xml:space="preserve">Zeichen der Hoffnung.  </w:t>
      </w:r>
    </w:p>
    <w:p w:rsidR="00C23316" w:rsidRPr="00C23316" w:rsidRDefault="00C23316" w:rsidP="00655926">
      <w:pPr>
        <w:rPr>
          <w:color w:val="FF0000"/>
        </w:rPr>
      </w:pPr>
      <w:bookmarkStart w:id="0" w:name="_GoBack"/>
      <w:bookmarkEnd w:id="0"/>
    </w:p>
    <w:p w:rsidR="00C23316" w:rsidRDefault="00655926" w:rsidP="00655926">
      <w:r>
        <w:t xml:space="preserve">2. </w:t>
      </w:r>
    </w:p>
    <w:p w:rsidR="00CA7E53" w:rsidRDefault="00655926" w:rsidP="00655926">
      <w:r>
        <w:t xml:space="preserve">In Afrika sterben täglich mehr als </w:t>
      </w:r>
      <w:r w:rsidRPr="00C23316">
        <w:rPr>
          <w:color w:val="FF0000"/>
        </w:rPr>
        <w:t xml:space="preserve">7500 </w:t>
      </w:r>
      <w:r>
        <w:t xml:space="preserve">Kinder unter </w:t>
      </w:r>
      <w:r w:rsidRPr="00C23316">
        <w:rPr>
          <w:color w:val="FF0000"/>
        </w:rPr>
        <w:t>5</w:t>
      </w:r>
      <w:r>
        <w:t xml:space="preserve"> Jahren. </w:t>
      </w:r>
      <w:proofErr w:type="spellStart"/>
      <w:r w:rsidRPr="00C23316">
        <w:rPr>
          <w:color w:val="FF0000"/>
        </w:rPr>
        <w:t>Worldvision</w:t>
      </w:r>
      <w:proofErr w:type="spellEnd"/>
      <w:r>
        <w:t xml:space="preserve"> setzt sich dafür ein diesen Missstand zu ändern. Am Verhältnis des Armumfangs zum Alter kann man den Grand der Unterernährung </w:t>
      </w:r>
      <w:r w:rsidRPr="00C23316">
        <w:rPr>
          <w:color w:val="FF0000"/>
        </w:rPr>
        <w:t>feststellen</w:t>
      </w:r>
      <w:r>
        <w:t xml:space="preserve">. Im Kampf um gesunde Kinderweltweit sind die ersten 1000 </w:t>
      </w:r>
      <w:r w:rsidRPr="00C23316">
        <w:rPr>
          <w:color w:val="FF0000"/>
        </w:rPr>
        <w:t>Tagen</w:t>
      </w:r>
      <w:r>
        <w:t xml:space="preserve"> der Kinder entscheidend. Die rasche </w:t>
      </w:r>
      <w:r w:rsidRPr="00C23316">
        <w:rPr>
          <w:color w:val="FF0000"/>
        </w:rPr>
        <w:t>Verteilung</w:t>
      </w:r>
      <w:r>
        <w:t xml:space="preserve"> von besonders vitaminreicher Kost kann das Überleben retten. Auch Schwangere und </w:t>
      </w:r>
      <w:r w:rsidRPr="00C23316">
        <w:rPr>
          <w:color w:val="FF0000"/>
        </w:rPr>
        <w:t>Mutter</w:t>
      </w:r>
      <w:r>
        <w:t xml:space="preserve"> erhalten spezielle Aufbaunahrung. In der </w:t>
      </w:r>
      <w:r w:rsidRPr="00C23316">
        <w:rPr>
          <w:color w:val="FF0000"/>
        </w:rPr>
        <w:t xml:space="preserve">Gesundheitsstation </w:t>
      </w:r>
      <w:r>
        <w:t xml:space="preserve">versorgt </w:t>
      </w:r>
      <w:proofErr w:type="spellStart"/>
      <w:r>
        <w:t>Worldvision</w:t>
      </w:r>
      <w:proofErr w:type="spellEnd"/>
      <w:r>
        <w:t xml:space="preserve"> die Kinder die bereit sehr stark geschwächt sind von dem Hunger. Unterernährung hat gravierende Folgen für die </w:t>
      </w:r>
      <w:r w:rsidRPr="00C23316">
        <w:rPr>
          <w:color w:val="FF0000"/>
        </w:rPr>
        <w:t>Entwicklung</w:t>
      </w:r>
      <w:r>
        <w:t xml:space="preserve">. Erhalten </w:t>
      </w:r>
      <w:r w:rsidRPr="00C23316">
        <w:rPr>
          <w:color w:val="FF0000"/>
        </w:rPr>
        <w:t>Kleinkinder</w:t>
      </w:r>
      <w:r>
        <w:t xml:space="preserve"> nicht ausreichend ausgewogene Kost entstehen irreparable Schäden, so bleibt unter anderem die Entwicklung des Gehirns zurück. Die </w:t>
      </w:r>
      <w:r w:rsidRPr="00C23316">
        <w:rPr>
          <w:color w:val="FF0000"/>
        </w:rPr>
        <w:t xml:space="preserve">Mitarbeiter </w:t>
      </w:r>
      <w:r>
        <w:t xml:space="preserve">in der Gesundheitsstation geben ihr </w:t>
      </w:r>
      <w:r w:rsidRPr="00C23316">
        <w:rPr>
          <w:color w:val="FF0000"/>
        </w:rPr>
        <w:t>Bestes</w:t>
      </w:r>
      <w:r>
        <w:t xml:space="preserve">, doch an vielen Orten stoßen die Stationen an räumliche und personelle </w:t>
      </w:r>
      <w:r w:rsidRPr="00C23316">
        <w:rPr>
          <w:color w:val="FF0000"/>
        </w:rPr>
        <w:t>Grenzen</w:t>
      </w:r>
      <w:r>
        <w:t xml:space="preserve">. Auch dank der Hilfe aus der </w:t>
      </w:r>
      <w:r w:rsidRPr="00C23316">
        <w:rPr>
          <w:color w:val="FF0000"/>
        </w:rPr>
        <w:t>Schweiz</w:t>
      </w:r>
      <w:r>
        <w:t xml:space="preserve"> engagiert sich </w:t>
      </w:r>
      <w:proofErr w:type="spellStart"/>
      <w:r>
        <w:t>Worldvision</w:t>
      </w:r>
      <w:proofErr w:type="spellEnd"/>
      <w:r>
        <w:t xml:space="preserve"> für die Verbesserung der </w:t>
      </w:r>
      <w:r w:rsidRPr="00C23316">
        <w:rPr>
          <w:color w:val="FF0000"/>
        </w:rPr>
        <w:t>Lebensbedingungen</w:t>
      </w:r>
      <w:r>
        <w:t xml:space="preserve"> von unterernährten Kindern in Afrika und setzt so Zeichen der Hoffnung.</w:t>
      </w:r>
    </w:p>
    <w:sectPr w:rsidR="00CA7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19"/>
    <w:rsid w:val="00486713"/>
    <w:rsid w:val="00655926"/>
    <w:rsid w:val="00726419"/>
    <w:rsid w:val="00C23316"/>
    <w:rsid w:val="00FB7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0AF7"/>
  <w15:chartTrackingRefBased/>
  <w15:docId w15:val="{A357E3C2-69B8-430F-B988-F50A56D6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33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3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5B9F76E-CFF7-43DC-9A37-2453A97D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35CA511E.dotm</Template>
  <TotalTime>0</TotalTime>
  <Pages>3</Pages>
  <Words>875</Words>
  <Characters>5516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Koch</dc:creator>
  <cp:keywords/>
  <dc:description/>
  <cp:lastModifiedBy>Franziska Koch</cp:lastModifiedBy>
  <cp:revision>1</cp:revision>
  <cp:lastPrinted>2017-02-01T15:40:00Z</cp:lastPrinted>
  <dcterms:created xsi:type="dcterms:W3CDTF">2017-02-01T15:15:00Z</dcterms:created>
  <dcterms:modified xsi:type="dcterms:W3CDTF">2017-02-01T15:41:00Z</dcterms:modified>
</cp:coreProperties>
</file>