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F3" w:rsidRPr="00400F52" w:rsidRDefault="00FD0E91" w:rsidP="00B16F39">
      <w:pPr>
        <w:spacing w:after="600"/>
        <w:rPr>
          <w:sz w:val="32"/>
          <w:szCs w:val="32"/>
          <w:lang w:val="de-DE"/>
        </w:rPr>
      </w:pPr>
      <w:r w:rsidRPr="00400F52">
        <w:rPr>
          <w:sz w:val="32"/>
          <w:szCs w:val="32"/>
          <w:lang w:val="de-DE"/>
        </w:rPr>
        <w:t>Outdoor- Spiel</w:t>
      </w:r>
      <w:r w:rsidR="00880349" w:rsidRPr="00400F52">
        <w:rPr>
          <w:sz w:val="32"/>
          <w:szCs w:val="32"/>
          <w:lang w:val="de-DE"/>
        </w:rPr>
        <w:t xml:space="preserve"> „</w:t>
      </w:r>
      <w:r w:rsidRPr="00400F52">
        <w:rPr>
          <w:sz w:val="32"/>
          <w:szCs w:val="32"/>
          <w:lang w:val="de-DE"/>
        </w:rPr>
        <w:t>Auf dem Weg zur Schule</w:t>
      </w:r>
      <w:r w:rsidR="00880349" w:rsidRPr="00400F52">
        <w:rPr>
          <w:sz w:val="32"/>
          <w:szCs w:val="32"/>
          <w:lang w:val="de-DE"/>
        </w:rPr>
        <w:t>”</w:t>
      </w:r>
      <w:bookmarkStart w:id="0" w:name="_GoBack"/>
      <w:bookmarkEnd w:id="0"/>
    </w:p>
    <w:p w:rsidR="00880349" w:rsidRPr="00C966D2" w:rsidRDefault="00FD0E91" w:rsidP="00197B13">
      <w:pPr>
        <w:spacing w:after="120"/>
        <w:jc w:val="both"/>
        <w:rPr>
          <w:rFonts w:cs="Times New Roman"/>
          <w:lang w:val="de-DE"/>
        </w:rPr>
      </w:pPr>
      <w:r w:rsidRPr="00C966D2">
        <w:rPr>
          <w:rFonts w:cs="Times New Roman"/>
          <w:lang w:val="de-DE"/>
        </w:rPr>
        <w:t>Ziel</w:t>
      </w:r>
      <w:r w:rsidR="00197B13" w:rsidRPr="00C966D2">
        <w:rPr>
          <w:rFonts w:cs="Times New Roman"/>
          <w:lang w:val="de-DE"/>
        </w:rPr>
        <w:t xml:space="preserve"> </w:t>
      </w:r>
      <w:r w:rsidR="00C966D2" w:rsidRPr="00C966D2">
        <w:rPr>
          <w:rFonts w:cs="Times New Roman"/>
          <w:lang w:val="de-DE"/>
        </w:rPr>
        <w:t>–</w:t>
      </w:r>
      <w:r w:rsidR="00197B13" w:rsidRPr="00C966D2">
        <w:rPr>
          <w:rFonts w:cs="Times New Roman"/>
          <w:lang w:val="de-DE"/>
        </w:rPr>
        <w:t xml:space="preserve"> </w:t>
      </w:r>
      <w:r w:rsidR="00C966D2" w:rsidRPr="00C966D2">
        <w:rPr>
          <w:rFonts w:cs="Times New Roman"/>
          <w:lang w:val="de-DE"/>
        </w:rPr>
        <w:t>den Schülern die Hindernisse</w:t>
      </w:r>
      <w:r w:rsidR="00C966D2">
        <w:rPr>
          <w:rFonts w:cs="Times New Roman"/>
          <w:lang w:val="de-DE"/>
        </w:rPr>
        <w:t xml:space="preserve"> </w:t>
      </w:r>
      <w:r w:rsidR="00C966D2" w:rsidRPr="00C966D2">
        <w:rPr>
          <w:rFonts w:cs="Times New Roman"/>
          <w:lang w:val="de-DE"/>
        </w:rPr>
        <w:t>(</w:t>
      </w:r>
      <w:r w:rsidR="00C966D2">
        <w:rPr>
          <w:rFonts w:cs="Times New Roman"/>
          <w:lang w:val="de-DE"/>
        </w:rPr>
        <w:t>Armut</w:t>
      </w:r>
      <w:r w:rsidR="00C966D2" w:rsidRPr="00C966D2">
        <w:rPr>
          <w:rFonts w:cs="Times New Roman"/>
          <w:lang w:val="de-DE"/>
        </w:rPr>
        <w:t xml:space="preserve">, </w:t>
      </w:r>
      <w:r w:rsidR="00C966D2">
        <w:rPr>
          <w:rFonts w:cs="Times New Roman"/>
          <w:lang w:val="de-DE"/>
        </w:rPr>
        <w:t>Mangel am Zugang zum Wasser</w:t>
      </w:r>
      <w:r w:rsidR="00C966D2" w:rsidRPr="00C966D2">
        <w:rPr>
          <w:rFonts w:cs="Times New Roman"/>
          <w:lang w:val="de-DE"/>
        </w:rPr>
        <w:t xml:space="preserve">, </w:t>
      </w:r>
      <w:r w:rsidR="00C966D2">
        <w:rPr>
          <w:rFonts w:cs="Times New Roman"/>
          <w:lang w:val="de-DE"/>
        </w:rPr>
        <w:t>Unterernährung und Krankheiten</w:t>
      </w:r>
      <w:r w:rsidR="00C966D2" w:rsidRPr="00C966D2">
        <w:rPr>
          <w:rFonts w:cs="Times New Roman"/>
          <w:lang w:val="de-DE"/>
        </w:rPr>
        <w:t xml:space="preserve">, </w:t>
      </w:r>
      <w:r w:rsidR="00C966D2">
        <w:rPr>
          <w:rFonts w:cs="Times New Roman"/>
          <w:lang w:val="de-DE"/>
        </w:rPr>
        <w:t>Kinderarbeit</w:t>
      </w:r>
      <w:r w:rsidR="00C966D2" w:rsidRPr="00C966D2">
        <w:rPr>
          <w:rFonts w:cs="Times New Roman"/>
          <w:lang w:val="de-DE"/>
        </w:rPr>
        <w:t xml:space="preserve">, </w:t>
      </w:r>
      <w:r w:rsidR="00C966D2">
        <w:rPr>
          <w:rFonts w:cs="Times New Roman"/>
          <w:lang w:val="de-DE"/>
        </w:rPr>
        <w:t>groβe Entfernung</w:t>
      </w:r>
      <w:r w:rsidR="00C966D2" w:rsidRPr="00C966D2">
        <w:rPr>
          <w:rFonts w:cs="Times New Roman"/>
          <w:lang w:val="de-DE"/>
        </w:rPr>
        <w:t xml:space="preserve">, </w:t>
      </w:r>
      <w:r w:rsidR="00C966D2">
        <w:rPr>
          <w:rFonts w:cs="Times New Roman"/>
          <w:lang w:val="de-DE"/>
        </w:rPr>
        <w:t>Naturkatastrophen und bewaffnete Konflikte</w:t>
      </w:r>
      <w:r w:rsidR="00C966D2" w:rsidRPr="00C966D2">
        <w:rPr>
          <w:rFonts w:cs="Times New Roman"/>
          <w:lang w:val="de-DE"/>
        </w:rPr>
        <w:t>)</w:t>
      </w:r>
      <w:r w:rsidR="00880349" w:rsidRPr="00C966D2">
        <w:rPr>
          <w:rFonts w:cs="Times New Roman"/>
          <w:lang w:val="de-DE"/>
        </w:rPr>
        <w:t xml:space="preserve">, </w:t>
      </w:r>
      <w:r w:rsidR="00C966D2" w:rsidRPr="00C966D2">
        <w:rPr>
          <w:rFonts w:cs="Times New Roman"/>
          <w:lang w:val="de-DE"/>
        </w:rPr>
        <w:t>die Kinder und Jugendliche aus dem Globalen Süden überwinden m</w:t>
      </w:r>
      <w:r w:rsidR="00C966D2">
        <w:rPr>
          <w:rFonts w:cs="Times New Roman"/>
          <w:lang w:val="de-DE"/>
        </w:rPr>
        <w:t>üssen</w:t>
      </w:r>
      <w:r w:rsidR="00880349" w:rsidRPr="00C966D2">
        <w:rPr>
          <w:rFonts w:cs="Times New Roman"/>
          <w:lang w:val="de-DE"/>
        </w:rPr>
        <w:t xml:space="preserve">, </w:t>
      </w:r>
      <w:r w:rsidR="00C966D2">
        <w:rPr>
          <w:rFonts w:cs="Times New Roman"/>
          <w:lang w:val="de-DE"/>
        </w:rPr>
        <w:t>um erwünschten Schule</w:t>
      </w:r>
      <w:r w:rsidR="00880349" w:rsidRPr="00C966D2">
        <w:rPr>
          <w:rFonts w:cs="Times New Roman"/>
          <w:lang w:val="de-DE"/>
        </w:rPr>
        <w:t xml:space="preserve"> </w:t>
      </w:r>
      <w:r w:rsidR="00C966D2">
        <w:rPr>
          <w:rFonts w:cs="Times New Roman"/>
          <w:lang w:val="de-DE"/>
        </w:rPr>
        <w:t>zu erreichen aufzuklären</w:t>
      </w:r>
      <w:r w:rsidR="00880349" w:rsidRPr="00C966D2">
        <w:rPr>
          <w:rFonts w:cs="Times New Roman"/>
          <w:lang w:val="de-DE"/>
        </w:rPr>
        <w:t xml:space="preserve">. </w:t>
      </w:r>
    </w:p>
    <w:p w:rsidR="00197B13" w:rsidRPr="00400F52" w:rsidRDefault="00FD0E91" w:rsidP="00197B13">
      <w:pPr>
        <w:spacing w:after="120"/>
        <w:jc w:val="both"/>
        <w:rPr>
          <w:rFonts w:cs="Times New Roman"/>
          <w:lang w:val="de-DE"/>
        </w:rPr>
      </w:pPr>
      <w:r w:rsidRPr="00400F52">
        <w:rPr>
          <w:rFonts w:cs="Times New Roman"/>
          <w:lang w:val="de-DE"/>
        </w:rPr>
        <w:t>Spielverlauf</w:t>
      </w:r>
      <w:r w:rsidR="00197B13" w:rsidRPr="00400F52">
        <w:rPr>
          <w:rFonts w:cs="Times New Roman"/>
          <w:lang w:val="de-DE"/>
        </w:rPr>
        <w:t xml:space="preserve"> – </w:t>
      </w:r>
      <w:r w:rsidR="00400F52" w:rsidRPr="00400F52">
        <w:rPr>
          <w:rFonts w:cs="Times New Roman"/>
          <w:lang w:val="de-DE"/>
        </w:rPr>
        <w:t xml:space="preserve">die Schüler gehen von einem Dorf im </w:t>
      </w:r>
      <w:r w:rsidR="00400F52" w:rsidRPr="00400F52">
        <w:rPr>
          <w:lang w:val="de-DE"/>
        </w:rPr>
        <w:t>Gorkha</w:t>
      </w:r>
      <w:r w:rsidR="00400F52" w:rsidRPr="00400F52">
        <w:rPr>
          <w:rFonts w:cs="Times New Roman"/>
          <w:lang w:val="de-DE"/>
        </w:rPr>
        <w:t>-Bezirk</w:t>
      </w:r>
      <w:r w:rsidR="00197B13" w:rsidRPr="00400F52">
        <w:rPr>
          <w:lang w:val="de-DE"/>
        </w:rPr>
        <w:t xml:space="preserve"> (</w:t>
      </w:r>
      <w:r w:rsidR="00400F52" w:rsidRPr="00400F52">
        <w:rPr>
          <w:lang w:val="de-DE"/>
        </w:rPr>
        <w:t>S</w:t>
      </w:r>
      <w:r w:rsidR="00197B13" w:rsidRPr="00400F52">
        <w:rPr>
          <w:lang w:val="de-DE"/>
        </w:rPr>
        <w:t xml:space="preserve">tart) </w:t>
      </w:r>
      <w:r w:rsidR="00400F52" w:rsidRPr="00400F52">
        <w:rPr>
          <w:lang w:val="de-DE"/>
        </w:rPr>
        <w:t>zur Schule in</w:t>
      </w:r>
      <w:r w:rsidR="00197B13" w:rsidRPr="00400F52">
        <w:rPr>
          <w:lang w:val="de-DE"/>
        </w:rPr>
        <w:t xml:space="preserve"> Arupokhari (</w:t>
      </w:r>
      <w:r w:rsidR="00400F52">
        <w:rPr>
          <w:lang w:val="de-DE"/>
        </w:rPr>
        <w:t>Ziel</w:t>
      </w:r>
      <w:r w:rsidR="00197B13" w:rsidRPr="00400F52">
        <w:rPr>
          <w:lang w:val="de-DE"/>
        </w:rPr>
        <w:t xml:space="preserve">), </w:t>
      </w:r>
      <w:r w:rsidR="00400F52">
        <w:rPr>
          <w:lang w:val="de-DE"/>
        </w:rPr>
        <w:t>verschiedene Hindernisse überwindend</w:t>
      </w:r>
      <w:r w:rsidR="00197B13" w:rsidRPr="00400F52">
        <w:rPr>
          <w:lang w:val="de-DE"/>
        </w:rPr>
        <w:t xml:space="preserve"> (5 </w:t>
      </w:r>
      <w:r w:rsidR="00400F52">
        <w:rPr>
          <w:lang w:val="de-DE"/>
        </w:rPr>
        <w:t>Stationen</w:t>
      </w:r>
      <w:r w:rsidR="00197B13" w:rsidRPr="00400F52">
        <w:rPr>
          <w:lang w:val="de-DE"/>
        </w:rPr>
        <w:t>).</w:t>
      </w:r>
    </w:p>
    <w:p w:rsidR="009923BA" w:rsidRPr="00400F52" w:rsidRDefault="00FD0E91" w:rsidP="00197B13">
      <w:pPr>
        <w:spacing w:after="120"/>
        <w:rPr>
          <w:lang w:val="de-DE"/>
        </w:rPr>
      </w:pPr>
      <w:r w:rsidRPr="00400F52">
        <w:rPr>
          <w:lang w:val="de-DE"/>
        </w:rPr>
        <w:t>Dauer -  45 Minuten</w:t>
      </w:r>
    </w:p>
    <w:p w:rsidR="00351653" w:rsidRPr="00400F52" w:rsidRDefault="00FD0E91" w:rsidP="00351653">
      <w:pPr>
        <w:spacing w:after="0"/>
        <w:rPr>
          <w:lang w:val="de-DE"/>
        </w:rPr>
      </w:pPr>
      <w:r w:rsidRPr="00400F52">
        <w:rPr>
          <w:lang w:val="de-DE"/>
        </w:rPr>
        <w:t xml:space="preserve">benötigte Materialien </w:t>
      </w:r>
      <w:r w:rsidR="00880349" w:rsidRPr="00400F52">
        <w:rPr>
          <w:lang w:val="de-DE"/>
        </w:rPr>
        <w:t xml:space="preserve">: </w:t>
      </w:r>
    </w:p>
    <w:p w:rsidR="00880349" w:rsidRPr="00FD0E91" w:rsidRDefault="00FD0E91" w:rsidP="004135F2">
      <w:pPr>
        <w:spacing w:after="360"/>
        <w:jc w:val="both"/>
        <w:rPr>
          <w:lang w:val="de-DE"/>
        </w:rPr>
      </w:pPr>
      <w:r w:rsidRPr="00400F52">
        <w:rPr>
          <w:lang w:val="de-DE"/>
        </w:rPr>
        <w:t>für jede Gruppe</w:t>
      </w:r>
      <w:r w:rsidR="00351653" w:rsidRPr="00400F52">
        <w:rPr>
          <w:lang w:val="de-DE"/>
        </w:rPr>
        <w:t xml:space="preserve">: </w:t>
      </w:r>
      <w:r w:rsidRPr="00400F52">
        <w:rPr>
          <w:lang w:val="de-DE"/>
        </w:rPr>
        <w:t xml:space="preserve"> </w:t>
      </w:r>
      <w:r w:rsidR="00400F52" w:rsidRPr="00400F52">
        <w:rPr>
          <w:lang w:val="de-DE"/>
        </w:rPr>
        <w:t xml:space="preserve"> </w:t>
      </w:r>
      <w:r w:rsidRPr="00400F52">
        <w:rPr>
          <w:lang w:val="de-DE"/>
        </w:rPr>
        <w:t>ein dünnes Heft</w:t>
      </w:r>
      <w:r w:rsidR="00141D32" w:rsidRPr="00400F52">
        <w:rPr>
          <w:lang w:val="de-DE"/>
        </w:rPr>
        <w:t xml:space="preserve"> (</w:t>
      </w:r>
      <w:r w:rsidRPr="00400F52">
        <w:rPr>
          <w:lang w:val="de-DE"/>
        </w:rPr>
        <w:t>oder einige geheftete  Blätter</w:t>
      </w:r>
      <w:r w:rsidR="00351653" w:rsidRPr="00400F52">
        <w:rPr>
          <w:lang w:val="de-DE"/>
        </w:rPr>
        <w:t xml:space="preserve">), </w:t>
      </w:r>
      <w:r w:rsidRPr="00400F52">
        <w:rPr>
          <w:lang w:val="de-DE"/>
        </w:rPr>
        <w:t>eine Zeitung</w:t>
      </w:r>
      <w:r w:rsidR="00351653" w:rsidRPr="00400F52">
        <w:rPr>
          <w:lang w:val="de-DE"/>
        </w:rPr>
        <w:t xml:space="preserve">, </w:t>
      </w:r>
      <w:r w:rsidRPr="00400F52">
        <w:rPr>
          <w:lang w:val="de-DE"/>
        </w:rPr>
        <w:t>ein Klappstuhl</w:t>
      </w:r>
      <w:r w:rsidR="00141D32" w:rsidRPr="00400F52">
        <w:rPr>
          <w:lang w:val="de-DE"/>
        </w:rPr>
        <w:t xml:space="preserve">, </w:t>
      </w:r>
      <w:r w:rsidR="00351653" w:rsidRPr="00400F52">
        <w:rPr>
          <w:lang w:val="de-DE"/>
        </w:rPr>
        <w:t>2</w:t>
      </w:r>
      <w:r w:rsidRPr="00400F52">
        <w:rPr>
          <w:lang w:val="de-DE"/>
        </w:rPr>
        <w:t xml:space="preserve"> je</w:t>
      </w:r>
      <w:r w:rsidR="00351653" w:rsidRPr="00400F52">
        <w:rPr>
          <w:lang w:val="de-DE"/>
        </w:rPr>
        <w:t xml:space="preserve"> </w:t>
      </w:r>
      <w:r w:rsidRPr="00400F52">
        <w:rPr>
          <w:lang w:val="de-DE"/>
        </w:rPr>
        <w:t>5-Liter Wasserflasche</w:t>
      </w:r>
      <w:r w:rsidR="00400F52" w:rsidRPr="00400F52">
        <w:rPr>
          <w:lang w:val="de-DE"/>
        </w:rPr>
        <w:t>n</w:t>
      </w:r>
      <w:r w:rsidR="00351653" w:rsidRPr="00400F52">
        <w:rPr>
          <w:lang w:val="de-DE"/>
        </w:rPr>
        <w:t xml:space="preserve"> (</w:t>
      </w:r>
      <w:r w:rsidR="00400F52" w:rsidRPr="00400F52">
        <w:rPr>
          <w:lang w:val="de-DE"/>
        </w:rPr>
        <w:t>die eine leere, die zweite voll</w:t>
      </w:r>
      <w:r w:rsidR="00351653" w:rsidRPr="00400F52">
        <w:rPr>
          <w:lang w:val="de-DE"/>
        </w:rPr>
        <w:t>),</w:t>
      </w:r>
      <w:r w:rsidR="002F1E89" w:rsidRPr="00400F52">
        <w:rPr>
          <w:lang w:val="de-DE"/>
        </w:rPr>
        <w:t xml:space="preserve"> </w:t>
      </w:r>
      <w:r w:rsidR="00400F52">
        <w:rPr>
          <w:lang w:val="de-DE"/>
        </w:rPr>
        <w:t>schmales Brett</w:t>
      </w:r>
      <w:r w:rsidR="002F1E89" w:rsidRPr="00400F52">
        <w:rPr>
          <w:lang w:val="de-DE"/>
        </w:rPr>
        <w:t xml:space="preserve">, </w:t>
      </w:r>
      <w:r w:rsidR="00400F52">
        <w:rPr>
          <w:lang w:val="de-DE"/>
        </w:rPr>
        <w:t>ein Verband</w:t>
      </w:r>
      <w:r w:rsidR="002F1E89" w:rsidRPr="00FD0E91">
        <w:rPr>
          <w:lang w:val="de-DE"/>
        </w:rPr>
        <w:t>.</w:t>
      </w:r>
    </w:p>
    <w:p w:rsidR="002F1E89" w:rsidRPr="005A2E7D" w:rsidRDefault="002F1E89" w:rsidP="00AD5B17">
      <w:pPr>
        <w:spacing w:after="120"/>
        <w:rPr>
          <w:rFonts w:cs="Times New Roman"/>
          <w:b/>
          <w:lang w:val="de-DE"/>
        </w:rPr>
      </w:pPr>
      <w:r w:rsidRPr="005A2E7D">
        <w:rPr>
          <w:rFonts w:cs="Times New Roman"/>
          <w:b/>
          <w:lang w:val="de-DE"/>
        </w:rPr>
        <w:t>START</w:t>
      </w:r>
    </w:p>
    <w:p w:rsidR="00880349" w:rsidRPr="00B8054F" w:rsidRDefault="00400F52" w:rsidP="00AD5B17">
      <w:pPr>
        <w:spacing w:after="120"/>
        <w:rPr>
          <w:rFonts w:cs="Times New Roman"/>
          <w:i/>
          <w:color w:val="000000"/>
          <w:u w:val="single"/>
          <w:lang w:val="de-DE"/>
        </w:rPr>
      </w:pPr>
      <w:r w:rsidRPr="00B8054F">
        <w:rPr>
          <w:rFonts w:cs="Times New Roman"/>
          <w:i/>
          <w:u w:val="single"/>
          <w:lang w:val="de-DE"/>
        </w:rPr>
        <w:t>Outdoor-Spiel Einführung</w:t>
      </w:r>
    </w:p>
    <w:p w:rsidR="00B77171" w:rsidRPr="00130EE3" w:rsidRDefault="00B8054F" w:rsidP="00880349">
      <w:pPr>
        <w:spacing w:after="120"/>
        <w:jc w:val="both"/>
        <w:rPr>
          <w:rFonts w:cs="Times New Roman"/>
          <w:lang w:val="de-DE"/>
        </w:rPr>
      </w:pPr>
      <w:r w:rsidRPr="00B8054F">
        <w:rPr>
          <w:rFonts w:cs="Times New Roman"/>
          <w:lang w:val="de-DE"/>
        </w:rPr>
        <w:t>Über</w:t>
      </w:r>
      <w:r w:rsidR="00880349" w:rsidRPr="00B8054F">
        <w:rPr>
          <w:rFonts w:cs="Times New Roman"/>
          <w:lang w:val="de-DE"/>
        </w:rPr>
        <w:t xml:space="preserve"> 57 </w:t>
      </w:r>
      <w:r w:rsidRPr="00B8054F">
        <w:rPr>
          <w:rFonts w:cs="Times New Roman"/>
          <w:lang w:val="de-DE"/>
        </w:rPr>
        <w:t>Millionen Kinder auf der Welt geht nicht in die Schule</w:t>
      </w:r>
      <w:r w:rsidR="00880349" w:rsidRPr="00B8054F">
        <w:rPr>
          <w:rFonts w:cs="Times New Roman"/>
          <w:lang w:val="de-DE"/>
        </w:rPr>
        <w:t xml:space="preserve">. </w:t>
      </w:r>
      <w:r w:rsidRPr="00B8054F">
        <w:rPr>
          <w:rFonts w:cs="Times New Roman"/>
          <w:lang w:val="de-DE"/>
        </w:rPr>
        <w:t>Für das wichtigste Schulbarriere findet man die Armut.</w:t>
      </w:r>
      <w:r>
        <w:rPr>
          <w:rFonts w:cs="Times New Roman"/>
          <w:lang w:val="de-DE"/>
        </w:rPr>
        <w:t xml:space="preserve"> </w:t>
      </w:r>
      <w:r w:rsidRPr="00B8054F">
        <w:rPr>
          <w:rFonts w:cs="Times New Roman"/>
          <w:lang w:val="de-DE"/>
        </w:rPr>
        <w:t>Die Preise der Hefte und Bü</w:t>
      </w:r>
      <w:r>
        <w:rPr>
          <w:rFonts w:cs="Times New Roman"/>
          <w:lang w:val="de-DE"/>
        </w:rPr>
        <w:t>cher si</w:t>
      </w:r>
      <w:r w:rsidRPr="00B8054F">
        <w:rPr>
          <w:rFonts w:cs="Times New Roman"/>
          <w:lang w:val="de-DE"/>
        </w:rPr>
        <w:t>nd viel höher als diese in den europ</w:t>
      </w:r>
      <w:r>
        <w:rPr>
          <w:rFonts w:cs="Times New Roman"/>
          <w:lang w:val="de-DE"/>
        </w:rPr>
        <w:t xml:space="preserve">äischen Ländern. </w:t>
      </w:r>
      <w:r w:rsidRPr="00B8054F">
        <w:rPr>
          <w:rFonts w:cs="Times New Roman"/>
          <w:lang w:val="de-DE"/>
        </w:rPr>
        <w:t>Jede Gruppe bekommt jetzt solches kostbares Heft.</w:t>
      </w:r>
      <w:r w:rsidR="00880349" w:rsidRPr="00B8054F">
        <w:rPr>
          <w:rFonts w:cs="Times New Roman"/>
          <w:lang w:val="de-DE"/>
        </w:rPr>
        <w:t xml:space="preserve"> </w:t>
      </w:r>
      <w:r w:rsidRPr="00B8054F">
        <w:rPr>
          <w:rFonts w:cs="Times New Roman"/>
          <w:lang w:val="de-DE"/>
        </w:rPr>
        <w:t>Wi</w:t>
      </w:r>
      <w:r w:rsidR="00130EE3">
        <w:rPr>
          <w:rFonts w:cs="Times New Roman"/>
          <w:lang w:val="de-DE"/>
        </w:rPr>
        <w:t>c</w:t>
      </w:r>
      <w:r w:rsidRPr="00B8054F">
        <w:rPr>
          <w:rFonts w:cs="Times New Roman"/>
          <w:lang w:val="de-DE"/>
        </w:rPr>
        <w:t xml:space="preserve">kelt es mit der Zeitung </w:t>
      </w:r>
      <w:r w:rsidR="00130EE3">
        <w:rPr>
          <w:rFonts w:cs="Times New Roman"/>
          <w:lang w:val="de-DE"/>
        </w:rPr>
        <w:t>um</w:t>
      </w:r>
      <w:r w:rsidRPr="00B8054F">
        <w:rPr>
          <w:rFonts w:cs="Times New Roman"/>
          <w:lang w:val="de-DE"/>
        </w:rPr>
        <w:t>, so wie die Kinder aus Nepal</w:t>
      </w:r>
      <w:r w:rsidR="00880349" w:rsidRPr="00B8054F">
        <w:rPr>
          <w:rFonts w:cs="Times New Roman"/>
          <w:lang w:val="de-DE"/>
        </w:rPr>
        <w:t xml:space="preserve">. </w:t>
      </w:r>
      <w:r w:rsidRPr="00B8054F">
        <w:rPr>
          <w:rFonts w:cs="Times New Roman"/>
          <w:lang w:val="de-DE"/>
        </w:rPr>
        <w:t>In diesem Heft, auf den bestimmten Seiten</w:t>
      </w:r>
      <w:r w:rsidR="00880349" w:rsidRPr="00B8054F">
        <w:rPr>
          <w:rFonts w:cs="Times New Roman"/>
          <w:lang w:val="de-DE"/>
        </w:rPr>
        <w:t xml:space="preserve"> </w:t>
      </w:r>
      <w:r w:rsidR="00C70E69" w:rsidRPr="00B8054F">
        <w:rPr>
          <w:rFonts w:cs="Times New Roman"/>
          <w:lang w:val="de-DE"/>
        </w:rPr>
        <w:t>(</w:t>
      </w:r>
      <w:r w:rsidRPr="00B8054F">
        <w:rPr>
          <w:rFonts w:cs="Times New Roman"/>
          <w:i/>
          <w:sz w:val="20"/>
          <w:szCs w:val="20"/>
          <w:lang w:val="de-DE"/>
        </w:rPr>
        <w:t>diese Seiten soll man früher vorbere</w:t>
      </w:r>
      <w:r>
        <w:rPr>
          <w:rFonts w:cs="Times New Roman"/>
          <w:i/>
          <w:sz w:val="20"/>
          <w:szCs w:val="20"/>
          <w:lang w:val="de-DE"/>
        </w:rPr>
        <w:t>i</w:t>
      </w:r>
      <w:r w:rsidRPr="00B8054F">
        <w:rPr>
          <w:rFonts w:cs="Times New Roman"/>
          <w:i/>
          <w:sz w:val="20"/>
          <w:szCs w:val="20"/>
          <w:lang w:val="de-DE"/>
        </w:rPr>
        <w:t>ten, die Station</w:t>
      </w:r>
      <w:r>
        <w:rPr>
          <w:rFonts w:cs="Times New Roman"/>
          <w:i/>
          <w:sz w:val="20"/>
          <w:szCs w:val="20"/>
          <w:lang w:val="de-DE"/>
        </w:rPr>
        <w:t>s</w:t>
      </w:r>
      <w:r w:rsidRPr="00B8054F">
        <w:rPr>
          <w:rFonts w:cs="Times New Roman"/>
          <w:i/>
          <w:sz w:val="20"/>
          <w:szCs w:val="20"/>
          <w:lang w:val="de-DE"/>
        </w:rPr>
        <w:t xml:space="preserve">nummer und </w:t>
      </w:r>
      <w:r>
        <w:rPr>
          <w:rFonts w:cs="Times New Roman"/>
          <w:i/>
          <w:sz w:val="20"/>
          <w:szCs w:val="20"/>
          <w:lang w:val="de-DE"/>
        </w:rPr>
        <w:t>Aufgabeinhalt aufschreibend</w:t>
      </w:r>
      <w:r w:rsidR="00C70E69" w:rsidRPr="00B8054F">
        <w:rPr>
          <w:rFonts w:cs="Times New Roman"/>
          <w:lang w:val="de-DE"/>
        </w:rPr>
        <w:t xml:space="preserve">) </w:t>
      </w:r>
      <w:r w:rsidR="00130EE3">
        <w:rPr>
          <w:rFonts w:cs="Times New Roman"/>
          <w:lang w:val="de-DE"/>
        </w:rPr>
        <w:t>schreibt bei jeder Station eure Aufgabenlösungen</w:t>
      </w:r>
      <w:r w:rsidR="00880349" w:rsidRPr="00B8054F">
        <w:rPr>
          <w:rFonts w:cs="Times New Roman"/>
          <w:lang w:val="de-DE"/>
        </w:rPr>
        <w:t xml:space="preserve">, </w:t>
      </w:r>
      <w:r w:rsidR="00130EE3">
        <w:rPr>
          <w:rFonts w:cs="Times New Roman"/>
          <w:lang w:val="de-DE"/>
        </w:rPr>
        <w:t>und nach jeder Station auch eure</w:t>
      </w:r>
      <w:r w:rsidR="00880349" w:rsidRPr="00B8054F">
        <w:rPr>
          <w:rFonts w:cs="Times New Roman"/>
          <w:lang w:val="de-DE"/>
        </w:rPr>
        <w:t xml:space="preserve"> </w:t>
      </w:r>
      <w:r w:rsidR="00130EE3">
        <w:rPr>
          <w:rFonts w:cs="Times New Roman"/>
          <w:lang w:val="de-DE"/>
        </w:rPr>
        <w:t>Eindrücke und Schlussfolgerungen</w:t>
      </w:r>
      <w:r w:rsidR="00BC39CC" w:rsidRPr="00B8054F">
        <w:rPr>
          <w:rFonts w:cs="Times New Roman"/>
          <w:lang w:val="de-DE"/>
        </w:rPr>
        <w:t xml:space="preserve">. </w:t>
      </w:r>
      <w:r w:rsidR="00130EE3" w:rsidRPr="00130EE3">
        <w:rPr>
          <w:rFonts w:cs="Times New Roman"/>
          <w:lang w:val="de-DE"/>
        </w:rPr>
        <w:t xml:space="preserve">Eure Notizen gebt nach der Ankunft zu eurer Schule in  </w:t>
      </w:r>
      <w:r w:rsidR="009923BA" w:rsidRPr="00130EE3">
        <w:rPr>
          <w:lang w:val="de-DE"/>
        </w:rPr>
        <w:t>Arupokhari</w:t>
      </w:r>
      <w:r w:rsidR="00880349" w:rsidRPr="00130EE3">
        <w:rPr>
          <w:rFonts w:cs="Times New Roman"/>
          <w:lang w:val="de-DE"/>
        </w:rPr>
        <w:t xml:space="preserve">.       </w:t>
      </w:r>
    </w:p>
    <w:p w:rsidR="00880349" w:rsidRPr="00130EE3" w:rsidRDefault="00130EE3" w:rsidP="00880349">
      <w:pPr>
        <w:spacing w:after="120"/>
        <w:jc w:val="both"/>
        <w:rPr>
          <w:rFonts w:cs="Times New Roman"/>
          <w:i/>
          <w:lang w:val="de-DE"/>
        </w:rPr>
      </w:pPr>
      <w:r>
        <w:rPr>
          <w:rFonts w:cs="Times New Roman"/>
          <w:i/>
          <w:lang w:val="de-DE"/>
        </w:rPr>
        <w:t>Umwic</w:t>
      </w:r>
      <w:r w:rsidRPr="00130EE3">
        <w:rPr>
          <w:rFonts w:cs="Times New Roman"/>
          <w:i/>
          <w:lang w:val="de-DE"/>
        </w:rPr>
        <w:t>keln der Hefte</w:t>
      </w:r>
      <w:r w:rsidR="00880349" w:rsidRPr="00130EE3">
        <w:rPr>
          <w:rFonts w:cs="Times New Roman"/>
          <w:i/>
          <w:lang w:val="de-DE"/>
        </w:rPr>
        <w:t xml:space="preserve"> – 2 </w:t>
      </w:r>
      <w:r w:rsidRPr="00130EE3">
        <w:rPr>
          <w:rFonts w:cs="Times New Roman"/>
          <w:i/>
          <w:lang w:val="de-DE"/>
        </w:rPr>
        <w:t>Minuten</w:t>
      </w:r>
    </w:p>
    <w:p w:rsidR="00B77171" w:rsidRPr="00130EE3" w:rsidRDefault="00130EE3" w:rsidP="009923BA">
      <w:pPr>
        <w:spacing w:after="120"/>
        <w:jc w:val="both"/>
        <w:rPr>
          <w:rFonts w:cs="Times New Roman"/>
          <w:lang w:val="de-DE"/>
        </w:rPr>
      </w:pPr>
      <w:r w:rsidRPr="00130EE3">
        <w:rPr>
          <w:rFonts w:cs="Times New Roman"/>
          <w:lang w:val="de-DE"/>
        </w:rPr>
        <w:t>Das nächste Problem sind die Stühle</w:t>
      </w:r>
      <w:r w:rsidR="00B77171" w:rsidRPr="00130EE3">
        <w:rPr>
          <w:rFonts w:cs="Times New Roman"/>
          <w:lang w:val="de-DE"/>
        </w:rPr>
        <w:t xml:space="preserve">, </w:t>
      </w:r>
      <w:r w:rsidRPr="00130EE3">
        <w:rPr>
          <w:rFonts w:cs="Times New Roman"/>
          <w:lang w:val="de-DE"/>
        </w:rPr>
        <w:t>die Kinder jeden Tag tragen müssen</w:t>
      </w:r>
      <w:r w:rsidR="00B77171" w:rsidRPr="00130EE3">
        <w:rPr>
          <w:rFonts w:cs="Times New Roman"/>
          <w:lang w:val="de-DE"/>
        </w:rPr>
        <w:t xml:space="preserve">, </w:t>
      </w:r>
      <w:r w:rsidRPr="00130EE3">
        <w:rPr>
          <w:rFonts w:cs="Times New Roman"/>
          <w:lang w:val="de-DE"/>
        </w:rPr>
        <w:t>um nicht auf dem nackten Boden zu sitzen</w:t>
      </w:r>
      <w:r w:rsidR="00B77171" w:rsidRPr="00130EE3">
        <w:rPr>
          <w:rFonts w:cs="Times New Roman"/>
          <w:lang w:val="de-DE"/>
        </w:rPr>
        <w:t xml:space="preserve">. </w:t>
      </w:r>
      <w:r>
        <w:rPr>
          <w:rFonts w:cs="Times New Roman"/>
          <w:lang w:val="de-DE"/>
        </w:rPr>
        <w:t>Jede Gruppe bekommt einen Stuhl</w:t>
      </w:r>
      <w:r w:rsidR="00B77171" w:rsidRPr="00130EE3">
        <w:rPr>
          <w:rFonts w:cs="Times New Roman"/>
          <w:lang w:val="de-DE"/>
        </w:rPr>
        <w:t xml:space="preserve">, </w:t>
      </w:r>
      <w:r>
        <w:rPr>
          <w:rFonts w:cs="Times New Roman"/>
          <w:lang w:val="de-DE"/>
        </w:rPr>
        <w:t>den sie zur Schule in</w:t>
      </w:r>
      <w:r w:rsidR="00B77171" w:rsidRPr="00130EE3">
        <w:rPr>
          <w:rFonts w:cs="Times New Roman"/>
          <w:lang w:val="de-DE"/>
        </w:rPr>
        <w:t xml:space="preserve"> </w:t>
      </w:r>
      <w:r w:rsidR="009923BA" w:rsidRPr="00130EE3">
        <w:rPr>
          <w:lang w:val="de-DE"/>
        </w:rPr>
        <w:t>Arupokhari</w:t>
      </w:r>
      <w:r>
        <w:rPr>
          <w:lang w:val="de-DE"/>
        </w:rPr>
        <w:t xml:space="preserve"> bringen sollte</w:t>
      </w:r>
      <w:r w:rsidR="00B77171" w:rsidRPr="00130EE3">
        <w:rPr>
          <w:rFonts w:cs="Times New Roman"/>
          <w:lang w:val="de-DE"/>
        </w:rPr>
        <w:t xml:space="preserve">.  </w:t>
      </w:r>
    </w:p>
    <w:p w:rsidR="00B77171" w:rsidRPr="00130EE3" w:rsidRDefault="00130EE3" w:rsidP="00B77171">
      <w:pPr>
        <w:spacing w:after="120"/>
        <w:rPr>
          <w:rFonts w:cs="Times New Roman"/>
          <w:i/>
          <w:lang w:val="de-DE"/>
        </w:rPr>
      </w:pPr>
      <w:r w:rsidRPr="00130EE3">
        <w:rPr>
          <w:rFonts w:cs="Times New Roman"/>
          <w:i/>
          <w:lang w:val="de-DE"/>
        </w:rPr>
        <w:t>Verteilung der Stühle</w:t>
      </w:r>
      <w:r w:rsidR="00B77171" w:rsidRPr="00130EE3">
        <w:rPr>
          <w:rFonts w:cs="Times New Roman"/>
          <w:i/>
          <w:lang w:val="de-DE"/>
        </w:rPr>
        <w:t xml:space="preserve"> -  </w:t>
      </w:r>
      <w:r w:rsidR="009923BA" w:rsidRPr="00130EE3">
        <w:rPr>
          <w:rFonts w:cs="Times New Roman"/>
          <w:i/>
          <w:lang w:val="de-DE"/>
        </w:rPr>
        <w:t>1</w:t>
      </w:r>
      <w:r w:rsidR="00B77171" w:rsidRPr="00130EE3">
        <w:rPr>
          <w:rFonts w:cs="Times New Roman"/>
          <w:i/>
          <w:lang w:val="de-DE"/>
        </w:rPr>
        <w:t xml:space="preserve"> </w:t>
      </w:r>
      <w:r w:rsidRPr="00130EE3">
        <w:rPr>
          <w:rFonts w:cs="Times New Roman"/>
          <w:i/>
          <w:lang w:val="de-DE"/>
        </w:rPr>
        <w:t>Minute</w:t>
      </w:r>
    </w:p>
    <w:p w:rsidR="009923BA" w:rsidRPr="00AD5B43" w:rsidRDefault="00473F38" w:rsidP="00C70E69">
      <w:pPr>
        <w:spacing w:after="360"/>
        <w:jc w:val="both"/>
        <w:rPr>
          <w:rFonts w:cs="Times New Roman"/>
          <w:i/>
          <w:lang w:val="de-DE"/>
        </w:rPr>
      </w:pPr>
      <w:r w:rsidRPr="00473F38">
        <w:rPr>
          <w:rFonts w:cs="Times New Roman"/>
          <w:lang w:val="de-DE"/>
        </w:rPr>
        <w:t xml:space="preserve">Eine Person von jeder Gruppe bitte ich hier, um die Stationsnummer zu lösen, mit der </w:t>
      </w:r>
      <w:r>
        <w:rPr>
          <w:rFonts w:cs="Times New Roman"/>
          <w:lang w:val="de-DE"/>
        </w:rPr>
        <w:t xml:space="preserve">sich </w:t>
      </w:r>
      <w:r w:rsidRPr="00473F38">
        <w:rPr>
          <w:rFonts w:cs="Times New Roman"/>
          <w:lang w:val="de-DE"/>
        </w:rPr>
        <w:t xml:space="preserve">die einzelne Gruppe </w:t>
      </w:r>
      <w:r>
        <w:rPr>
          <w:rFonts w:cs="Times New Roman"/>
          <w:lang w:val="de-DE"/>
        </w:rPr>
        <w:t>auf dem Weg zur Schule macht</w:t>
      </w:r>
      <w:r w:rsidR="009923BA" w:rsidRPr="00473F38">
        <w:rPr>
          <w:rFonts w:cs="Times New Roman"/>
          <w:lang w:val="de-DE"/>
        </w:rPr>
        <w:t xml:space="preserve">, </w:t>
      </w:r>
      <w:r>
        <w:rPr>
          <w:rFonts w:cs="Times New Roman"/>
          <w:lang w:val="de-DE"/>
        </w:rPr>
        <w:t xml:space="preserve">und dann wird sie sich weiter verschieben, gemäβ der Nummer. </w:t>
      </w:r>
      <w:r w:rsidRPr="00AD5B43">
        <w:rPr>
          <w:rFonts w:cs="Times New Roman"/>
          <w:lang w:val="de-DE"/>
        </w:rPr>
        <w:t>Jede Gruppe soll alle Aufgaben bei 5 Stationen ausüben</w:t>
      </w:r>
      <w:r w:rsidR="009923BA" w:rsidRPr="00AD5B43">
        <w:rPr>
          <w:rFonts w:cs="Times New Roman"/>
          <w:lang w:val="de-DE"/>
        </w:rPr>
        <w:t xml:space="preserve">, </w:t>
      </w:r>
      <w:r w:rsidR="00AD5B43">
        <w:rPr>
          <w:rFonts w:cs="Times New Roman"/>
          <w:lang w:val="de-DE"/>
        </w:rPr>
        <w:t xml:space="preserve">um die Schule in </w:t>
      </w:r>
      <w:r w:rsidR="00473780" w:rsidRPr="00AD5B43">
        <w:rPr>
          <w:lang w:val="de-DE"/>
        </w:rPr>
        <w:t>Arupokhari</w:t>
      </w:r>
      <w:r w:rsidR="00AD5B43">
        <w:rPr>
          <w:lang w:val="de-DE"/>
        </w:rPr>
        <w:t xml:space="preserve"> zu erreichen</w:t>
      </w:r>
      <w:r w:rsidR="00473780" w:rsidRPr="00AD5B43">
        <w:rPr>
          <w:lang w:val="de-DE"/>
        </w:rPr>
        <w:t>.</w:t>
      </w:r>
    </w:p>
    <w:p w:rsidR="009923BA" w:rsidRPr="00AD5B43" w:rsidRDefault="00400F52" w:rsidP="00F00E7A">
      <w:pPr>
        <w:spacing w:after="240"/>
        <w:rPr>
          <w:rFonts w:cs="Times New Roman"/>
          <w:i/>
          <w:u w:val="single"/>
          <w:lang w:val="de-DE"/>
        </w:rPr>
      </w:pPr>
      <w:r w:rsidRPr="00AD5B43">
        <w:rPr>
          <w:rFonts w:cs="Times New Roman"/>
          <w:i/>
          <w:u w:val="single"/>
          <w:lang w:val="de-DE"/>
        </w:rPr>
        <w:t xml:space="preserve">Station </w:t>
      </w:r>
      <w:r w:rsidR="009923BA" w:rsidRPr="00AD5B43">
        <w:rPr>
          <w:rFonts w:cs="Times New Roman"/>
          <w:i/>
          <w:u w:val="single"/>
          <w:lang w:val="de-DE"/>
        </w:rPr>
        <w:t>1  (</w:t>
      </w:r>
      <w:r w:rsidRPr="00AD5B43">
        <w:rPr>
          <w:rFonts w:cs="Times New Roman"/>
          <w:i/>
          <w:u w:val="single"/>
          <w:lang w:val="de-DE"/>
        </w:rPr>
        <w:t xml:space="preserve">die </w:t>
      </w:r>
      <w:r w:rsidR="005F19F0">
        <w:rPr>
          <w:rFonts w:cs="Times New Roman"/>
          <w:i/>
          <w:u w:val="single"/>
          <w:lang w:val="de-DE"/>
        </w:rPr>
        <w:t xml:space="preserve">groβe </w:t>
      </w:r>
      <w:r w:rsidRPr="00AD5B43">
        <w:rPr>
          <w:rFonts w:cs="Times New Roman"/>
          <w:i/>
          <w:u w:val="single"/>
          <w:lang w:val="de-DE"/>
        </w:rPr>
        <w:t>Entfernung</w:t>
      </w:r>
      <w:r w:rsidR="009923BA" w:rsidRPr="00AD5B43">
        <w:rPr>
          <w:rFonts w:cs="Times New Roman"/>
          <w:i/>
          <w:u w:val="single"/>
          <w:lang w:val="de-DE"/>
        </w:rPr>
        <w:t>)</w:t>
      </w:r>
    </w:p>
    <w:p w:rsidR="00AD5B17" w:rsidRPr="00AD5B43" w:rsidRDefault="00400F52" w:rsidP="00473780">
      <w:pPr>
        <w:spacing w:after="120"/>
        <w:jc w:val="both"/>
        <w:rPr>
          <w:rFonts w:cs="Times New Roman"/>
          <w:i/>
          <w:shd w:val="clear" w:color="auto" w:fill="FFFFFF"/>
          <w:lang w:val="de-DE"/>
        </w:rPr>
      </w:pPr>
      <w:r w:rsidRPr="00AD5B43">
        <w:rPr>
          <w:rFonts w:cs="Times New Roman"/>
          <w:i/>
          <w:shd w:val="clear" w:color="auto" w:fill="FFFFFF"/>
          <w:lang w:val="de-DE"/>
        </w:rPr>
        <w:t>Kurzinformation</w:t>
      </w:r>
    </w:p>
    <w:p w:rsidR="00473780" w:rsidRPr="00786FCF" w:rsidRDefault="00786FCF" w:rsidP="00473780">
      <w:pPr>
        <w:spacing w:after="120"/>
        <w:jc w:val="both"/>
        <w:rPr>
          <w:rFonts w:cs="Times New Roman"/>
          <w:shd w:val="clear" w:color="auto" w:fill="FFFFFF"/>
          <w:lang w:val="de-DE"/>
        </w:rPr>
      </w:pPr>
      <w:r w:rsidRPr="00786FCF">
        <w:rPr>
          <w:rFonts w:cs="Times New Roman"/>
          <w:shd w:val="clear" w:color="auto" w:fill="FFFFFF"/>
          <w:lang w:val="de-DE"/>
        </w:rPr>
        <w:t xml:space="preserve">Sambische Kinder </w:t>
      </w:r>
      <w:r w:rsidRPr="00786FCF">
        <w:rPr>
          <w:rStyle w:val="shorttext"/>
          <w:rFonts w:cs="Arial"/>
          <w:color w:val="222222"/>
          <w:lang w:val="de-DE"/>
        </w:rPr>
        <w:t>streifen täglich durch 10 km</w:t>
      </w:r>
      <w:r w:rsidR="00473780" w:rsidRPr="00786FCF">
        <w:rPr>
          <w:rFonts w:cs="Times New Roman"/>
          <w:shd w:val="clear" w:color="auto" w:fill="FFFFFF"/>
          <w:lang w:val="de-DE"/>
        </w:rPr>
        <w:t xml:space="preserve">, </w:t>
      </w:r>
      <w:r w:rsidRPr="00786FCF">
        <w:rPr>
          <w:rFonts w:cs="Times New Roman"/>
          <w:shd w:val="clear" w:color="auto" w:fill="FFFFFF"/>
          <w:lang w:val="de-DE"/>
        </w:rPr>
        <w:t xml:space="preserve">stundenlang in der </w:t>
      </w:r>
      <w:r>
        <w:rPr>
          <w:rFonts w:cs="Times New Roman"/>
          <w:shd w:val="clear" w:color="auto" w:fill="FFFFFF"/>
          <w:lang w:val="de-DE"/>
        </w:rPr>
        <w:t>brennenden Sonne wandernd</w:t>
      </w:r>
      <w:r w:rsidR="00473780" w:rsidRPr="00786FCF">
        <w:rPr>
          <w:rFonts w:cs="Times New Roman"/>
          <w:shd w:val="clear" w:color="auto" w:fill="FFFFFF"/>
          <w:lang w:val="de-DE"/>
        </w:rPr>
        <w:t xml:space="preserve">. </w:t>
      </w:r>
      <w:r w:rsidRPr="00786FCF">
        <w:rPr>
          <w:rFonts w:cs="Times New Roman"/>
          <w:shd w:val="clear" w:color="auto" w:fill="FFFFFF"/>
          <w:lang w:val="de-DE"/>
        </w:rPr>
        <w:t>Sie freuen sich doch</w:t>
      </w:r>
      <w:r w:rsidR="00473780" w:rsidRPr="00786FCF">
        <w:rPr>
          <w:rFonts w:cs="Times New Roman"/>
          <w:shd w:val="clear" w:color="auto" w:fill="FFFFFF"/>
          <w:lang w:val="de-DE"/>
        </w:rPr>
        <w:t xml:space="preserve">, </w:t>
      </w:r>
      <w:r w:rsidRPr="00786FCF">
        <w:rPr>
          <w:rFonts w:cs="Times New Roman"/>
          <w:shd w:val="clear" w:color="auto" w:fill="FFFFFF"/>
          <w:lang w:val="de-DE"/>
        </w:rPr>
        <w:t>dass eben sie zur Schule gehen können</w:t>
      </w:r>
      <w:r w:rsidR="00473780" w:rsidRPr="00786FCF">
        <w:rPr>
          <w:rFonts w:cs="Times New Roman"/>
          <w:shd w:val="clear" w:color="auto" w:fill="FFFFFF"/>
          <w:lang w:val="de-DE"/>
        </w:rPr>
        <w:t xml:space="preserve">. </w:t>
      </w:r>
      <w:r w:rsidRPr="00786FCF">
        <w:rPr>
          <w:rFonts w:cs="Times New Roman"/>
          <w:shd w:val="clear" w:color="auto" w:fill="FFFFFF"/>
          <w:lang w:val="de-DE"/>
        </w:rPr>
        <w:t>Ihre Geschwister haben nicht so</w:t>
      </w:r>
      <w:r>
        <w:rPr>
          <w:rFonts w:cs="Times New Roman"/>
          <w:shd w:val="clear" w:color="auto" w:fill="FFFFFF"/>
          <w:lang w:val="de-DE"/>
        </w:rPr>
        <w:t xml:space="preserve"> </w:t>
      </w:r>
      <w:r w:rsidRPr="00786FCF">
        <w:rPr>
          <w:rFonts w:cs="Times New Roman"/>
          <w:shd w:val="clear" w:color="auto" w:fill="FFFFFF"/>
          <w:lang w:val="de-DE"/>
        </w:rPr>
        <w:t>viel Glück</w:t>
      </w:r>
      <w:r w:rsidR="00473780" w:rsidRPr="00786FCF">
        <w:rPr>
          <w:rFonts w:cs="Times New Roman"/>
          <w:shd w:val="clear" w:color="auto" w:fill="FFFFFF"/>
          <w:lang w:val="de-DE"/>
        </w:rPr>
        <w:t>.</w:t>
      </w:r>
    </w:p>
    <w:p w:rsidR="00AD5B17" w:rsidRPr="00786FCF" w:rsidRDefault="00400F52" w:rsidP="00473780">
      <w:pPr>
        <w:spacing w:after="120"/>
        <w:jc w:val="both"/>
        <w:rPr>
          <w:rFonts w:cs="Times New Roman"/>
          <w:i/>
          <w:shd w:val="clear" w:color="auto" w:fill="FFFFFF"/>
          <w:lang w:val="de-DE"/>
        </w:rPr>
      </w:pPr>
      <w:r w:rsidRPr="00786FCF">
        <w:rPr>
          <w:rFonts w:cs="Times New Roman"/>
          <w:i/>
          <w:shd w:val="clear" w:color="auto" w:fill="FFFFFF"/>
          <w:lang w:val="de-DE"/>
        </w:rPr>
        <w:t>Aufgabe</w:t>
      </w:r>
    </w:p>
    <w:p w:rsidR="00CB2C07" w:rsidRDefault="00786FCF" w:rsidP="000305DC">
      <w:pPr>
        <w:spacing w:after="120"/>
        <w:jc w:val="both"/>
        <w:rPr>
          <w:rFonts w:cs="Times New Roman"/>
          <w:shd w:val="clear" w:color="auto" w:fill="FFFFFF"/>
          <w:lang w:val="de-DE"/>
        </w:rPr>
      </w:pPr>
      <w:r w:rsidRPr="00786FCF">
        <w:rPr>
          <w:rFonts w:cs="Times New Roman"/>
          <w:shd w:val="clear" w:color="auto" w:fill="FFFFFF"/>
          <w:lang w:val="de-DE"/>
        </w:rPr>
        <w:t xml:space="preserve">Sambische Kinder </w:t>
      </w:r>
      <w:r>
        <w:rPr>
          <w:rFonts w:cs="Times New Roman"/>
          <w:shd w:val="clear" w:color="auto" w:fill="FFFFFF"/>
          <w:lang w:val="de-DE"/>
        </w:rPr>
        <w:t>haben zur Schule</w:t>
      </w:r>
      <w:r w:rsidRPr="00786FCF">
        <w:rPr>
          <w:rFonts w:cs="Times New Roman"/>
          <w:shd w:val="clear" w:color="auto" w:fill="FFFFFF"/>
          <w:lang w:val="de-DE"/>
        </w:rPr>
        <w:t xml:space="preserve"> 12 km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. </w:t>
      </w:r>
      <w:r w:rsidRPr="00786FCF">
        <w:rPr>
          <w:rFonts w:cs="Times New Roman"/>
          <w:shd w:val="clear" w:color="auto" w:fill="FFFFFF"/>
          <w:lang w:val="de-DE"/>
        </w:rPr>
        <w:t xml:space="preserve">Wenn </w:t>
      </w:r>
      <w:r>
        <w:rPr>
          <w:rFonts w:cs="Times New Roman"/>
          <w:shd w:val="clear" w:color="auto" w:fill="FFFFFF"/>
          <w:lang w:val="de-DE"/>
        </w:rPr>
        <w:t>sie</w:t>
      </w:r>
      <w:r w:rsidRPr="00786FCF">
        <w:rPr>
          <w:rFonts w:cs="Times New Roman"/>
          <w:shd w:val="clear" w:color="auto" w:fill="FFFFFF"/>
          <w:lang w:val="de-DE"/>
        </w:rPr>
        <w:t xml:space="preserve"> mit der Geschwindigkeit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 1,5 m/s</w:t>
      </w:r>
      <w:r>
        <w:rPr>
          <w:rFonts w:cs="Times New Roman"/>
          <w:shd w:val="clear" w:color="auto" w:fill="FFFFFF"/>
          <w:lang w:val="de-DE"/>
        </w:rPr>
        <w:t xml:space="preserve"> gehen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, </w:t>
      </w:r>
      <w:r>
        <w:rPr>
          <w:rFonts w:cs="Times New Roman"/>
          <w:shd w:val="clear" w:color="auto" w:fill="FFFFFF"/>
          <w:lang w:val="de-DE"/>
        </w:rPr>
        <w:t>machen diese Strecke mit 8000 Sekunden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. </w:t>
      </w:r>
      <w:r w:rsidRPr="00786FCF">
        <w:rPr>
          <w:rFonts w:cs="Times New Roman"/>
          <w:shd w:val="clear" w:color="auto" w:fill="FFFFFF"/>
          <w:lang w:val="de-DE"/>
        </w:rPr>
        <w:t xml:space="preserve">Heute </w:t>
      </w:r>
      <w:r>
        <w:rPr>
          <w:rFonts w:cs="Times New Roman"/>
          <w:shd w:val="clear" w:color="auto" w:fill="FFFFFF"/>
          <w:lang w:val="de-DE"/>
        </w:rPr>
        <w:t>haben sie</w:t>
      </w:r>
      <w:r w:rsidRPr="00786FCF">
        <w:rPr>
          <w:rFonts w:cs="Times New Roman"/>
          <w:shd w:val="clear" w:color="auto" w:fill="FFFFFF"/>
          <w:lang w:val="de-DE"/>
        </w:rPr>
        <w:t xml:space="preserve"> </w:t>
      </w:r>
      <w:r>
        <w:rPr>
          <w:rFonts w:cs="Times New Roman"/>
          <w:shd w:val="clear" w:color="auto" w:fill="FFFFFF"/>
          <w:lang w:val="de-DE"/>
        </w:rPr>
        <w:t>unterwegs</w:t>
      </w:r>
      <w:r w:rsidRPr="00786FCF">
        <w:rPr>
          <w:rFonts w:cs="Times New Roman"/>
          <w:shd w:val="clear" w:color="auto" w:fill="FFFFFF"/>
          <w:lang w:val="de-DE"/>
        </w:rPr>
        <w:t xml:space="preserve"> une</w:t>
      </w:r>
      <w:r>
        <w:rPr>
          <w:rFonts w:cs="Times New Roman"/>
          <w:shd w:val="clear" w:color="auto" w:fill="FFFFFF"/>
          <w:lang w:val="de-DE"/>
        </w:rPr>
        <w:t>rwartete Hindernisse getroffen</w:t>
      </w:r>
      <w:r w:rsidR="00AD5B17" w:rsidRPr="00786FCF">
        <w:rPr>
          <w:rFonts w:cs="Times New Roman"/>
          <w:shd w:val="clear" w:color="auto" w:fill="FFFFFF"/>
          <w:lang w:val="de-DE"/>
        </w:rPr>
        <w:t xml:space="preserve">. </w:t>
      </w:r>
      <w:r w:rsidRPr="00786FCF">
        <w:rPr>
          <w:rFonts w:cs="Times New Roman"/>
          <w:shd w:val="clear" w:color="auto" w:fill="FFFFFF"/>
          <w:lang w:val="de-DE"/>
        </w:rPr>
        <w:t>Der Bach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, </w:t>
      </w:r>
      <w:r w:rsidRPr="00786FCF">
        <w:rPr>
          <w:rFonts w:cs="Times New Roman"/>
          <w:shd w:val="clear" w:color="auto" w:fill="FFFFFF"/>
          <w:lang w:val="de-DE"/>
        </w:rPr>
        <w:t>den sie normalerweise 5 Minuten überqueren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, </w:t>
      </w:r>
      <w:r w:rsidRPr="00786FCF">
        <w:rPr>
          <w:rFonts w:cs="Times New Roman"/>
          <w:shd w:val="clear" w:color="auto" w:fill="FFFFFF"/>
          <w:lang w:val="de-DE"/>
        </w:rPr>
        <w:t>ist ein groβer wilder Fluβ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, </w:t>
      </w:r>
      <w:r w:rsidRPr="00786FCF">
        <w:rPr>
          <w:rFonts w:cs="Times New Roman"/>
          <w:shd w:val="clear" w:color="auto" w:fill="FFFFFF"/>
          <w:lang w:val="de-DE"/>
        </w:rPr>
        <w:t>dessen Übergang</w:t>
      </w:r>
      <w:r>
        <w:rPr>
          <w:rFonts w:cs="Times New Roman"/>
          <w:shd w:val="clear" w:color="auto" w:fill="FFFFFF"/>
          <w:lang w:val="de-DE"/>
        </w:rPr>
        <w:t xml:space="preserve"> ihnen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 15 </w:t>
      </w:r>
      <w:r>
        <w:rPr>
          <w:rFonts w:cs="Times New Roman"/>
          <w:shd w:val="clear" w:color="auto" w:fill="FFFFFF"/>
          <w:lang w:val="de-DE"/>
        </w:rPr>
        <w:t>Minuten geraubt hat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. </w:t>
      </w:r>
      <w:r w:rsidRPr="00786FCF">
        <w:rPr>
          <w:rFonts w:cs="Times New Roman"/>
          <w:shd w:val="clear" w:color="auto" w:fill="FFFFFF"/>
          <w:lang w:val="de-DE"/>
        </w:rPr>
        <w:t>Auf dem Weg zur Schule befand sich die Armee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, </w:t>
      </w:r>
      <w:r w:rsidR="00BF5A68">
        <w:rPr>
          <w:rFonts w:cs="Times New Roman"/>
          <w:shd w:val="clear" w:color="auto" w:fill="FFFFFF"/>
          <w:lang w:val="de-DE"/>
        </w:rPr>
        <w:t xml:space="preserve">deren Umgehen genau 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41 </w:t>
      </w:r>
      <w:r w:rsidR="00BF5A68">
        <w:rPr>
          <w:rFonts w:cs="Times New Roman"/>
          <w:shd w:val="clear" w:color="auto" w:fill="FFFFFF"/>
          <w:lang w:val="de-DE"/>
        </w:rPr>
        <w:t>Minuten dauerte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, </w:t>
      </w:r>
      <w:r w:rsidR="00BF5A68">
        <w:rPr>
          <w:rFonts w:cs="Times New Roman"/>
          <w:shd w:val="clear" w:color="auto" w:fill="FFFFFF"/>
          <w:lang w:val="de-DE"/>
        </w:rPr>
        <w:t>und vor dem Schulgebäude waren noch 3 Minen</w:t>
      </w:r>
      <w:r w:rsidR="00CB2C07" w:rsidRPr="00786FCF">
        <w:rPr>
          <w:rFonts w:cs="Times New Roman"/>
          <w:shd w:val="clear" w:color="auto" w:fill="FFFFFF"/>
          <w:lang w:val="de-DE"/>
        </w:rPr>
        <w:t xml:space="preserve">. </w:t>
      </w:r>
      <w:r w:rsidR="00BF5A68" w:rsidRPr="00BF5A68">
        <w:rPr>
          <w:rFonts w:cs="Times New Roman"/>
          <w:shd w:val="clear" w:color="auto" w:fill="FFFFFF"/>
          <w:lang w:val="de-DE"/>
        </w:rPr>
        <w:t xml:space="preserve">Für das Umgehen jeder </w:t>
      </w:r>
      <w:r w:rsidR="00BF5A68" w:rsidRPr="00BF5A68">
        <w:rPr>
          <w:rFonts w:cs="Times New Roman"/>
          <w:shd w:val="clear" w:color="auto" w:fill="FFFFFF"/>
          <w:lang w:val="de-DE"/>
        </w:rPr>
        <w:lastRenderedPageBreak/>
        <w:t xml:space="preserve">von diesen brauchten </w:t>
      </w:r>
      <w:r w:rsidR="00BF5A68">
        <w:rPr>
          <w:rFonts w:cs="Times New Roman"/>
          <w:shd w:val="clear" w:color="auto" w:fill="FFFFFF"/>
          <w:lang w:val="de-DE"/>
        </w:rPr>
        <w:t>sie</w:t>
      </w:r>
      <w:r w:rsidR="00BF5A68" w:rsidRPr="00BF5A68">
        <w:rPr>
          <w:rFonts w:cs="Times New Roman"/>
          <w:shd w:val="clear" w:color="auto" w:fill="FFFFFF"/>
          <w:lang w:val="de-DE"/>
        </w:rPr>
        <w:t xml:space="preserve"> je 120 Sekunden</w:t>
      </w:r>
      <w:r w:rsidR="00AD5B17" w:rsidRPr="00BF5A68">
        <w:rPr>
          <w:rFonts w:cs="Times New Roman"/>
          <w:shd w:val="clear" w:color="auto" w:fill="FFFFFF"/>
          <w:lang w:val="de-DE"/>
        </w:rPr>
        <w:t xml:space="preserve">. </w:t>
      </w:r>
      <w:r w:rsidR="00BF5A68" w:rsidRPr="00BF5A68">
        <w:rPr>
          <w:rFonts w:cs="Times New Roman"/>
          <w:shd w:val="clear" w:color="auto" w:fill="FFFFFF"/>
          <w:lang w:val="de-DE"/>
        </w:rPr>
        <w:t xml:space="preserve">Wie lange </w:t>
      </w:r>
      <w:r w:rsidR="00BF5A68">
        <w:rPr>
          <w:rFonts w:cs="Times New Roman"/>
          <w:shd w:val="clear" w:color="auto" w:fill="FFFFFF"/>
          <w:lang w:val="de-DE"/>
        </w:rPr>
        <w:t>dauerte heute ihr Weg</w:t>
      </w:r>
      <w:r w:rsidR="00BF5A68" w:rsidRPr="00BF5A68">
        <w:rPr>
          <w:rFonts w:cs="Times New Roman"/>
          <w:shd w:val="clear" w:color="auto" w:fill="FFFFFF"/>
          <w:lang w:val="de-DE"/>
        </w:rPr>
        <w:t xml:space="preserve"> zur Schule</w:t>
      </w:r>
      <w:r w:rsidR="00AD5B17" w:rsidRPr="00BF5A68">
        <w:rPr>
          <w:rFonts w:cs="Times New Roman"/>
          <w:shd w:val="clear" w:color="auto" w:fill="FFFFFF"/>
          <w:lang w:val="de-DE"/>
        </w:rPr>
        <w:t xml:space="preserve">? </w:t>
      </w:r>
      <w:r w:rsidR="00BF5A68">
        <w:rPr>
          <w:rFonts w:cs="Times New Roman"/>
          <w:shd w:val="clear" w:color="auto" w:fill="FFFFFF"/>
          <w:lang w:val="de-DE"/>
        </w:rPr>
        <w:t>Um wie viele Minuten gingen sie länger zur Schule</w:t>
      </w:r>
      <w:r w:rsidR="00AD5B17" w:rsidRPr="00BF5A68">
        <w:rPr>
          <w:rFonts w:cs="Times New Roman"/>
          <w:shd w:val="clear" w:color="auto" w:fill="FFFFFF"/>
          <w:lang w:val="de-DE"/>
        </w:rPr>
        <w:t>?</w:t>
      </w:r>
      <w:r w:rsidR="00197B13" w:rsidRPr="00BF5A68">
        <w:rPr>
          <w:rFonts w:cs="Times New Roman"/>
          <w:shd w:val="clear" w:color="auto" w:fill="FFFFFF"/>
          <w:lang w:val="de-DE"/>
        </w:rPr>
        <w:t xml:space="preserve"> </w:t>
      </w:r>
      <w:r w:rsidR="00BF5A68" w:rsidRPr="008C42DE">
        <w:rPr>
          <w:rFonts w:cs="Times New Roman"/>
          <w:shd w:val="clear" w:color="auto" w:fill="FFFFFF"/>
          <w:lang w:val="de-DE"/>
        </w:rPr>
        <w:t>Schreibt die Berechnungen im Heft auf</w:t>
      </w:r>
      <w:r w:rsidR="00197B13" w:rsidRPr="008C42DE">
        <w:rPr>
          <w:rFonts w:cs="Times New Roman"/>
          <w:shd w:val="clear" w:color="auto" w:fill="FFFFFF"/>
          <w:lang w:val="de-DE"/>
        </w:rPr>
        <w:t>!</w:t>
      </w:r>
    </w:p>
    <w:p w:rsidR="004135F2" w:rsidRPr="004135F2" w:rsidRDefault="004135F2" w:rsidP="004135F2">
      <w:pPr>
        <w:spacing w:after="0"/>
        <w:jc w:val="both"/>
        <w:rPr>
          <w:rFonts w:cs="Times New Roman"/>
          <w:shd w:val="clear" w:color="auto" w:fill="FFFFFF"/>
          <w:lang w:val="de-DE"/>
        </w:rPr>
      </w:pPr>
      <w:r w:rsidRPr="004135F2">
        <w:rPr>
          <w:rFonts w:cs="Times New Roman"/>
          <w:shd w:val="clear" w:color="auto" w:fill="FFFFFF"/>
          <w:lang w:val="de-DE"/>
        </w:rPr>
        <w:t>*</w:t>
      </w:r>
      <w:r>
        <w:rPr>
          <w:rFonts w:cs="Times New Roman"/>
          <w:shd w:val="clear" w:color="auto" w:fill="FFFFFF"/>
          <w:lang w:val="de-DE"/>
        </w:rPr>
        <w:t>Abr</w:t>
      </w:r>
      <w:r w:rsidRPr="004135F2">
        <w:rPr>
          <w:rFonts w:cs="Times New Roman"/>
          <w:shd w:val="clear" w:color="auto" w:fill="FFFFFF"/>
          <w:lang w:val="de-DE"/>
        </w:rPr>
        <w:t xml:space="preserve">echnungen </w:t>
      </w:r>
      <w:r>
        <w:rPr>
          <w:rFonts w:cs="Times New Roman"/>
          <w:shd w:val="clear" w:color="auto" w:fill="FFFFFF"/>
          <w:lang w:val="de-DE"/>
        </w:rPr>
        <w:t xml:space="preserve">          </w:t>
      </w:r>
      <w:r w:rsidRPr="004135F2">
        <w:rPr>
          <w:rFonts w:cs="Times New Roman"/>
          <w:shd w:val="clear" w:color="auto" w:fill="FFFFFF"/>
          <w:lang w:val="de-DE"/>
        </w:rPr>
        <w:t xml:space="preserve">8400s + 15 min-5 min + 41 min + 3 x 120s = </w:t>
      </w:r>
      <w:r w:rsidRPr="004135F2">
        <w:rPr>
          <w:rFonts w:cs="Times New Roman"/>
          <w:u w:val="single"/>
          <w:shd w:val="clear" w:color="auto" w:fill="FFFFFF"/>
          <w:lang w:val="de-DE"/>
        </w:rPr>
        <w:t xml:space="preserve">3 </w:t>
      </w:r>
      <w:r>
        <w:rPr>
          <w:rFonts w:cs="Times New Roman"/>
          <w:u w:val="single"/>
          <w:shd w:val="clear" w:color="auto" w:fill="FFFFFF"/>
          <w:lang w:val="de-DE"/>
        </w:rPr>
        <w:t xml:space="preserve">Stunden </w:t>
      </w:r>
      <w:r w:rsidRPr="004135F2">
        <w:rPr>
          <w:rFonts w:cs="Times New Roman"/>
          <w:u w:val="single"/>
          <w:shd w:val="clear" w:color="auto" w:fill="FFFFFF"/>
          <w:lang w:val="de-DE"/>
        </w:rPr>
        <w:t xml:space="preserve">17 </w:t>
      </w:r>
      <w:r>
        <w:rPr>
          <w:rFonts w:cs="Times New Roman"/>
          <w:u w:val="single"/>
          <w:shd w:val="clear" w:color="auto" w:fill="FFFFFF"/>
          <w:lang w:val="de-DE"/>
        </w:rPr>
        <w:t>Minuten</w:t>
      </w:r>
      <w:r w:rsidRPr="004135F2">
        <w:rPr>
          <w:rFonts w:cs="Times New Roman"/>
          <w:shd w:val="clear" w:color="auto" w:fill="FFFFFF"/>
          <w:lang w:val="de-DE"/>
        </w:rPr>
        <w:t xml:space="preserve">     </w:t>
      </w:r>
    </w:p>
    <w:p w:rsidR="004135F2" w:rsidRPr="004135F2" w:rsidRDefault="004135F2" w:rsidP="000305DC">
      <w:pPr>
        <w:spacing w:after="120"/>
        <w:jc w:val="both"/>
        <w:rPr>
          <w:rFonts w:cs="Times New Roman"/>
          <w:shd w:val="clear" w:color="auto" w:fill="FFFFFF"/>
          <w:lang w:val="de-DE"/>
        </w:rPr>
      </w:pPr>
      <w:r w:rsidRPr="004135F2">
        <w:rPr>
          <w:rFonts w:cs="Times New Roman"/>
          <w:shd w:val="clear" w:color="auto" w:fill="FFFFFF"/>
          <w:lang w:val="de-DE"/>
        </w:rPr>
        <w:t xml:space="preserve"> 3 Stunden 17 min – 2 </w:t>
      </w:r>
      <w:r>
        <w:rPr>
          <w:rFonts w:cs="Times New Roman"/>
          <w:shd w:val="clear" w:color="auto" w:fill="FFFFFF"/>
          <w:lang w:val="de-DE"/>
        </w:rPr>
        <w:t>Stunden</w:t>
      </w:r>
      <w:r w:rsidRPr="004135F2">
        <w:rPr>
          <w:rFonts w:cs="Times New Roman"/>
          <w:shd w:val="clear" w:color="auto" w:fill="FFFFFF"/>
          <w:lang w:val="de-DE"/>
        </w:rPr>
        <w:t xml:space="preserve"> 20 min = </w:t>
      </w:r>
      <w:r w:rsidRPr="004135F2">
        <w:rPr>
          <w:rFonts w:cs="Times New Roman"/>
          <w:u w:val="single"/>
          <w:shd w:val="clear" w:color="auto" w:fill="FFFFFF"/>
          <w:lang w:val="de-DE"/>
        </w:rPr>
        <w:t>57 Minuten</w:t>
      </w:r>
    </w:p>
    <w:p w:rsidR="000305DC" w:rsidRPr="008C42DE" w:rsidRDefault="008C42DE" w:rsidP="000305DC">
      <w:pPr>
        <w:spacing w:after="0"/>
        <w:jc w:val="both"/>
        <w:rPr>
          <w:rFonts w:cs="Times New Roman"/>
          <w:i/>
          <w:sz w:val="20"/>
          <w:szCs w:val="20"/>
          <w:lang w:val="de-DE"/>
        </w:rPr>
      </w:pPr>
      <w:r w:rsidRPr="008C42DE">
        <w:rPr>
          <w:rFonts w:cs="Times New Roman"/>
          <w:i/>
          <w:sz w:val="20"/>
          <w:szCs w:val="20"/>
          <w:lang w:val="de-DE"/>
        </w:rPr>
        <w:t>Die leitende</w:t>
      </w:r>
      <w:r w:rsidR="008C1C2A">
        <w:rPr>
          <w:rFonts w:cs="Times New Roman"/>
          <w:i/>
          <w:sz w:val="20"/>
          <w:szCs w:val="20"/>
          <w:lang w:val="de-DE"/>
        </w:rPr>
        <w:t>n</w:t>
      </w:r>
      <w:r w:rsidRPr="008C42DE">
        <w:rPr>
          <w:rFonts w:cs="Times New Roman"/>
          <w:i/>
          <w:sz w:val="20"/>
          <w:szCs w:val="20"/>
          <w:lang w:val="de-DE"/>
        </w:rPr>
        <w:t xml:space="preserve"> Schüler überprüfen die Aufgabe und wenn diese richtig ausgeübt wurde, nageln</w:t>
      </w:r>
      <w:r w:rsidR="00B369E4">
        <w:rPr>
          <w:rFonts w:cs="Times New Roman"/>
          <w:i/>
          <w:sz w:val="20"/>
          <w:szCs w:val="20"/>
          <w:lang w:val="de-DE"/>
        </w:rPr>
        <w:t xml:space="preserve"> sie ein</w:t>
      </w:r>
      <w:r w:rsidRPr="008C42DE">
        <w:rPr>
          <w:rFonts w:cs="Times New Roman"/>
          <w:i/>
          <w:sz w:val="20"/>
          <w:szCs w:val="20"/>
          <w:lang w:val="de-DE"/>
        </w:rPr>
        <w:t xml:space="preserve"> Stempel</w:t>
      </w:r>
      <w:r w:rsidR="00197B13" w:rsidRPr="008C42DE">
        <w:rPr>
          <w:rFonts w:cs="Times New Roman"/>
          <w:i/>
          <w:sz w:val="20"/>
          <w:szCs w:val="20"/>
          <w:lang w:val="de-DE"/>
        </w:rPr>
        <w:t xml:space="preserve">, </w:t>
      </w:r>
      <w:r w:rsidRPr="008C42DE">
        <w:rPr>
          <w:rFonts w:cs="Times New Roman"/>
          <w:i/>
          <w:sz w:val="20"/>
          <w:szCs w:val="20"/>
          <w:lang w:val="de-DE"/>
        </w:rPr>
        <w:t>wenn nicht</w:t>
      </w:r>
      <w:r w:rsidR="00197B13" w:rsidRPr="008C42DE">
        <w:rPr>
          <w:rFonts w:cs="Times New Roman"/>
          <w:i/>
          <w:sz w:val="20"/>
          <w:szCs w:val="20"/>
          <w:lang w:val="de-DE"/>
        </w:rPr>
        <w:t xml:space="preserve">, </w:t>
      </w:r>
      <w:r w:rsidRPr="008C42DE">
        <w:rPr>
          <w:rFonts w:cs="Times New Roman"/>
          <w:i/>
          <w:sz w:val="20"/>
          <w:szCs w:val="20"/>
          <w:lang w:val="de-DE"/>
        </w:rPr>
        <w:t>muss die Gruppe die Fehler korrigieren</w:t>
      </w:r>
      <w:r w:rsidR="00197B13" w:rsidRPr="008C42DE">
        <w:rPr>
          <w:rFonts w:cs="Times New Roman"/>
          <w:i/>
          <w:sz w:val="20"/>
          <w:szCs w:val="20"/>
          <w:lang w:val="de-DE"/>
        </w:rPr>
        <w:t xml:space="preserve">. </w:t>
      </w:r>
      <w:r w:rsidR="00B369E4">
        <w:rPr>
          <w:rFonts w:cs="Times New Roman"/>
          <w:i/>
          <w:sz w:val="20"/>
          <w:szCs w:val="20"/>
          <w:lang w:val="de-DE"/>
        </w:rPr>
        <w:t xml:space="preserve">Zum Schluss </w:t>
      </w:r>
      <w:r w:rsidRPr="008C42DE">
        <w:rPr>
          <w:rFonts w:cs="Times New Roman"/>
          <w:i/>
          <w:sz w:val="20"/>
          <w:szCs w:val="20"/>
          <w:lang w:val="de-DE"/>
        </w:rPr>
        <w:t>mahnen sie</w:t>
      </w:r>
      <w:r w:rsidR="000305DC" w:rsidRPr="008C42DE">
        <w:rPr>
          <w:rFonts w:cs="Times New Roman"/>
          <w:i/>
          <w:sz w:val="20"/>
          <w:szCs w:val="20"/>
          <w:lang w:val="de-DE"/>
        </w:rPr>
        <w:t>:</w:t>
      </w:r>
    </w:p>
    <w:p w:rsidR="00BC39CC" w:rsidRPr="005A2E7D" w:rsidRDefault="00B369E4" w:rsidP="000305DC">
      <w:pPr>
        <w:spacing w:after="360"/>
        <w:jc w:val="both"/>
        <w:rPr>
          <w:rFonts w:cs="Times New Roman"/>
          <w:shd w:val="clear" w:color="auto" w:fill="FFFFFF"/>
          <w:lang w:val="de-DE"/>
        </w:rPr>
      </w:pPr>
      <w:r w:rsidRPr="00B369E4">
        <w:rPr>
          <w:rFonts w:cs="Times New Roman"/>
          <w:lang w:val="de-DE"/>
        </w:rPr>
        <w:t xml:space="preserve">Bevor </w:t>
      </w:r>
      <w:r w:rsidR="00B16F39">
        <w:rPr>
          <w:rFonts w:cs="Times New Roman"/>
          <w:lang w:val="de-DE"/>
        </w:rPr>
        <w:t>ihr</w:t>
      </w:r>
      <w:r w:rsidRPr="00B369E4">
        <w:rPr>
          <w:rFonts w:cs="Times New Roman"/>
          <w:lang w:val="de-DE"/>
        </w:rPr>
        <w:t xml:space="preserve"> zur nächsten Station geht, schreibt einen Satz von Reflexionen dazu, was habt ihr jetzt erfahren.</w:t>
      </w:r>
      <w:r>
        <w:rPr>
          <w:rFonts w:cs="Times New Roman"/>
          <w:lang w:val="de-DE"/>
        </w:rPr>
        <w:t xml:space="preserve"> </w:t>
      </w:r>
      <w:r w:rsidR="00BC39CC" w:rsidRPr="00B369E4">
        <w:rPr>
          <w:rFonts w:cs="Times New Roman"/>
          <w:lang w:val="de-DE"/>
        </w:rPr>
        <w:t xml:space="preserve"> </w:t>
      </w:r>
    </w:p>
    <w:p w:rsidR="00AD5B17" w:rsidRPr="005F19F0" w:rsidRDefault="00AD5B17" w:rsidP="00AD5B17">
      <w:pPr>
        <w:spacing w:after="120"/>
        <w:rPr>
          <w:rFonts w:cs="Times New Roman"/>
          <w:i/>
          <w:u w:val="single"/>
          <w:lang w:val="de-DE"/>
        </w:rPr>
      </w:pPr>
      <w:r w:rsidRPr="005F19F0">
        <w:rPr>
          <w:rFonts w:cs="Times New Roman"/>
          <w:i/>
          <w:u w:val="single"/>
          <w:lang w:val="de-DE"/>
        </w:rPr>
        <w:t>Sta</w:t>
      </w:r>
      <w:r w:rsidR="00C5523B">
        <w:rPr>
          <w:rFonts w:cs="Times New Roman"/>
          <w:i/>
          <w:u w:val="single"/>
          <w:lang w:val="de-DE"/>
        </w:rPr>
        <w:t>tion</w:t>
      </w:r>
      <w:r w:rsidRPr="005F19F0">
        <w:rPr>
          <w:rFonts w:cs="Times New Roman"/>
          <w:i/>
          <w:u w:val="single"/>
          <w:lang w:val="de-DE"/>
        </w:rPr>
        <w:t>2  (</w:t>
      </w:r>
      <w:r w:rsidR="005F19F0" w:rsidRPr="005F19F0">
        <w:rPr>
          <w:rFonts w:cs="Times New Roman"/>
          <w:i/>
          <w:u w:val="single"/>
          <w:lang w:val="de-DE"/>
        </w:rPr>
        <w:t>Zugang zum Wasser</w:t>
      </w:r>
      <w:r w:rsidRPr="005F19F0">
        <w:rPr>
          <w:rFonts w:cs="Times New Roman"/>
          <w:i/>
          <w:u w:val="single"/>
          <w:lang w:val="de-DE"/>
        </w:rPr>
        <w:t>)</w:t>
      </w:r>
    </w:p>
    <w:p w:rsidR="00400F52" w:rsidRPr="005F19F0" w:rsidRDefault="00400F52" w:rsidP="00141D32">
      <w:pPr>
        <w:spacing w:after="120"/>
        <w:jc w:val="both"/>
        <w:rPr>
          <w:rFonts w:cs="Times New Roman"/>
          <w:shd w:val="clear" w:color="auto" w:fill="FFFFFF"/>
          <w:lang w:val="de-DE"/>
        </w:rPr>
      </w:pPr>
      <w:r w:rsidRPr="005F19F0">
        <w:rPr>
          <w:rFonts w:cs="Times New Roman"/>
          <w:i/>
          <w:shd w:val="clear" w:color="auto" w:fill="FFFFFF"/>
          <w:lang w:val="de-DE"/>
        </w:rPr>
        <w:t>Kurzinformation</w:t>
      </w:r>
      <w:r w:rsidRPr="005F19F0">
        <w:rPr>
          <w:rFonts w:cs="Times New Roman"/>
          <w:shd w:val="clear" w:color="auto" w:fill="FFFFFF"/>
          <w:lang w:val="de-DE"/>
        </w:rPr>
        <w:t xml:space="preserve"> </w:t>
      </w:r>
    </w:p>
    <w:p w:rsidR="00AD5B17" w:rsidRPr="005F19F0" w:rsidRDefault="005F19F0" w:rsidP="00141D32">
      <w:pPr>
        <w:spacing w:after="120"/>
        <w:jc w:val="both"/>
        <w:rPr>
          <w:rFonts w:cs="Times New Roman"/>
          <w:i/>
          <w:u w:val="single"/>
          <w:lang w:val="de-DE"/>
        </w:rPr>
      </w:pPr>
      <w:r w:rsidRPr="005F19F0">
        <w:rPr>
          <w:rFonts w:cs="Times New Roman"/>
          <w:shd w:val="clear" w:color="auto" w:fill="FFFFFF"/>
          <w:lang w:val="de-DE"/>
        </w:rPr>
        <w:t xml:space="preserve">Statt in die Schule zu gehen, müssen die Kinder in Süden Sudan </w:t>
      </w:r>
      <w:r>
        <w:rPr>
          <w:rFonts w:cs="Times New Roman"/>
          <w:shd w:val="clear" w:color="auto" w:fill="FFFFFF"/>
          <w:lang w:val="de-DE"/>
        </w:rPr>
        <w:t>vom um einige Ki</w:t>
      </w:r>
      <w:r w:rsidRPr="005F19F0">
        <w:rPr>
          <w:rFonts w:cs="Times New Roman"/>
          <w:shd w:val="clear" w:color="auto" w:fill="FFFFFF"/>
          <w:lang w:val="de-DE"/>
        </w:rPr>
        <w:t>lometer entfer</w:t>
      </w:r>
      <w:r>
        <w:rPr>
          <w:rFonts w:cs="Times New Roman"/>
          <w:shd w:val="clear" w:color="auto" w:fill="FFFFFF"/>
          <w:lang w:val="de-DE"/>
        </w:rPr>
        <w:t>n</w:t>
      </w:r>
      <w:r w:rsidRPr="005F19F0">
        <w:rPr>
          <w:rFonts w:cs="Times New Roman"/>
          <w:shd w:val="clear" w:color="auto" w:fill="FFFFFF"/>
          <w:lang w:val="de-DE"/>
        </w:rPr>
        <w:t>ten Brunnen</w:t>
      </w:r>
      <w:r>
        <w:rPr>
          <w:rFonts w:cs="Times New Roman"/>
          <w:shd w:val="clear" w:color="auto" w:fill="FFFFFF"/>
          <w:lang w:val="de-DE"/>
        </w:rPr>
        <w:t xml:space="preserve"> </w:t>
      </w:r>
      <w:r w:rsidRPr="005F19F0">
        <w:rPr>
          <w:rFonts w:cs="Times New Roman"/>
          <w:shd w:val="clear" w:color="auto" w:fill="FFFFFF"/>
          <w:lang w:val="de-DE"/>
        </w:rPr>
        <w:t>das Wasser</w:t>
      </w:r>
      <w:r>
        <w:rPr>
          <w:rFonts w:cs="Times New Roman"/>
          <w:shd w:val="clear" w:color="auto" w:fill="FFFFFF"/>
          <w:lang w:val="de-DE"/>
        </w:rPr>
        <w:t xml:space="preserve"> holen. </w:t>
      </w:r>
      <w:r w:rsidRPr="005F19F0">
        <w:rPr>
          <w:rFonts w:cs="Times New Roman"/>
          <w:shd w:val="clear" w:color="auto" w:fill="FFFFFF"/>
          <w:lang w:val="de-DE"/>
        </w:rPr>
        <w:t xml:space="preserve">Täglich machen sie diesen Weg einige Mal schwere </w:t>
      </w:r>
      <w:r>
        <w:rPr>
          <w:rFonts w:cs="Times New Roman"/>
          <w:shd w:val="clear" w:color="auto" w:fill="FFFFFF"/>
          <w:lang w:val="de-DE"/>
        </w:rPr>
        <w:t xml:space="preserve">Büchsen mit Wasser tragend. </w:t>
      </w:r>
    </w:p>
    <w:p w:rsidR="00400F52" w:rsidRPr="00C5523B" w:rsidRDefault="00400F52" w:rsidP="00400F52">
      <w:pPr>
        <w:spacing w:after="120"/>
        <w:jc w:val="both"/>
        <w:rPr>
          <w:rFonts w:cs="Times New Roman"/>
          <w:i/>
          <w:shd w:val="clear" w:color="auto" w:fill="FFFFFF"/>
          <w:lang w:val="de-DE"/>
        </w:rPr>
      </w:pPr>
      <w:r w:rsidRPr="00C5523B">
        <w:rPr>
          <w:rFonts w:cs="Times New Roman"/>
          <w:i/>
          <w:shd w:val="clear" w:color="auto" w:fill="FFFFFF"/>
          <w:lang w:val="de-DE"/>
        </w:rPr>
        <w:t>Aufgabe</w:t>
      </w:r>
    </w:p>
    <w:p w:rsidR="00473780" w:rsidRPr="00C5523B" w:rsidRDefault="005F19F0" w:rsidP="000305DC">
      <w:pPr>
        <w:spacing w:after="120"/>
        <w:jc w:val="both"/>
        <w:rPr>
          <w:rFonts w:cs="Times New Roman"/>
          <w:shd w:val="clear" w:color="auto" w:fill="FFFFFF"/>
          <w:lang w:val="de-DE"/>
        </w:rPr>
      </w:pPr>
      <w:r w:rsidRPr="00C5523B">
        <w:rPr>
          <w:rFonts w:cs="Times New Roman"/>
          <w:shd w:val="clear" w:color="auto" w:fill="FFFFFF"/>
          <w:lang w:val="de-DE"/>
        </w:rPr>
        <w:t>In Betracht nehmend, wie kostbar und wert</w:t>
      </w:r>
      <w:r w:rsidR="007B628D" w:rsidRPr="00C5523B">
        <w:rPr>
          <w:rFonts w:cs="Times New Roman"/>
          <w:shd w:val="clear" w:color="auto" w:fill="FFFFFF"/>
          <w:lang w:val="de-DE"/>
        </w:rPr>
        <w:t>voll das W</w:t>
      </w:r>
      <w:r w:rsidRPr="00C5523B">
        <w:rPr>
          <w:rFonts w:cs="Times New Roman"/>
          <w:shd w:val="clear" w:color="auto" w:fill="FFFFFF"/>
          <w:lang w:val="de-DE"/>
        </w:rPr>
        <w:t xml:space="preserve">asser in Afrika ist, gieβt </w:t>
      </w:r>
      <w:r w:rsidR="00F00E7A" w:rsidRPr="00C5523B">
        <w:rPr>
          <w:rFonts w:cs="Times New Roman"/>
          <w:shd w:val="clear" w:color="auto" w:fill="FFFFFF"/>
          <w:lang w:val="de-DE"/>
        </w:rPr>
        <w:t xml:space="preserve">5 </w:t>
      </w:r>
      <w:r w:rsidR="007B628D" w:rsidRPr="00C5523B">
        <w:rPr>
          <w:rFonts w:cs="Times New Roman"/>
          <w:shd w:val="clear" w:color="auto" w:fill="FFFFFF"/>
          <w:lang w:val="de-DE"/>
        </w:rPr>
        <w:t>Liter Wasser von einer</w:t>
      </w:r>
      <w:r w:rsidRPr="00C5523B">
        <w:rPr>
          <w:rFonts w:cs="Times New Roman"/>
          <w:shd w:val="clear" w:color="auto" w:fill="FFFFFF"/>
          <w:lang w:val="de-DE"/>
        </w:rPr>
        <w:t xml:space="preserve"> zur anderen </w:t>
      </w:r>
      <w:r w:rsidR="007B628D" w:rsidRPr="00C5523B">
        <w:rPr>
          <w:rFonts w:cs="Times New Roman"/>
          <w:shd w:val="clear" w:color="auto" w:fill="FFFFFF"/>
          <w:lang w:val="de-DE"/>
        </w:rPr>
        <w:t>Flaschen, ohne keine Tropfen zu verschwenden</w:t>
      </w:r>
      <w:r w:rsidR="00F00E7A" w:rsidRPr="00C5523B">
        <w:rPr>
          <w:rFonts w:cs="Times New Roman"/>
          <w:shd w:val="clear" w:color="auto" w:fill="FFFFFF"/>
          <w:lang w:val="de-DE"/>
        </w:rPr>
        <w:t>.</w:t>
      </w:r>
      <w:r w:rsidR="00351653" w:rsidRPr="00C5523B">
        <w:rPr>
          <w:rFonts w:cs="Times New Roman"/>
          <w:shd w:val="clear" w:color="auto" w:fill="FFFFFF"/>
          <w:lang w:val="de-DE"/>
        </w:rPr>
        <w:t xml:space="preserve"> </w:t>
      </w:r>
    </w:p>
    <w:p w:rsidR="00B369E4" w:rsidRPr="00C5523B" w:rsidRDefault="00B369E4" w:rsidP="00B369E4">
      <w:pPr>
        <w:spacing w:after="0"/>
        <w:jc w:val="both"/>
        <w:rPr>
          <w:rFonts w:cs="Times New Roman"/>
          <w:i/>
          <w:sz w:val="20"/>
          <w:szCs w:val="20"/>
          <w:lang w:val="de-DE"/>
        </w:rPr>
      </w:pPr>
      <w:r w:rsidRPr="00C5523B">
        <w:rPr>
          <w:rFonts w:cs="Times New Roman"/>
          <w:i/>
          <w:sz w:val="20"/>
          <w:szCs w:val="20"/>
          <w:lang w:val="de-DE"/>
        </w:rPr>
        <w:t>Die leitende</w:t>
      </w:r>
      <w:r w:rsidR="008C1C2A">
        <w:rPr>
          <w:rFonts w:cs="Times New Roman"/>
          <w:i/>
          <w:sz w:val="20"/>
          <w:szCs w:val="20"/>
          <w:lang w:val="de-DE"/>
        </w:rPr>
        <w:t>n</w:t>
      </w:r>
      <w:r w:rsidRPr="00C5523B">
        <w:rPr>
          <w:rFonts w:cs="Times New Roman"/>
          <w:i/>
          <w:sz w:val="20"/>
          <w:szCs w:val="20"/>
          <w:lang w:val="de-DE"/>
        </w:rPr>
        <w:t xml:space="preserve"> Schüler überprüfen die Aufgabe und wenn diese richtig ausgeübt wurde, nageln sie ein Stempel. Zum Schluss mahnen sie:</w:t>
      </w:r>
    </w:p>
    <w:p w:rsidR="00B369E4" w:rsidRPr="00C5523B" w:rsidRDefault="00B369E4" w:rsidP="00B369E4">
      <w:pPr>
        <w:spacing w:after="360"/>
        <w:jc w:val="both"/>
        <w:rPr>
          <w:rFonts w:cs="Times New Roman"/>
          <w:shd w:val="clear" w:color="auto" w:fill="FFFFFF"/>
          <w:lang w:val="de-DE"/>
        </w:rPr>
      </w:pPr>
      <w:r w:rsidRPr="00C5523B">
        <w:rPr>
          <w:rFonts w:cs="Times New Roman"/>
          <w:lang w:val="de-DE"/>
        </w:rPr>
        <w:t xml:space="preserve">Bevor </w:t>
      </w:r>
      <w:r w:rsidR="00B16F39">
        <w:rPr>
          <w:rFonts w:cs="Times New Roman"/>
          <w:lang w:val="de-DE"/>
        </w:rPr>
        <w:t>ihr</w:t>
      </w:r>
      <w:r w:rsidRPr="00C5523B">
        <w:rPr>
          <w:rFonts w:cs="Times New Roman"/>
          <w:lang w:val="de-DE"/>
        </w:rPr>
        <w:t xml:space="preserve"> zur nächsten Station geht, schreibt einen Satz von Reflexionen dazu, was habt ihr jetzt erfahren.  </w:t>
      </w:r>
    </w:p>
    <w:p w:rsidR="00351653" w:rsidRPr="00C5523B" w:rsidRDefault="00C5523B" w:rsidP="00351653">
      <w:pPr>
        <w:spacing w:after="120"/>
        <w:rPr>
          <w:rFonts w:cs="Times New Roman"/>
          <w:i/>
          <w:u w:val="single"/>
          <w:lang w:val="de-DE"/>
        </w:rPr>
      </w:pPr>
      <w:r>
        <w:rPr>
          <w:rFonts w:cs="Times New Roman"/>
          <w:i/>
          <w:u w:val="single"/>
          <w:lang w:val="de-DE"/>
        </w:rPr>
        <w:t>Station</w:t>
      </w:r>
      <w:r w:rsidR="00351653" w:rsidRPr="00C5523B">
        <w:rPr>
          <w:rFonts w:cs="Times New Roman"/>
          <w:i/>
          <w:u w:val="single"/>
          <w:lang w:val="de-DE"/>
        </w:rPr>
        <w:t xml:space="preserve"> 3  (</w:t>
      </w:r>
      <w:r>
        <w:rPr>
          <w:rFonts w:cs="Times New Roman"/>
          <w:i/>
          <w:u w:val="single"/>
          <w:lang w:val="de-DE"/>
        </w:rPr>
        <w:t>Krieg</w:t>
      </w:r>
      <w:r w:rsidR="00351653" w:rsidRPr="00C5523B">
        <w:rPr>
          <w:rFonts w:cs="Times New Roman"/>
          <w:i/>
          <w:u w:val="single"/>
          <w:lang w:val="de-DE"/>
        </w:rPr>
        <w:t>)</w:t>
      </w:r>
    </w:p>
    <w:p w:rsidR="00400F52" w:rsidRPr="00C5523B" w:rsidRDefault="00400F52" w:rsidP="00F84673">
      <w:pPr>
        <w:spacing w:after="120"/>
        <w:jc w:val="both"/>
        <w:rPr>
          <w:rFonts w:cs="Times New Roman"/>
          <w:lang w:val="de-DE"/>
        </w:rPr>
      </w:pPr>
      <w:r w:rsidRPr="00C5523B">
        <w:rPr>
          <w:rFonts w:cs="Times New Roman"/>
          <w:i/>
          <w:shd w:val="clear" w:color="auto" w:fill="FFFFFF"/>
          <w:lang w:val="de-DE"/>
        </w:rPr>
        <w:t>Kurzinformation</w:t>
      </w:r>
      <w:r w:rsidRPr="00C5523B">
        <w:rPr>
          <w:rFonts w:cs="Times New Roman"/>
          <w:lang w:val="de-DE"/>
        </w:rPr>
        <w:t xml:space="preserve"> </w:t>
      </w:r>
    </w:p>
    <w:p w:rsidR="00F84673" w:rsidRPr="00C5523B" w:rsidRDefault="00C5523B" w:rsidP="00F84673">
      <w:pPr>
        <w:spacing w:after="120"/>
        <w:jc w:val="both"/>
        <w:rPr>
          <w:rFonts w:cs="Times New Roman"/>
          <w:lang w:val="de-DE"/>
        </w:rPr>
      </w:pPr>
      <w:r w:rsidRPr="00C5523B">
        <w:rPr>
          <w:rFonts w:cs="Times New Roman"/>
          <w:lang w:val="de-DE"/>
        </w:rPr>
        <w:t xml:space="preserve">Naturkatastrophen sind ein ernstes Hindernis auf dem Weg zur Schule, aber viel schlimmer sind Kriege und bewaffnete Konflikte. </w:t>
      </w:r>
      <w:r w:rsidR="00F84673" w:rsidRPr="00C5523B">
        <w:rPr>
          <w:rFonts w:cs="Times New Roman"/>
          <w:lang w:val="de-DE"/>
        </w:rPr>
        <w:t xml:space="preserve"> </w:t>
      </w:r>
      <w:r w:rsidRPr="00C5523B">
        <w:rPr>
          <w:rFonts w:cs="Times New Roman"/>
          <w:lang w:val="de-DE"/>
        </w:rPr>
        <w:t xml:space="preserve">Millionen Kinder aus den vom Krieg überwältigten Ländern besuchen die Schule nicht. </w:t>
      </w:r>
      <w:r w:rsidR="00351653" w:rsidRPr="00C5523B">
        <w:rPr>
          <w:rFonts w:cs="Times New Roman"/>
          <w:lang w:val="de-DE"/>
        </w:rPr>
        <w:t xml:space="preserve"> </w:t>
      </w:r>
      <w:r w:rsidRPr="00C5523B">
        <w:rPr>
          <w:rFonts w:cs="Times New Roman"/>
          <w:lang w:val="de-DE"/>
        </w:rPr>
        <w:t>In Afghanistan gehen die Kinder in die Schule durch Minenfelder.</w:t>
      </w:r>
      <w:r w:rsidR="00F84673" w:rsidRPr="00C5523B">
        <w:rPr>
          <w:rFonts w:cs="Times New Roman"/>
          <w:lang w:val="de-DE"/>
        </w:rPr>
        <w:t xml:space="preserve"> </w:t>
      </w:r>
    </w:p>
    <w:p w:rsidR="00400F52" w:rsidRPr="00C5523B" w:rsidRDefault="00400F52" w:rsidP="00400F52">
      <w:pPr>
        <w:spacing w:after="120"/>
        <w:jc w:val="both"/>
        <w:rPr>
          <w:rFonts w:cs="Times New Roman"/>
          <w:i/>
          <w:shd w:val="clear" w:color="auto" w:fill="FFFFFF"/>
          <w:lang w:val="de-DE"/>
        </w:rPr>
      </w:pPr>
      <w:r w:rsidRPr="00C5523B">
        <w:rPr>
          <w:rFonts w:cs="Times New Roman"/>
          <w:i/>
          <w:shd w:val="clear" w:color="auto" w:fill="FFFFFF"/>
          <w:lang w:val="de-DE"/>
        </w:rPr>
        <w:t>Aufgabe</w:t>
      </w:r>
    </w:p>
    <w:p w:rsidR="00F84673" w:rsidRPr="00C5523B" w:rsidRDefault="00F84673" w:rsidP="00880349">
      <w:pPr>
        <w:spacing w:after="120"/>
        <w:jc w:val="both"/>
        <w:rPr>
          <w:lang w:val="de-DE"/>
        </w:rPr>
      </w:pPr>
      <w:r w:rsidRPr="00C5523B">
        <w:rPr>
          <w:lang w:val="de-DE"/>
        </w:rPr>
        <w:t xml:space="preserve">1. </w:t>
      </w:r>
      <w:r w:rsidR="00C5523B" w:rsidRPr="00C5523B">
        <w:rPr>
          <w:lang w:val="de-DE"/>
        </w:rPr>
        <w:t>Nennt drei Länder</w:t>
      </w:r>
      <w:r w:rsidRPr="00C5523B">
        <w:rPr>
          <w:lang w:val="de-DE"/>
        </w:rPr>
        <w:t xml:space="preserve">, </w:t>
      </w:r>
      <w:r w:rsidR="00C5523B" w:rsidRPr="00C5523B">
        <w:rPr>
          <w:lang w:val="de-DE"/>
        </w:rPr>
        <w:t>in denen jetzt der Krieg ist und deshalb gehen</w:t>
      </w:r>
      <w:r w:rsidR="00C5523B">
        <w:rPr>
          <w:lang w:val="de-DE"/>
        </w:rPr>
        <w:t xml:space="preserve"> die Kinder nicht in die Schule</w:t>
      </w:r>
      <w:r w:rsidR="00C5523B" w:rsidRPr="00C5523B">
        <w:rPr>
          <w:lang w:val="de-DE"/>
        </w:rPr>
        <w:t xml:space="preserve"> </w:t>
      </w:r>
      <w:r w:rsidRPr="00C5523B">
        <w:rPr>
          <w:lang w:val="de-DE"/>
        </w:rPr>
        <w:t>(</w:t>
      </w:r>
      <w:r w:rsidR="00C5523B">
        <w:rPr>
          <w:lang w:val="de-DE"/>
        </w:rPr>
        <w:t>mögliche Antworten: Syrien</w:t>
      </w:r>
      <w:r w:rsidRPr="00C5523B">
        <w:rPr>
          <w:lang w:val="de-DE"/>
        </w:rPr>
        <w:t>, Irak, T</w:t>
      </w:r>
      <w:r w:rsidR="00C5523B">
        <w:rPr>
          <w:lang w:val="de-DE"/>
        </w:rPr>
        <w:t>ürkei</w:t>
      </w:r>
      <w:r w:rsidRPr="00C5523B">
        <w:rPr>
          <w:lang w:val="de-DE"/>
        </w:rPr>
        <w:t xml:space="preserve">, Jemen, </w:t>
      </w:r>
      <w:r w:rsidR="00C5523B">
        <w:rPr>
          <w:lang w:val="de-DE"/>
        </w:rPr>
        <w:t xml:space="preserve">Süden </w:t>
      </w:r>
      <w:r w:rsidRPr="00C5523B">
        <w:rPr>
          <w:lang w:val="de-DE"/>
        </w:rPr>
        <w:t>Sudan, Ukrain</w:t>
      </w:r>
      <w:r w:rsidR="00C5523B">
        <w:rPr>
          <w:lang w:val="de-DE"/>
        </w:rPr>
        <w:t>e</w:t>
      </w:r>
      <w:r w:rsidRPr="00C5523B">
        <w:rPr>
          <w:lang w:val="de-DE"/>
        </w:rPr>
        <w:t>)</w:t>
      </w:r>
    </w:p>
    <w:p w:rsidR="00F84673" w:rsidRPr="00C5523B" w:rsidRDefault="00F84673" w:rsidP="000305DC">
      <w:pPr>
        <w:spacing w:after="120"/>
        <w:jc w:val="both"/>
        <w:rPr>
          <w:lang w:val="de-DE"/>
        </w:rPr>
      </w:pPr>
      <w:r w:rsidRPr="00C5523B">
        <w:rPr>
          <w:lang w:val="de-DE"/>
        </w:rPr>
        <w:t xml:space="preserve">2. </w:t>
      </w:r>
      <w:r w:rsidR="00C5523B" w:rsidRPr="00C5523B">
        <w:rPr>
          <w:lang w:val="de-DE"/>
        </w:rPr>
        <w:t>Macht einen Verband für das Bein</w:t>
      </w:r>
      <w:r w:rsidRPr="00C5523B">
        <w:rPr>
          <w:lang w:val="de-DE"/>
        </w:rPr>
        <w:t xml:space="preserve">, </w:t>
      </w:r>
      <w:r w:rsidR="00C5523B" w:rsidRPr="00C5523B">
        <w:rPr>
          <w:lang w:val="de-DE"/>
        </w:rPr>
        <w:t>das wahrscheinlich gebrochen ist und blutet!</w:t>
      </w:r>
      <w:r w:rsidRPr="00C5523B">
        <w:rPr>
          <w:lang w:val="de-DE"/>
        </w:rPr>
        <w:t xml:space="preserve"> </w:t>
      </w:r>
      <w:r w:rsidR="00C5523B">
        <w:rPr>
          <w:lang w:val="de-DE"/>
        </w:rPr>
        <w:t>Zur Verfügung habt ihr ein schmales Brett und einen Verband.</w:t>
      </w:r>
    </w:p>
    <w:p w:rsidR="00B369E4" w:rsidRPr="008C42DE" w:rsidRDefault="00B369E4" w:rsidP="00B369E4">
      <w:pPr>
        <w:spacing w:after="0"/>
        <w:jc w:val="both"/>
        <w:rPr>
          <w:rFonts w:cs="Times New Roman"/>
          <w:i/>
          <w:sz w:val="20"/>
          <w:szCs w:val="20"/>
          <w:lang w:val="de-DE"/>
        </w:rPr>
      </w:pPr>
      <w:r w:rsidRPr="008C42DE">
        <w:rPr>
          <w:rFonts w:cs="Times New Roman"/>
          <w:i/>
          <w:sz w:val="20"/>
          <w:szCs w:val="20"/>
          <w:lang w:val="de-DE"/>
        </w:rPr>
        <w:t>Die leitende</w:t>
      </w:r>
      <w:r w:rsidR="008C1C2A">
        <w:rPr>
          <w:rFonts w:cs="Times New Roman"/>
          <w:i/>
          <w:sz w:val="20"/>
          <w:szCs w:val="20"/>
          <w:lang w:val="de-DE"/>
        </w:rPr>
        <w:t>n</w:t>
      </w:r>
      <w:r w:rsidRPr="008C42DE">
        <w:rPr>
          <w:rFonts w:cs="Times New Roman"/>
          <w:i/>
          <w:sz w:val="20"/>
          <w:szCs w:val="20"/>
          <w:lang w:val="de-DE"/>
        </w:rPr>
        <w:t xml:space="preserve"> Schüler überprüfen die Aufgabe und wenn diese richtig ausgeübt wurde, nageln</w:t>
      </w:r>
      <w:r>
        <w:rPr>
          <w:rFonts w:cs="Times New Roman"/>
          <w:i/>
          <w:sz w:val="20"/>
          <w:szCs w:val="20"/>
          <w:lang w:val="de-DE"/>
        </w:rPr>
        <w:t xml:space="preserve"> sie ein</w:t>
      </w:r>
      <w:r w:rsidRPr="008C42DE">
        <w:rPr>
          <w:rFonts w:cs="Times New Roman"/>
          <w:i/>
          <w:sz w:val="20"/>
          <w:szCs w:val="20"/>
          <w:lang w:val="de-DE"/>
        </w:rPr>
        <w:t xml:space="preserve"> Stempel, wenn nicht, muss die Gruppe die Fehler korrigieren. </w:t>
      </w:r>
      <w:r>
        <w:rPr>
          <w:rFonts w:cs="Times New Roman"/>
          <w:i/>
          <w:sz w:val="20"/>
          <w:szCs w:val="20"/>
          <w:lang w:val="de-DE"/>
        </w:rPr>
        <w:t xml:space="preserve">Zum Schluss </w:t>
      </w:r>
      <w:r w:rsidRPr="008C42DE">
        <w:rPr>
          <w:rFonts w:cs="Times New Roman"/>
          <w:i/>
          <w:sz w:val="20"/>
          <w:szCs w:val="20"/>
          <w:lang w:val="de-DE"/>
        </w:rPr>
        <w:t>mahnen sie:</w:t>
      </w:r>
    </w:p>
    <w:p w:rsidR="00B369E4" w:rsidRPr="00B369E4" w:rsidRDefault="00B369E4" w:rsidP="00B369E4">
      <w:pPr>
        <w:spacing w:after="360"/>
        <w:jc w:val="both"/>
        <w:rPr>
          <w:rFonts w:cs="Times New Roman"/>
          <w:shd w:val="clear" w:color="auto" w:fill="FFFFFF"/>
          <w:lang w:val="de-DE"/>
        </w:rPr>
      </w:pPr>
      <w:r w:rsidRPr="00B369E4">
        <w:rPr>
          <w:rFonts w:cs="Times New Roman"/>
          <w:lang w:val="de-DE"/>
        </w:rPr>
        <w:t xml:space="preserve">Bevor </w:t>
      </w:r>
      <w:r w:rsidR="00B16F39">
        <w:rPr>
          <w:rFonts w:cs="Times New Roman"/>
          <w:lang w:val="de-DE"/>
        </w:rPr>
        <w:t>ihr</w:t>
      </w:r>
      <w:r w:rsidRPr="00B369E4">
        <w:rPr>
          <w:rFonts w:cs="Times New Roman"/>
          <w:lang w:val="de-DE"/>
        </w:rPr>
        <w:t xml:space="preserve"> zur nächsten Station geht, schreibt einen Satz von Reflexionen dazu, was habt ihr jetzt erfahren.</w:t>
      </w:r>
      <w:r>
        <w:rPr>
          <w:rFonts w:cs="Times New Roman"/>
          <w:lang w:val="de-DE"/>
        </w:rPr>
        <w:t xml:space="preserve"> </w:t>
      </w:r>
      <w:r w:rsidRPr="00B369E4">
        <w:rPr>
          <w:rFonts w:cs="Times New Roman"/>
          <w:lang w:val="de-DE"/>
        </w:rPr>
        <w:t xml:space="preserve"> </w:t>
      </w:r>
    </w:p>
    <w:p w:rsidR="00B81E09" w:rsidRPr="00C5523B" w:rsidRDefault="00B81E09" w:rsidP="00B81E09">
      <w:pPr>
        <w:spacing w:after="120"/>
        <w:rPr>
          <w:rFonts w:cs="Times New Roman"/>
          <w:i/>
          <w:u w:val="single"/>
          <w:lang w:val="de-DE"/>
        </w:rPr>
      </w:pPr>
      <w:r w:rsidRPr="00C5523B">
        <w:rPr>
          <w:rFonts w:cs="Times New Roman"/>
          <w:i/>
          <w:u w:val="single"/>
          <w:lang w:val="de-DE"/>
        </w:rPr>
        <w:t>Sta</w:t>
      </w:r>
      <w:r w:rsidR="00C5523B">
        <w:rPr>
          <w:rFonts w:cs="Times New Roman"/>
          <w:i/>
          <w:u w:val="single"/>
          <w:lang w:val="de-DE"/>
        </w:rPr>
        <w:t>tion</w:t>
      </w:r>
      <w:r w:rsidRPr="00C5523B">
        <w:rPr>
          <w:rFonts w:cs="Times New Roman"/>
          <w:i/>
          <w:u w:val="single"/>
          <w:lang w:val="de-DE"/>
        </w:rPr>
        <w:t>4  (</w:t>
      </w:r>
      <w:r w:rsidR="00C5523B">
        <w:rPr>
          <w:rFonts w:cs="Times New Roman"/>
          <w:i/>
          <w:u w:val="single"/>
          <w:lang w:val="de-DE"/>
        </w:rPr>
        <w:t>Armut</w:t>
      </w:r>
      <w:r w:rsidRPr="00C5523B">
        <w:rPr>
          <w:rFonts w:cs="Times New Roman"/>
          <w:i/>
          <w:u w:val="single"/>
          <w:lang w:val="de-DE"/>
        </w:rPr>
        <w:t>)</w:t>
      </w:r>
    </w:p>
    <w:p w:rsidR="00400F52" w:rsidRPr="00C5523B" w:rsidRDefault="00400F52" w:rsidP="00B81E09">
      <w:pPr>
        <w:spacing w:after="120"/>
        <w:jc w:val="both"/>
        <w:rPr>
          <w:rFonts w:cs="Times New Roman"/>
          <w:shd w:val="clear" w:color="auto" w:fill="FFFFFF"/>
          <w:lang w:val="de-DE"/>
        </w:rPr>
      </w:pPr>
      <w:r w:rsidRPr="00C5523B">
        <w:rPr>
          <w:rFonts w:cs="Times New Roman"/>
          <w:i/>
          <w:shd w:val="clear" w:color="auto" w:fill="FFFFFF"/>
          <w:lang w:val="de-DE"/>
        </w:rPr>
        <w:t>Kurzinformation</w:t>
      </w:r>
      <w:r w:rsidRPr="00C5523B">
        <w:rPr>
          <w:rFonts w:cs="Times New Roman"/>
          <w:shd w:val="clear" w:color="auto" w:fill="FFFFFF"/>
          <w:lang w:val="de-DE"/>
        </w:rPr>
        <w:t xml:space="preserve"> </w:t>
      </w:r>
    </w:p>
    <w:p w:rsidR="00B81E09" w:rsidRPr="00AE5A22" w:rsidRDefault="00AE5A22" w:rsidP="00B81E09">
      <w:pPr>
        <w:spacing w:after="120"/>
        <w:jc w:val="both"/>
        <w:rPr>
          <w:rStyle w:val="apple-converted-space"/>
          <w:rFonts w:cs="Times New Roman"/>
          <w:shd w:val="clear" w:color="auto" w:fill="FFFFFF"/>
          <w:lang w:val="de-DE"/>
        </w:rPr>
      </w:pPr>
      <w:r w:rsidRPr="00AE5A22">
        <w:rPr>
          <w:rFonts w:cs="Times New Roman"/>
          <w:shd w:val="clear" w:color="auto" w:fill="FFFFFF"/>
          <w:lang w:val="de-DE"/>
        </w:rPr>
        <w:t>Das grö</w:t>
      </w:r>
      <w:r>
        <w:rPr>
          <w:rFonts w:cs="Times New Roman"/>
          <w:shd w:val="clear" w:color="auto" w:fill="FFFFFF"/>
        </w:rPr>
        <w:t>β</w:t>
      </w:r>
      <w:r w:rsidRPr="00AE5A22">
        <w:rPr>
          <w:rFonts w:cs="Times New Roman"/>
          <w:shd w:val="clear" w:color="auto" w:fill="FFFFFF"/>
          <w:lang w:val="de-DE"/>
        </w:rPr>
        <w:t xml:space="preserve">te Problem im Globalen Süden ist Mangel an gesunden und </w:t>
      </w:r>
      <w:r>
        <w:rPr>
          <w:rFonts w:cs="Times New Roman"/>
          <w:shd w:val="clear" w:color="auto" w:fill="FFFFFF"/>
          <w:lang w:val="de-DE"/>
        </w:rPr>
        <w:t>nahrhaften Lebensmitteln</w:t>
      </w:r>
      <w:r w:rsidR="00B81E09" w:rsidRPr="00AE5A22">
        <w:rPr>
          <w:rFonts w:cs="Times New Roman"/>
          <w:shd w:val="clear" w:color="auto" w:fill="FFFFFF"/>
          <w:lang w:val="de-DE"/>
        </w:rPr>
        <w:t xml:space="preserve">. </w:t>
      </w:r>
      <w:r w:rsidRPr="00AE5A22">
        <w:rPr>
          <w:rFonts w:cs="Times New Roman"/>
          <w:shd w:val="clear" w:color="auto" w:fill="FFFFFF"/>
          <w:lang w:val="de-DE"/>
        </w:rPr>
        <w:t xml:space="preserve">Die Die unterernährten Kinder erkranken leichter an verschiedenen Krankheiten, sind </w:t>
      </w:r>
      <w:r>
        <w:rPr>
          <w:rFonts w:cs="Times New Roman"/>
          <w:shd w:val="clear" w:color="auto" w:fill="FFFFFF"/>
          <w:lang w:val="de-DE"/>
        </w:rPr>
        <w:t xml:space="preserve">apathisch und </w:t>
      </w:r>
      <w:r>
        <w:rPr>
          <w:rFonts w:cs="Times New Roman"/>
          <w:shd w:val="clear" w:color="auto" w:fill="FFFFFF"/>
          <w:lang w:val="de-DE"/>
        </w:rPr>
        <w:lastRenderedPageBreak/>
        <w:t xml:space="preserve">wegen des Hungers können sich nicht konzentrieren. </w:t>
      </w:r>
      <w:r w:rsidRPr="00AE5A22">
        <w:rPr>
          <w:rStyle w:val="apple-converted-space"/>
          <w:rFonts w:cs="Times New Roman"/>
          <w:shd w:val="clear" w:color="auto" w:fill="FFFFFF"/>
          <w:lang w:val="de-DE"/>
        </w:rPr>
        <w:t xml:space="preserve">Statt zu lernen, müssen </w:t>
      </w:r>
      <w:r>
        <w:rPr>
          <w:rStyle w:val="apple-converted-space"/>
          <w:rFonts w:cs="Times New Roman"/>
          <w:shd w:val="clear" w:color="auto" w:fill="FFFFFF"/>
          <w:lang w:val="de-DE"/>
        </w:rPr>
        <w:t>sie</w:t>
      </w:r>
      <w:r w:rsidRPr="00AE5A22">
        <w:rPr>
          <w:rStyle w:val="apple-converted-space"/>
          <w:rFonts w:cs="Times New Roman"/>
          <w:shd w:val="clear" w:color="auto" w:fill="FFFFFF"/>
          <w:lang w:val="de-DE"/>
        </w:rPr>
        <w:t xml:space="preserve"> oft arbeiten, um zu überleben.</w:t>
      </w:r>
      <w:r>
        <w:rPr>
          <w:rStyle w:val="apple-converted-space"/>
          <w:rFonts w:cs="Times New Roman"/>
          <w:shd w:val="clear" w:color="auto" w:fill="FFFFFF"/>
          <w:lang w:val="de-DE"/>
        </w:rPr>
        <w:t xml:space="preserve"> </w:t>
      </w:r>
    </w:p>
    <w:p w:rsidR="00400F52" w:rsidRPr="00B73DE1" w:rsidRDefault="00400F52" w:rsidP="00400F52">
      <w:pPr>
        <w:spacing w:after="120"/>
        <w:jc w:val="both"/>
        <w:rPr>
          <w:rFonts w:cs="Times New Roman"/>
          <w:i/>
          <w:u w:val="single"/>
          <w:shd w:val="clear" w:color="auto" w:fill="FFFFFF"/>
          <w:lang w:val="de-DE"/>
        </w:rPr>
      </w:pPr>
      <w:r w:rsidRPr="00AE5A22">
        <w:rPr>
          <w:rFonts w:cs="Times New Roman"/>
          <w:i/>
          <w:shd w:val="clear" w:color="auto" w:fill="FFFFFF"/>
          <w:lang w:val="de-DE"/>
        </w:rPr>
        <w:t>Aufgabe</w:t>
      </w:r>
    </w:p>
    <w:p w:rsidR="00DC3CB0" w:rsidRDefault="00B73DE1" w:rsidP="00B369E4">
      <w:pPr>
        <w:spacing w:after="120"/>
        <w:jc w:val="both"/>
        <w:rPr>
          <w:lang w:val="de-DE"/>
        </w:rPr>
      </w:pPr>
      <w:r w:rsidRPr="00B73DE1">
        <w:rPr>
          <w:rFonts w:cs="Times New Roman"/>
          <w:lang w:val="de-DE"/>
        </w:rPr>
        <w:t>Macht euch mit den Worten des Liedes von</w:t>
      </w:r>
      <w:r w:rsidR="00DC3CB0" w:rsidRPr="00B73DE1">
        <w:rPr>
          <w:rFonts w:cs="Times New Roman"/>
          <w:lang w:val="de-DE"/>
        </w:rPr>
        <w:t xml:space="preserve"> </w:t>
      </w:r>
      <w:r w:rsidR="00DC3CB0" w:rsidRPr="00B73DE1">
        <w:rPr>
          <w:lang w:val="de-DE"/>
        </w:rPr>
        <w:t>Michael Jackson</w:t>
      </w:r>
      <w:r w:rsidR="00DC3CB0" w:rsidRPr="00B73DE1">
        <w:rPr>
          <w:rStyle w:val="apple-converted-space"/>
          <w:rFonts w:cs="Times New Roman"/>
          <w:lang w:val="de-DE"/>
        </w:rPr>
        <w:t xml:space="preserve"> </w:t>
      </w:r>
      <w:r w:rsidR="00DC3CB0" w:rsidRPr="00B73DE1">
        <w:rPr>
          <w:lang w:val="de-DE"/>
        </w:rPr>
        <w:t xml:space="preserve">“We are the world” </w:t>
      </w:r>
      <w:r w:rsidRPr="00B73DE1">
        <w:rPr>
          <w:lang w:val="de-DE"/>
        </w:rPr>
        <w:t xml:space="preserve">und des Liedes </w:t>
      </w:r>
      <w:r w:rsidR="00DC3CB0" w:rsidRPr="00B73DE1">
        <w:rPr>
          <w:lang w:val="de-DE"/>
        </w:rPr>
        <w:t xml:space="preserve">  </w:t>
      </w:r>
      <w:r w:rsidRPr="00B73DE1">
        <w:rPr>
          <w:lang w:val="de-DE"/>
        </w:rPr>
        <w:t xml:space="preserve">von </w:t>
      </w:r>
      <w:r w:rsidR="00DC3CB0" w:rsidRPr="00B73DE1">
        <w:rPr>
          <w:lang w:val="de-DE"/>
        </w:rPr>
        <w:t>Band Aid “Do they know it’s Christmas”</w:t>
      </w:r>
      <w:r w:rsidRPr="00B73DE1">
        <w:rPr>
          <w:lang w:val="de-DE"/>
        </w:rPr>
        <w:t xml:space="preserve"> bekannt!</w:t>
      </w:r>
      <w:r w:rsidR="00DC3CB0" w:rsidRPr="00B73DE1">
        <w:rPr>
          <w:lang w:val="de-DE"/>
        </w:rPr>
        <w:t xml:space="preserve"> </w:t>
      </w:r>
      <w:r w:rsidRPr="00B73DE1">
        <w:rPr>
          <w:lang w:val="de-DE"/>
        </w:rPr>
        <w:t>Welche Botschaft haben diese bekannte Lieder? Gebt ein konkretes Beispiel an</w:t>
      </w:r>
      <w:r w:rsidR="00DC3CB0" w:rsidRPr="00B73DE1">
        <w:rPr>
          <w:lang w:val="de-DE"/>
        </w:rPr>
        <w:t xml:space="preserve">, </w:t>
      </w:r>
      <w:r w:rsidRPr="00B73DE1">
        <w:rPr>
          <w:lang w:val="de-DE"/>
        </w:rPr>
        <w:t>auf welche Weise wir den Kindern im Globalen Süden helfen könnten!</w:t>
      </w:r>
    </w:p>
    <w:p w:rsidR="005B33FC" w:rsidRPr="005B33FC" w:rsidRDefault="005B33FC" w:rsidP="00B369E4">
      <w:pPr>
        <w:spacing w:after="120"/>
        <w:jc w:val="both"/>
        <w:rPr>
          <w:lang w:val="de-DE"/>
        </w:rPr>
      </w:pPr>
      <w:r w:rsidRPr="005B33FC">
        <w:rPr>
          <w:lang w:val="de-DE"/>
        </w:rPr>
        <w:t>*Zusätzliche Aufgabe: Wenn das mö</w:t>
      </w:r>
      <w:r>
        <w:rPr>
          <w:lang w:val="de-DE"/>
        </w:rPr>
        <w:t>glich ist, singt ein von diesen Liedern (in Englisch oder in der Muttersprache)</w:t>
      </w:r>
    </w:p>
    <w:p w:rsidR="00B369E4" w:rsidRPr="008C42DE" w:rsidRDefault="00B369E4" w:rsidP="00B369E4">
      <w:pPr>
        <w:spacing w:after="0"/>
        <w:jc w:val="both"/>
        <w:rPr>
          <w:rFonts w:cs="Times New Roman"/>
          <w:i/>
          <w:sz w:val="20"/>
          <w:szCs w:val="20"/>
          <w:lang w:val="de-DE"/>
        </w:rPr>
      </w:pPr>
      <w:r w:rsidRPr="008C42DE">
        <w:rPr>
          <w:rFonts w:cs="Times New Roman"/>
          <w:i/>
          <w:sz w:val="20"/>
          <w:szCs w:val="20"/>
          <w:lang w:val="de-DE"/>
        </w:rPr>
        <w:t>Die leitende</w:t>
      </w:r>
      <w:r w:rsidR="008C1C2A">
        <w:rPr>
          <w:rFonts w:cs="Times New Roman"/>
          <w:i/>
          <w:sz w:val="20"/>
          <w:szCs w:val="20"/>
          <w:lang w:val="de-DE"/>
        </w:rPr>
        <w:t>n</w:t>
      </w:r>
      <w:r w:rsidRPr="008C42DE">
        <w:rPr>
          <w:rFonts w:cs="Times New Roman"/>
          <w:i/>
          <w:sz w:val="20"/>
          <w:szCs w:val="20"/>
          <w:lang w:val="de-DE"/>
        </w:rPr>
        <w:t xml:space="preserve"> Schüler überprüfen die Aufgabe und wenn diese richtig ausgeübt wurde, nageln</w:t>
      </w:r>
      <w:r>
        <w:rPr>
          <w:rFonts w:cs="Times New Roman"/>
          <w:i/>
          <w:sz w:val="20"/>
          <w:szCs w:val="20"/>
          <w:lang w:val="de-DE"/>
        </w:rPr>
        <w:t xml:space="preserve"> sie ein</w:t>
      </w:r>
      <w:r w:rsidRPr="008C42DE">
        <w:rPr>
          <w:rFonts w:cs="Times New Roman"/>
          <w:i/>
          <w:sz w:val="20"/>
          <w:szCs w:val="20"/>
          <w:lang w:val="de-DE"/>
        </w:rPr>
        <w:t xml:space="preserve"> Stempel</w:t>
      </w:r>
      <w:r>
        <w:rPr>
          <w:rFonts w:cs="Times New Roman"/>
          <w:i/>
          <w:sz w:val="20"/>
          <w:szCs w:val="20"/>
          <w:lang w:val="de-DE"/>
        </w:rPr>
        <w:t>.</w:t>
      </w:r>
      <w:r w:rsidRPr="008C42DE">
        <w:rPr>
          <w:rFonts w:cs="Times New Roman"/>
          <w:i/>
          <w:sz w:val="20"/>
          <w:szCs w:val="20"/>
          <w:lang w:val="de-DE"/>
        </w:rPr>
        <w:t xml:space="preserve">. </w:t>
      </w:r>
      <w:r w:rsidRPr="00B369E4">
        <w:rPr>
          <w:rFonts w:cs="Times New Roman"/>
          <w:i/>
          <w:sz w:val="20"/>
          <w:szCs w:val="20"/>
          <w:lang w:val="de-DE"/>
        </w:rPr>
        <w:t xml:space="preserve">(Jede Interpretation und jede vorgeschlagene Lösung sind gut.). </w:t>
      </w:r>
      <w:r>
        <w:rPr>
          <w:rFonts w:cs="Times New Roman"/>
          <w:i/>
          <w:sz w:val="20"/>
          <w:szCs w:val="20"/>
          <w:lang w:val="de-DE"/>
        </w:rPr>
        <w:t xml:space="preserve">Zum Schluss </w:t>
      </w:r>
      <w:r w:rsidRPr="008C42DE">
        <w:rPr>
          <w:rFonts w:cs="Times New Roman"/>
          <w:i/>
          <w:sz w:val="20"/>
          <w:szCs w:val="20"/>
          <w:lang w:val="de-DE"/>
        </w:rPr>
        <w:t>mahnen sie:</w:t>
      </w:r>
    </w:p>
    <w:p w:rsidR="00B369E4" w:rsidRPr="00B369E4" w:rsidRDefault="00B369E4" w:rsidP="00B369E4">
      <w:pPr>
        <w:spacing w:after="360"/>
        <w:jc w:val="both"/>
        <w:rPr>
          <w:rFonts w:cs="Times New Roman"/>
          <w:shd w:val="clear" w:color="auto" w:fill="FFFFFF"/>
          <w:lang w:val="de-DE"/>
        </w:rPr>
      </w:pPr>
      <w:r w:rsidRPr="00B369E4">
        <w:rPr>
          <w:rFonts w:cs="Times New Roman"/>
          <w:lang w:val="de-DE"/>
        </w:rPr>
        <w:t xml:space="preserve">Bevor </w:t>
      </w:r>
      <w:r w:rsidR="00B16F39">
        <w:rPr>
          <w:rFonts w:cs="Times New Roman"/>
          <w:lang w:val="de-DE"/>
        </w:rPr>
        <w:t>ihr</w:t>
      </w:r>
      <w:r w:rsidRPr="00B369E4">
        <w:rPr>
          <w:rFonts w:cs="Times New Roman"/>
          <w:lang w:val="de-DE"/>
        </w:rPr>
        <w:t xml:space="preserve"> zur nächsten Station geht, schreibt einen Satz von Reflexionen dazu, was habt ihr jetzt erfahren.</w:t>
      </w:r>
      <w:r>
        <w:rPr>
          <w:rFonts w:cs="Times New Roman"/>
          <w:lang w:val="de-DE"/>
        </w:rPr>
        <w:t xml:space="preserve"> </w:t>
      </w:r>
      <w:r w:rsidRPr="00B369E4">
        <w:rPr>
          <w:rFonts w:cs="Times New Roman"/>
          <w:lang w:val="de-DE"/>
        </w:rPr>
        <w:t xml:space="preserve"> </w:t>
      </w:r>
    </w:p>
    <w:p w:rsidR="00DC3CB0" w:rsidRPr="008A23CA" w:rsidRDefault="00DC3CB0" w:rsidP="00DC3CB0">
      <w:pPr>
        <w:spacing w:after="120"/>
        <w:rPr>
          <w:rFonts w:cs="Times New Roman"/>
          <w:i/>
          <w:u w:val="single"/>
          <w:lang w:val="de-DE"/>
        </w:rPr>
      </w:pPr>
      <w:r w:rsidRPr="008A23CA">
        <w:rPr>
          <w:rFonts w:cs="Times New Roman"/>
          <w:i/>
          <w:u w:val="single"/>
          <w:lang w:val="de-DE"/>
        </w:rPr>
        <w:t>Sta</w:t>
      </w:r>
      <w:r w:rsidR="008A23CA" w:rsidRPr="008A23CA">
        <w:rPr>
          <w:rFonts w:cs="Times New Roman"/>
          <w:i/>
          <w:u w:val="single"/>
          <w:lang w:val="de-DE"/>
        </w:rPr>
        <w:t>tion</w:t>
      </w:r>
      <w:r w:rsidRPr="008A23CA">
        <w:rPr>
          <w:rFonts w:cs="Times New Roman"/>
          <w:i/>
          <w:u w:val="single"/>
          <w:lang w:val="de-DE"/>
        </w:rPr>
        <w:t xml:space="preserve"> 5  (</w:t>
      </w:r>
      <w:r w:rsidR="008A23CA" w:rsidRPr="008A23CA">
        <w:rPr>
          <w:rFonts w:cs="Times New Roman"/>
          <w:i/>
          <w:u w:val="single"/>
          <w:lang w:val="de-DE"/>
        </w:rPr>
        <w:t>Mangel an Lehrkräften</w:t>
      </w:r>
      <w:r w:rsidRPr="008A23CA">
        <w:rPr>
          <w:rFonts w:cs="Times New Roman"/>
          <w:i/>
          <w:u w:val="single"/>
          <w:lang w:val="de-DE"/>
        </w:rPr>
        <w:t>)</w:t>
      </w:r>
    </w:p>
    <w:p w:rsidR="00400F52" w:rsidRPr="008A23CA" w:rsidRDefault="00400F52" w:rsidP="002F1E89">
      <w:pPr>
        <w:spacing w:after="120"/>
        <w:jc w:val="both"/>
        <w:rPr>
          <w:rFonts w:cs="Times New Roman"/>
          <w:lang w:val="de-DE"/>
        </w:rPr>
      </w:pPr>
      <w:r w:rsidRPr="008A23CA">
        <w:rPr>
          <w:rFonts w:cs="Times New Roman"/>
          <w:i/>
          <w:shd w:val="clear" w:color="auto" w:fill="FFFFFF"/>
          <w:lang w:val="de-DE"/>
        </w:rPr>
        <w:t>Kurzinformation</w:t>
      </w:r>
      <w:r w:rsidRPr="008A23CA">
        <w:rPr>
          <w:rFonts w:cs="Times New Roman"/>
          <w:lang w:val="de-DE"/>
        </w:rPr>
        <w:t xml:space="preserve"> </w:t>
      </w:r>
    </w:p>
    <w:p w:rsidR="002F1E89" w:rsidRPr="008A23CA" w:rsidRDefault="008A23CA" w:rsidP="002F1E89">
      <w:pPr>
        <w:spacing w:after="120"/>
        <w:jc w:val="both"/>
        <w:rPr>
          <w:rFonts w:cs="Times New Roman"/>
          <w:lang w:val="de-DE"/>
        </w:rPr>
      </w:pPr>
      <w:r w:rsidRPr="008A23CA">
        <w:rPr>
          <w:rFonts w:cs="Times New Roman"/>
          <w:lang w:val="de-DE"/>
        </w:rPr>
        <w:t>Die Unterrichtsstunden finden oft nicht statt, weil es an ausgebildeten Lehrkräften mangelt, besonders in den</w:t>
      </w:r>
      <w:r w:rsidR="00DC3CB0" w:rsidRPr="008A23CA">
        <w:rPr>
          <w:rFonts w:cs="Times New Roman"/>
          <w:lang w:val="de-DE"/>
        </w:rPr>
        <w:t xml:space="preserve"> </w:t>
      </w:r>
      <w:r w:rsidRPr="008A23CA">
        <w:rPr>
          <w:rStyle w:val="shorttext"/>
          <w:rFonts w:cs="Arial"/>
          <w:color w:val="222222"/>
          <w:lang w:val="de-DE"/>
        </w:rPr>
        <w:t>in unzugänglichen Bergregionen</w:t>
      </w:r>
      <w:r w:rsidR="002F1E89" w:rsidRPr="008A23CA">
        <w:rPr>
          <w:rFonts w:cs="Times New Roman"/>
          <w:lang w:val="de-DE"/>
        </w:rPr>
        <w:t>.</w:t>
      </w:r>
    </w:p>
    <w:p w:rsidR="00400F52" w:rsidRPr="005A2E7D" w:rsidRDefault="00400F52" w:rsidP="00400F52">
      <w:pPr>
        <w:spacing w:after="120"/>
        <w:jc w:val="both"/>
        <w:rPr>
          <w:rFonts w:cs="Times New Roman"/>
          <w:i/>
          <w:shd w:val="clear" w:color="auto" w:fill="FFFFFF"/>
          <w:lang w:val="de-DE"/>
        </w:rPr>
      </w:pPr>
      <w:r w:rsidRPr="005A2E7D">
        <w:rPr>
          <w:rFonts w:cs="Times New Roman"/>
          <w:i/>
          <w:shd w:val="clear" w:color="auto" w:fill="FFFFFF"/>
          <w:lang w:val="de-DE"/>
        </w:rPr>
        <w:t>Aufgabe</w:t>
      </w:r>
    </w:p>
    <w:p w:rsidR="005B33FC" w:rsidRPr="005B33FC" w:rsidRDefault="005B33FC" w:rsidP="005B33FC">
      <w:pPr>
        <w:spacing w:after="120"/>
        <w:jc w:val="both"/>
        <w:rPr>
          <w:rFonts w:cs="Times New Roman"/>
          <w:lang w:val="de-DE"/>
        </w:rPr>
      </w:pPr>
      <w:r w:rsidRPr="005B33FC">
        <w:rPr>
          <w:rFonts w:cs="Times New Roman"/>
          <w:lang w:val="de-DE"/>
        </w:rPr>
        <w:t xml:space="preserve">Auf dem Tisch liegen die Kärtchen mit </w:t>
      </w:r>
      <w:r w:rsidR="0019262C">
        <w:rPr>
          <w:rFonts w:cs="Times New Roman"/>
          <w:lang w:val="de-DE"/>
        </w:rPr>
        <w:t xml:space="preserve">je </w:t>
      </w:r>
      <w:r w:rsidRPr="005B33FC">
        <w:rPr>
          <w:rFonts w:cs="Times New Roman"/>
          <w:lang w:val="de-DE"/>
        </w:rPr>
        <w:t xml:space="preserve">10 </w:t>
      </w:r>
      <w:r>
        <w:rPr>
          <w:rFonts w:cs="Times New Roman"/>
          <w:lang w:val="de-DE"/>
        </w:rPr>
        <w:t>Wörtern in 4 Sprachen der Partnerschulen</w:t>
      </w:r>
      <w:r w:rsidR="0019262C">
        <w:rPr>
          <w:rFonts w:cs="Times New Roman"/>
          <w:lang w:val="de-DE"/>
        </w:rPr>
        <w:t xml:space="preserve"> (zusammen 40 Wörter)</w:t>
      </w:r>
      <w:r w:rsidRPr="005B33FC">
        <w:rPr>
          <w:rFonts w:cs="Times New Roman"/>
          <w:lang w:val="de-DE"/>
        </w:rPr>
        <w:t>. Eure Aufgabe ist innerhalb von 3 Minuten möglich viele</w:t>
      </w:r>
      <w:r w:rsidR="0019262C">
        <w:rPr>
          <w:rFonts w:cs="Times New Roman"/>
          <w:lang w:val="de-DE"/>
        </w:rPr>
        <w:t xml:space="preserve"> Wörterk</w:t>
      </w:r>
      <w:r w:rsidR="0019262C" w:rsidRPr="005B33FC">
        <w:rPr>
          <w:rFonts w:cs="Times New Roman"/>
          <w:lang w:val="de-DE"/>
        </w:rPr>
        <w:t>ärtchen</w:t>
      </w:r>
      <w:r w:rsidRPr="005B33FC">
        <w:rPr>
          <w:rFonts w:cs="Times New Roman"/>
          <w:lang w:val="de-DE"/>
        </w:rPr>
        <w:t xml:space="preserve"> </w:t>
      </w:r>
      <w:r w:rsidR="0019262C">
        <w:rPr>
          <w:rFonts w:cs="Times New Roman"/>
          <w:lang w:val="de-DE"/>
        </w:rPr>
        <w:t xml:space="preserve">zu losen und  </w:t>
      </w:r>
      <w:r w:rsidRPr="005B33FC">
        <w:rPr>
          <w:rFonts w:cs="Times New Roman"/>
          <w:lang w:val="de-DE"/>
        </w:rPr>
        <w:t xml:space="preserve"> </w:t>
      </w:r>
      <w:r w:rsidR="0019262C">
        <w:rPr>
          <w:rFonts w:cs="Times New Roman"/>
          <w:lang w:val="de-DE"/>
        </w:rPr>
        <w:t>die Bedeutung von diesen Wörtern anzugeben</w:t>
      </w:r>
      <w:r w:rsidRPr="005B33FC">
        <w:rPr>
          <w:rFonts w:cs="Times New Roman"/>
          <w:lang w:val="de-DE"/>
        </w:rPr>
        <w:t xml:space="preserve">. </w:t>
      </w:r>
      <w:r w:rsidR="0019262C">
        <w:rPr>
          <w:rFonts w:cs="Times New Roman"/>
          <w:lang w:val="de-DE"/>
        </w:rPr>
        <w:t xml:space="preserve">Die Zahl der richtigen Antworten bedeutet die von der Gruppe gewonnenen Punkte. </w:t>
      </w:r>
      <w:r w:rsidRPr="005B33FC">
        <w:rPr>
          <w:rFonts w:cs="Times New Roman"/>
          <w:lang w:val="de-DE"/>
        </w:rPr>
        <w:t xml:space="preserve"> </w:t>
      </w:r>
    </w:p>
    <w:p w:rsidR="005B33FC" w:rsidRPr="0019262C" w:rsidRDefault="005B33FC" w:rsidP="005B33FC">
      <w:pPr>
        <w:spacing w:after="0"/>
        <w:jc w:val="both"/>
        <w:rPr>
          <w:rFonts w:cs="Times New Roman"/>
          <w:lang w:val="de-DE"/>
        </w:rPr>
      </w:pPr>
      <w:r w:rsidRPr="0019262C">
        <w:rPr>
          <w:rFonts w:cs="Times New Roman"/>
          <w:lang w:val="de-DE"/>
        </w:rPr>
        <w:t>*Z</w:t>
      </w:r>
      <w:r w:rsidR="0019262C" w:rsidRPr="0019262C">
        <w:rPr>
          <w:rFonts w:cs="Times New Roman"/>
          <w:lang w:val="de-DE"/>
        </w:rPr>
        <w:t>usätzliche Aufgabe</w:t>
      </w:r>
      <w:r w:rsidRPr="0019262C">
        <w:rPr>
          <w:rFonts w:cs="Times New Roman"/>
          <w:lang w:val="de-DE"/>
        </w:rPr>
        <w:t xml:space="preserve">:      </w:t>
      </w:r>
    </w:p>
    <w:p w:rsidR="0019262C" w:rsidRDefault="0019262C" w:rsidP="00B16F39">
      <w:pPr>
        <w:spacing w:after="120" w:line="240" w:lineRule="auto"/>
        <w:jc w:val="both"/>
        <w:rPr>
          <w:rFonts w:cs="Times New Roman"/>
          <w:lang w:val="de-DE"/>
        </w:rPr>
      </w:pPr>
      <w:r w:rsidRPr="0019262C">
        <w:rPr>
          <w:rFonts w:cs="Times New Roman"/>
          <w:lang w:val="de-DE"/>
        </w:rPr>
        <w:t>Versucht gleichzeitig die gelosten W</w:t>
      </w:r>
      <w:r>
        <w:rPr>
          <w:rFonts w:cs="Times New Roman"/>
          <w:lang w:val="de-DE"/>
        </w:rPr>
        <w:t>örter nach der Bedeutun</w:t>
      </w:r>
      <w:r w:rsidR="00B16F39">
        <w:rPr>
          <w:rFonts w:cs="Times New Roman"/>
          <w:lang w:val="de-DE"/>
        </w:rPr>
        <w:t>g und der Sprache zu sortieren!</w:t>
      </w:r>
      <w:r w:rsidR="005B33FC" w:rsidRPr="0019262C">
        <w:rPr>
          <w:rFonts w:cs="Times New Roman"/>
          <w:lang w:val="de-DE"/>
        </w:rPr>
        <w:t xml:space="preserve"> </w:t>
      </w:r>
    </w:p>
    <w:p w:rsidR="00B16F39" w:rsidRPr="00B16F39" w:rsidRDefault="00B16F39" w:rsidP="005B33FC">
      <w:pPr>
        <w:spacing w:after="120"/>
        <w:jc w:val="both"/>
        <w:rPr>
          <w:rFonts w:cs="Times New Roman"/>
          <w:i/>
          <w:sz w:val="20"/>
          <w:szCs w:val="20"/>
          <w:lang w:val="de-DE"/>
        </w:rPr>
      </w:pPr>
    </w:p>
    <w:p w:rsidR="005B33FC" w:rsidRDefault="005B33FC" w:rsidP="005B33FC">
      <w:pPr>
        <w:spacing w:after="120"/>
        <w:jc w:val="both"/>
        <w:rPr>
          <w:rFonts w:cs="Times New Roman"/>
          <w:i/>
          <w:sz w:val="20"/>
          <w:szCs w:val="20"/>
        </w:rPr>
      </w:pPr>
      <w:r w:rsidRPr="009B2E54">
        <w:rPr>
          <w:rFonts w:cs="Times New Roman"/>
          <w:i/>
          <w:sz w:val="20"/>
          <w:szCs w:val="20"/>
        </w:rPr>
        <w:t>*</w:t>
      </w:r>
      <w:r>
        <w:rPr>
          <w:rFonts w:cs="Times New Roman"/>
          <w:i/>
          <w:sz w:val="20"/>
          <w:szCs w:val="20"/>
        </w:rPr>
        <w:t xml:space="preserve">Lista </w:t>
      </w:r>
      <w:r w:rsidRPr="009B2E54">
        <w:rPr>
          <w:rFonts w:cs="Times New Roman"/>
          <w:i/>
          <w:sz w:val="20"/>
          <w:szCs w:val="20"/>
        </w:rPr>
        <w:t xml:space="preserve">słów w językach </w:t>
      </w:r>
      <w:r>
        <w:rPr>
          <w:rFonts w:cs="Times New Roman"/>
          <w:i/>
          <w:sz w:val="20"/>
          <w:szCs w:val="20"/>
        </w:rPr>
        <w:t>uczestniczących szkół: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Język angielski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Język niemiecki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Język polski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Język włoski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Język szwedzki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Język węgierski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water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Wasser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woda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acqua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Arial"/>
                <w:color w:val="222222"/>
                <w:sz w:val="20"/>
                <w:szCs w:val="20"/>
                <w:lang w:val="sv-SE"/>
              </w:rPr>
              <w:t>vatten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víz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poverty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Armut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bieda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poverta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Arial"/>
                <w:color w:val="222222"/>
                <w:sz w:val="20"/>
                <w:szCs w:val="20"/>
                <w:lang w:val="sv-SE"/>
              </w:rPr>
              <w:t>fattigdom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szegénység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fear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Angst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strach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paura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Style w:val="shorttext"/>
                <w:rFonts w:cs="Arial"/>
                <w:color w:val="222222"/>
                <w:sz w:val="20"/>
                <w:szCs w:val="20"/>
                <w:lang w:val="sv-SE"/>
              </w:rPr>
              <w:t>rädsla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félelem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war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Krieg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wojna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querra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Style w:val="shorttext"/>
                <w:rFonts w:cs="Arial"/>
                <w:color w:val="222222"/>
                <w:sz w:val="20"/>
                <w:szCs w:val="20"/>
                <w:lang w:val="sv-SE"/>
              </w:rPr>
              <w:t>krig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háború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teacher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Lehrer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nauczyciel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insegnante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Arial"/>
                <w:color w:val="222222"/>
                <w:sz w:val="20"/>
                <w:szCs w:val="20"/>
                <w:lang w:val="sv-SE"/>
              </w:rPr>
              <w:t>lärare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tanár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school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Schule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scuola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skola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iskola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home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Haus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dom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casa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hem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otthon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peace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Frieden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pokój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pace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fred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szoba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work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Arbeit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praca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lavoro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arbete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munka</w:t>
            </w:r>
          </w:p>
        </w:tc>
      </w:tr>
      <w:tr w:rsidR="005B33FC" w:rsidTr="00FD108B"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road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Weg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droga</w:t>
            </w:r>
          </w:p>
        </w:tc>
        <w:tc>
          <w:tcPr>
            <w:tcW w:w="1535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Fonts w:cs="Times New Roman"/>
                <w:i/>
                <w:sz w:val="20"/>
                <w:szCs w:val="20"/>
              </w:rPr>
              <w:t>strada</w:t>
            </w:r>
          </w:p>
        </w:tc>
        <w:tc>
          <w:tcPr>
            <w:tcW w:w="1536" w:type="dxa"/>
          </w:tcPr>
          <w:p w:rsidR="005B33FC" w:rsidRPr="00471EC2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71EC2">
              <w:rPr>
                <w:rStyle w:val="shorttext"/>
                <w:rFonts w:cs="Arial"/>
                <w:color w:val="222222"/>
                <w:sz w:val="20"/>
                <w:szCs w:val="20"/>
                <w:lang w:val="sv-SE"/>
              </w:rPr>
              <w:t>väg</w:t>
            </w:r>
          </w:p>
        </w:tc>
        <w:tc>
          <w:tcPr>
            <w:tcW w:w="1536" w:type="dxa"/>
          </w:tcPr>
          <w:p w:rsidR="005B33FC" w:rsidRPr="00252DD0" w:rsidRDefault="005B33FC" w:rsidP="00FD108B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52DD0">
              <w:rPr>
                <w:rFonts w:cs="Arial"/>
                <w:color w:val="222222"/>
                <w:sz w:val="20"/>
                <w:szCs w:val="20"/>
                <w:lang w:val="hu-HU"/>
              </w:rPr>
              <w:t>közúti</w:t>
            </w:r>
          </w:p>
        </w:tc>
      </w:tr>
    </w:tbl>
    <w:p w:rsidR="005B33FC" w:rsidRPr="005B33FC" w:rsidRDefault="005B33FC" w:rsidP="005B33FC">
      <w:pPr>
        <w:spacing w:after="0"/>
        <w:jc w:val="both"/>
        <w:rPr>
          <w:rFonts w:cs="Times New Roman"/>
          <w:i/>
          <w:sz w:val="16"/>
          <w:szCs w:val="16"/>
        </w:rPr>
      </w:pPr>
    </w:p>
    <w:p w:rsidR="005F19F0" w:rsidRPr="008C42DE" w:rsidRDefault="005F19F0" w:rsidP="005F19F0">
      <w:pPr>
        <w:spacing w:after="0"/>
        <w:jc w:val="both"/>
        <w:rPr>
          <w:rFonts w:cs="Times New Roman"/>
          <w:i/>
          <w:sz w:val="20"/>
          <w:szCs w:val="20"/>
          <w:lang w:val="de-DE"/>
        </w:rPr>
      </w:pPr>
      <w:r w:rsidRPr="008C42DE">
        <w:rPr>
          <w:rFonts w:cs="Times New Roman"/>
          <w:i/>
          <w:sz w:val="20"/>
          <w:szCs w:val="20"/>
          <w:lang w:val="de-DE"/>
        </w:rPr>
        <w:t>Die leitende</w:t>
      </w:r>
      <w:r w:rsidR="008C1C2A">
        <w:rPr>
          <w:rFonts w:cs="Times New Roman"/>
          <w:i/>
          <w:sz w:val="20"/>
          <w:szCs w:val="20"/>
          <w:lang w:val="de-DE"/>
        </w:rPr>
        <w:t>n</w:t>
      </w:r>
      <w:r w:rsidRPr="008C42DE">
        <w:rPr>
          <w:rFonts w:cs="Times New Roman"/>
          <w:i/>
          <w:sz w:val="20"/>
          <w:szCs w:val="20"/>
          <w:lang w:val="de-DE"/>
        </w:rPr>
        <w:t xml:space="preserve"> Schüler überprüfen die Aufgabe und wenn diese richtig ausgeübt wurde, nageln</w:t>
      </w:r>
      <w:r>
        <w:rPr>
          <w:rFonts w:cs="Times New Roman"/>
          <w:i/>
          <w:sz w:val="20"/>
          <w:szCs w:val="20"/>
          <w:lang w:val="de-DE"/>
        </w:rPr>
        <w:t xml:space="preserve"> sie ein</w:t>
      </w:r>
      <w:r w:rsidR="0019262C">
        <w:rPr>
          <w:rFonts w:cs="Times New Roman"/>
          <w:i/>
          <w:sz w:val="20"/>
          <w:szCs w:val="20"/>
          <w:lang w:val="de-DE"/>
        </w:rPr>
        <w:t xml:space="preserve"> Stempel</w:t>
      </w:r>
      <w:r w:rsidRPr="008C42DE">
        <w:rPr>
          <w:rFonts w:cs="Times New Roman"/>
          <w:i/>
          <w:sz w:val="20"/>
          <w:szCs w:val="20"/>
          <w:lang w:val="de-DE"/>
        </w:rPr>
        <w:t xml:space="preserve">. </w:t>
      </w:r>
      <w:r>
        <w:rPr>
          <w:rFonts w:cs="Times New Roman"/>
          <w:i/>
          <w:sz w:val="20"/>
          <w:szCs w:val="20"/>
          <w:lang w:val="de-DE"/>
        </w:rPr>
        <w:t xml:space="preserve">Zum Schluss </w:t>
      </w:r>
      <w:r w:rsidRPr="008C42DE">
        <w:rPr>
          <w:rFonts w:cs="Times New Roman"/>
          <w:i/>
          <w:sz w:val="20"/>
          <w:szCs w:val="20"/>
          <w:lang w:val="de-DE"/>
        </w:rPr>
        <w:t>mahnen sie:</w:t>
      </w:r>
    </w:p>
    <w:p w:rsidR="005F19F0" w:rsidRPr="005F19F0" w:rsidRDefault="005F19F0" w:rsidP="005F19F0">
      <w:pPr>
        <w:spacing w:after="360"/>
        <w:jc w:val="both"/>
        <w:rPr>
          <w:rFonts w:cs="Times New Roman"/>
          <w:shd w:val="clear" w:color="auto" w:fill="FFFFFF"/>
          <w:lang w:val="de-DE"/>
        </w:rPr>
      </w:pPr>
      <w:r w:rsidRPr="00B369E4">
        <w:rPr>
          <w:rFonts w:cs="Times New Roman"/>
          <w:lang w:val="de-DE"/>
        </w:rPr>
        <w:t xml:space="preserve">Bevor </w:t>
      </w:r>
      <w:r w:rsidR="00B16F39">
        <w:rPr>
          <w:rFonts w:cs="Times New Roman"/>
          <w:lang w:val="de-DE"/>
        </w:rPr>
        <w:t>ihr</w:t>
      </w:r>
      <w:r w:rsidRPr="00B369E4">
        <w:rPr>
          <w:rFonts w:cs="Times New Roman"/>
          <w:lang w:val="de-DE"/>
        </w:rPr>
        <w:t xml:space="preserve"> zur </w:t>
      </w:r>
      <w:r w:rsidR="00B16F39">
        <w:rPr>
          <w:rFonts w:cs="Times New Roman"/>
          <w:lang w:val="de-DE"/>
        </w:rPr>
        <w:t>letzt</w:t>
      </w:r>
      <w:r w:rsidRPr="00B369E4">
        <w:rPr>
          <w:rFonts w:cs="Times New Roman"/>
          <w:lang w:val="de-DE"/>
        </w:rPr>
        <w:t>en Station geht, schreibt einen Satz von Reflexionen dazu, was habt ihr jetzt erfahren.</w:t>
      </w:r>
      <w:r>
        <w:rPr>
          <w:rFonts w:cs="Times New Roman"/>
          <w:lang w:val="de-DE"/>
        </w:rPr>
        <w:t xml:space="preserve"> </w:t>
      </w:r>
      <w:r w:rsidRPr="00B369E4">
        <w:rPr>
          <w:rFonts w:cs="Times New Roman"/>
          <w:lang w:val="de-DE"/>
        </w:rPr>
        <w:t xml:space="preserve"> </w:t>
      </w:r>
    </w:p>
    <w:p w:rsidR="00B16F39" w:rsidRDefault="00B16F39" w:rsidP="00DC3CB0">
      <w:pPr>
        <w:spacing w:after="120"/>
        <w:rPr>
          <w:rFonts w:cs="Times New Roman"/>
          <w:b/>
          <w:lang w:val="de-DE"/>
        </w:rPr>
      </w:pPr>
    </w:p>
    <w:p w:rsidR="002F1E89" w:rsidRPr="00B73DE1" w:rsidRDefault="002F1E89" w:rsidP="00DC3CB0">
      <w:pPr>
        <w:spacing w:after="120"/>
        <w:rPr>
          <w:rFonts w:cs="Times New Roman"/>
          <w:b/>
          <w:lang w:val="de-DE"/>
        </w:rPr>
      </w:pPr>
      <w:r w:rsidRPr="00B73DE1">
        <w:rPr>
          <w:rFonts w:cs="Times New Roman"/>
          <w:b/>
          <w:lang w:val="de-DE"/>
        </w:rPr>
        <w:lastRenderedPageBreak/>
        <w:t>META</w:t>
      </w:r>
    </w:p>
    <w:p w:rsidR="008C1C2A" w:rsidRDefault="00B73DE1" w:rsidP="00400F52">
      <w:pPr>
        <w:spacing w:after="120"/>
        <w:jc w:val="both"/>
        <w:rPr>
          <w:lang w:val="de-DE"/>
        </w:rPr>
      </w:pPr>
      <w:r w:rsidRPr="00B73DE1">
        <w:rPr>
          <w:rFonts w:cs="Times New Roman"/>
          <w:lang w:val="de-DE"/>
        </w:rPr>
        <w:t>Wir begrü</w:t>
      </w:r>
      <w:r w:rsidRPr="00B73DE1">
        <w:rPr>
          <w:rFonts w:cs="Times New Roman"/>
        </w:rPr>
        <w:t>β</w:t>
      </w:r>
      <w:r w:rsidRPr="00B73DE1">
        <w:rPr>
          <w:rFonts w:cs="Times New Roman"/>
          <w:lang w:val="de-DE"/>
        </w:rPr>
        <w:t>en Euch in der Schule in</w:t>
      </w:r>
      <w:r w:rsidR="002F1E89" w:rsidRPr="00B73DE1">
        <w:rPr>
          <w:rFonts w:cs="Times New Roman"/>
          <w:lang w:val="de-DE"/>
        </w:rPr>
        <w:t xml:space="preserve"> </w:t>
      </w:r>
      <w:r w:rsidR="002F1E89" w:rsidRPr="00B73DE1">
        <w:rPr>
          <w:lang w:val="de-DE"/>
        </w:rPr>
        <w:t xml:space="preserve">Arupokhari. </w:t>
      </w:r>
      <w:r w:rsidR="008C1C2A" w:rsidRPr="008C1C2A">
        <w:rPr>
          <w:lang w:val="de-DE"/>
        </w:rPr>
        <w:t xml:space="preserve">Bevor ihr den erwünschten Unterricht </w:t>
      </w:r>
      <w:r w:rsidR="008C1C2A">
        <w:rPr>
          <w:lang w:val="de-DE"/>
        </w:rPr>
        <w:t>anfangt, müsst ihr noch zwei Aufgaben lösen.</w:t>
      </w:r>
      <w:r w:rsidR="007A0C90" w:rsidRPr="008C1C2A">
        <w:rPr>
          <w:lang w:val="de-DE"/>
        </w:rPr>
        <w:t xml:space="preserve"> </w:t>
      </w:r>
    </w:p>
    <w:p w:rsidR="007A0C90" w:rsidRPr="005A2E7D" w:rsidRDefault="00400F52" w:rsidP="00400F52">
      <w:pPr>
        <w:spacing w:after="120"/>
        <w:jc w:val="both"/>
        <w:rPr>
          <w:rFonts w:cs="Times New Roman"/>
          <w:i/>
          <w:shd w:val="clear" w:color="auto" w:fill="FFFFFF"/>
          <w:lang w:val="de-DE"/>
        </w:rPr>
      </w:pPr>
      <w:r w:rsidRPr="005A2E7D">
        <w:rPr>
          <w:rFonts w:cs="Times New Roman"/>
          <w:i/>
          <w:shd w:val="clear" w:color="auto" w:fill="FFFFFF"/>
          <w:lang w:val="de-DE"/>
        </w:rPr>
        <w:t>Aufgaben</w:t>
      </w:r>
      <w:r w:rsidR="007A0C90" w:rsidRPr="005A2E7D">
        <w:rPr>
          <w:lang w:val="de-DE"/>
        </w:rPr>
        <w:t>:</w:t>
      </w:r>
    </w:p>
    <w:p w:rsidR="007A0C90" w:rsidRPr="008C1C2A" w:rsidRDefault="007A0C90" w:rsidP="00C70E69">
      <w:pPr>
        <w:spacing w:after="120"/>
        <w:jc w:val="both"/>
        <w:rPr>
          <w:lang w:val="de-DE"/>
        </w:rPr>
      </w:pPr>
      <w:r w:rsidRPr="008C1C2A">
        <w:rPr>
          <w:lang w:val="de-DE"/>
        </w:rPr>
        <w:t>1.</w:t>
      </w:r>
      <w:r w:rsidR="002F1E89" w:rsidRPr="008C1C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C1C2A" w:rsidRPr="008C1C2A">
        <w:rPr>
          <w:rFonts w:cs="Times New Roman"/>
          <w:lang w:val="de-DE"/>
        </w:rPr>
        <w:t>Sucht auf der Landkarte</w:t>
      </w:r>
      <w:r w:rsidRPr="008C1C2A">
        <w:rPr>
          <w:rFonts w:cs="Times New Roman"/>
          <w:lang w:val="de-DE"/>
        </w:rPr>
        <w:t xml:space="preserve"> </w:t>
      </w:r>
      <w:r w:rsidR="008C1C2A" w:rsidRPr="008C1C2A">
        <w:rPr>
          <w:rFonts w:cs="Times New Roman"/>
          <w:lang w:val="de-DE"/>
        </w:rPr>
        <w:t>und sagt</w:t>
      </w:r>
      <w:r w:rsidRPr="008C1C2A">
        <w:rPr>
          <w:rFonts w:cs="Times New Roman"/>
          <w:lang w:val="de-DE"/>
        </w:rPr>
        <w:t xml:space="preserve">, </w:t>
      </w:r>
      <w:r w:rsidR="008C1C2A" w:rsidRPr="008C1C2A">
        <w:rPr>
          <w:rFonts w:cs="Times New Roman"/>
          <w:lang w:val="de-DE"/>
        </w:rPr>
        <w:t>wo der Dorf</w:t>
      </w:r>
      <w:r w:rsidRPr="008C1C2A">
        <w:rPr>
          <w:rFonts w:cs="Times New Roman"/>
          <w:lang w:val="de-DE"/>
        </w:rPr>
        <w:t xml:space="preserve"> </w:t>
      </w:r>
      <w:r w:rsidRPr="008C1C2A">
        <w:rPr>
          <w:lang w:val="de-DE"/>
        </w:rPr>
        <w:t>Arupokhari</w:t>
      </w:r>
      <w:r w:rsidR="008C1C2A">
        <w:rPr>
          <w:lang w:val="de-DE"/>
        </w:rPr>
        <w:t>, zu dem ihr ganze Zeit gingt, liegt!</w:t>
      </w:r>
      <w:r w:rsidRPr="008C1C2A">
        <w:rPr>
          <w:lang w:val="de-DE"/>
        </w:rPr>
        <w:t xml:space="preserve"> </w:t>
      </w:r>
      <w:r w:rsidR="008C1C2A" w:rsidRPr="008C1C2A">
        <w:rPr>
          <w:lang w:val="de-DE"/>
        </w:rPr>
        <w:t xml:space="preserve">Die Kinder aus den in der Nähe liegenden Dörfern </w:t>
      </w:r>
      <w:r w:rsidR="008C1C2A">
        <w:rPr>
          <w:lang w:val="de-DE"/>
        </w:rPr>
        <w:t>wohnen hier bei den e</w:t>
      </w:r>
      <w:r w:rsidR="008C1C2A" w:rsidRPr="008C1C2A">
        <w:rPr>
          <w:lang w:val="de-DE"/>
        </w:rPr>
        <w:t>inheimischen Familien</w:t>
      </w:r>
      <w:r w:rsidR="008C1C2A">
        <w:rPr>
          <w:lang w:val="de-DE"/>
        </w:rPr>
        <w:t xml:space="preserve">, als ob in einem Internat, weil ihre Familienhäuser um 3 Tage entfernt sind. </w:t>
      </w:r>
    </w:p>
    <w:p w:rsidR="00C70E69" w:rsidRPr="008C1C2A" w:rsidRDefault="007A0C90" w:rsidP="00C70E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2E7D">
        <w:rPr>
          <w:rFonts w:cs="Times New Roman"/>
          <w:lang w:val="de-DE"/>
        </w:rPr>
        <w:t xml:space="preserve"> </w:t>
      </w:r>
      <w:r w:rsidR="00C70E69" w:rsidRPr="008C1C2A">
        <w:rPr>
          <w:rFonts w:cs="Times New Roman"/>
          <w:lang w:val="de-DE"/>
        </w:rPr>
        <w:t>2</w:t>
      </w:r>
      <w:r w:rsidR="002F1E89" w:rsidRPr="008C1C2A">
        <w:rPr>
          <w:rFonts w:cs="Times New Roman"/>
          <w:lang w:val="de-DE"/>
        </w:rPr>
        <w:t xml:space="preserve">. </w:t>
      </w:r>
      <w:r w:rsidR="008C1C2A" w:rsidRPr="008C1C2A">
        <w:rPr>
          <w:rFonts w:cs="Times New Roman"/>
          <w:lang w:val="de-DE"/>
        </w:rPr>
        <w:t xml:space="preserve">Schreibt auf der markierten Seite alle von sich auf dem Weg </w:t>
      </w:r>
      <w:r w:rsidR="008C1C2A">
        <w:rPr>
          <w:rFonts w:cs="Times New Roman"/>
          <w:lang w:val="de-DE"/>
        </w:rPr>
        <w:t xml:space="preserve">zur Schule </w:t>
      </w:r>
      <w:r w:rsidR="008C1C2A" w:rsidRPr="008C1C2A">
        <w:rPr>
          <w:rFonts w:cs="Times New Roman"/>
          <w:lang w:val="de-DE"/>
        </w:rPr>
        <w:t>getroffene</w:t>
      </w:r>
      <w:r w:rsidR="008C1C2A">
        <w:rPr>
          <w:rFonts w:cs="Times New Roman"/>
          <w:lang w:val="de-DE"/>
        </w:rPr>
        <w:t>n</w:t>
      </w:r>
      <w:r w:rsidR="008C1C2A" w:rsidRPr="008C1C2A">
        <w:rPr>
          <w:rFonts w:cs="Times New Roman"/>
          <w:lang w:val="de-DE"/>
        </w:rPr>
        <w:t xml:space="preserve"> Hindernisse auf! </w:t>
      </w:r>
      <w:r w:rsidR="00C70E69" w:rsidRPr="008C1C2A">
        <w:rPr>
          <w:rFonts w:cs="Times New Roman"/>
          <w:lang w:val="de-DE"/>
        </w:rPr>
        <w:t xml:space="preserve"> </w:t>
      </w:r>
    </w:p>
    <w:p w:rsidR="00880349" w:rsidRPr="00BC0024" w:rsidRDefault="008C1C2A" w:rsidP="00BC0024">
      <w:pPr>
        <w:jc w:val="both"/>
        <w:rPr>
          <w:rFonts w:cs="Times New Roman"/>
          <w:lang w:val="de-DE"/>
        </w:rPr>
      </w:pPr>
      <w:r w:rsidRPr="008C1C2A">
        <w:rPr>
          <w:rFonts w:cs="Times New Roman"/>
          <w:lang w:val="de-DE"/>
        </w:rPr>
        <w:t>Die leitenden Schüler schauen die Hefte durch</w:t>
      </w:r>
      <w:r w:rsidR="000305DC" w:rsidRPr="008C1C2A">
        <w:rPr>
          <w:rFonts w:cs="Times New Roman"/>
          <w:lang w:val="de-DE"/>
        </w:rPr>
        <w:t>:</w:t>
      </w:r>
      <w:r w:rsidR="002F1E89" w:rsidRPr="008C1C2A">
        <w:rPr>
          <w:rFonts w:cs="Times New Roman"/>
          <w:lang w:val="de-DE"/>
        </w:rPr>
        <w:t xml:space="preserve"> </w:t>
      </w:r>
      <w:r w:rsidRPr="008C1C2A">
        <w:rPr>
          <w:rFonts w:cs="Times New Roman"/>
          <w:lang w:val="de-DE"/>
        </w:rPr>
        <w:t>Aufgabenlö</w:t>
      </w:r>
      <w:r>
        <w:rPr>
          <w:rFonts w:cs="Times New Roman"/>
          <w:lang w:val="de-DE"/>
        </w:rPr>
        <w:t xml:space="preserve">sungen, </w:t>
      </w:r>
      <w:r w:rsidRPr="008C1C2A">
        <w:rPr>
          <w:rFonts w:cs="Times New Roman"/>
          <w:lang w:val="de-DE"/>
        </w:rPr>
        <w:t xml:space="preserve">Notizen/Reflexionen zu den einzelnen Stationen </w:t>
      </w:r>
      <w:r>
        <w:rPr>
          <w:rFonts w:cs="Times New Roman"/>
          <w:lang w:val="de-DE"/>
        </w:rPr>
        <w:t xml:space="preserve">und Stempel bei jeder Station. </w:t>
      </w:r>
      <w:r w:rsidR="000A0242">
        <w:rPr>
          <w:rFonts w:cs="Times New Roman"/>
          <w:lang w:val="de-DE"/>
        </w:rPr>
        <w:t xml:space="preserve">Wenn das Heft aufgenommen wird, hat die Gruppe das Ziel erreicht. </w:t>
      </w:r>
    </w:p>
    <w:sectPr w:rsidR="00880349" w:rsidRPr="00BC0024" w:rsidSect="00B16F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349"/>
    <w:rsid w:val="000305DC"/>
    <w:rsid w:val="000A0242"/>
    <w:rsid w:val="00130EE3"/>
    <w:rsid w:val="00141D32"/>
    <w:rsid w:val="0019262C"/>
    <w:rsid w:val="00197B13"/>
    <w:rsid w:val="002F1E89"/>
    <w:rsid w:val="00351653"/>
    <w:rsid w:val="003A3C44"/>
    <w:rsid w:val="00400F52"/>
    <w:rsid w:val="004135F2"/>
    <w:rsid w:val="00473780"/>
    <w:rsid w:val="00473F38"/>
    <w:rsid w:val="005A2E7D"/>
    <w:rsid w:val="005B33FC"/>
    <w:rsid w:val="005F19F0"/>
    <w:rsid w:val="00786FCF"/>
    <w:rsid w:val="007A0C90"/>
    <w:rsid w:val="007B628D"/>
    <w:rsid w:val="00880349"/>
    <w:rsid w:val="008A23CA"/>
    <w:rsid w:val="008C1C2A"/>
    <w:rsid w:val="008C42DE"/>
    <w:rsid w:val="009923BA"/>
    <w:rsid w:val="00AD5B17"/>
    <w:rsid w:val="00AD5B43"/>
    <w:rsid w:val="00AE5A22"/>
    <w:rsid w:val="00B16F39"/>
    <w:rsid w:val="00B369E4"/>
    <w:rsid w:val="00B624C3"/>
    <w:rsid w:val="00B73DE1"/>
    <w:rsid w:val="00B77171"/>
    <w:rsid w:val="00B8054F"/>
    <w:rsid w:val="00B81E09"/>
    <w:rsid w:val="00BC0024"/>
    <w:rsid w:val="00BC39CC"/>
    <w:rsid w:val="00BF5A68"/>
    <w:rsid w:val="00C5523B"/>
    <w:rsid w:val="00C70E69"/>
    <w:rsid w:val="00C966D2"/>
    <w:rsid w:val="00CB2C07"/>
    <w:rsid w:val="00DB0510"/>
    <w:rsid w:val="00DC3CB0"/>
    <w:rsid w:val="00F00E7A"/>
    <w:rsid w:val="00F84673"/>
    <w:rsid w:val="00F85BF3"/>
    <w:rsid w:val="00FD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0349"/>
    <w:rPr>
      <w:b/>
      <w:bCs/>
    </w:rPr>
  </w:style>
  <w:style w:type="paragraph" w:styleId="Akapitzlist">
    <w:name w:val="List Paragraph"/>
    <w:basedOn w:val="Normalny"/>
    <w:uiPriority w:val="34"/>
    <w:qFormat/>
    <w:rsid w:val="00F846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1E09"/>
  </w:style>
  <w:style w:type="character" w:customStyle="1" w:styleId="shorttext">
    <w:name w:val="short_text"/>
    <w:basedOn w:val="Domylnaczcionkaakapitu"/>
    <w:rsid w:val="00786FCF"/>
  </w:style>
  <w:style w:type="table" w:styleId="Tabela-Siatka">
    <w:name w:val="Table Grid"/>
    <w:basedOn w:val="Standardowy"/>
    <w:uiPriority w:val="59"/>
    <w:rsid w:val="005B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0349"/>
    <w:rPr>
      <w:b/>
      <w:bCs/>
    </w:rPr>
  </w:style>
  <w:style w:type="paragraph" w:styleId="Akapitzlist">
    <w:name w:val="List Paragraph"/>
    <w:basedOn w:val="Normalny"/>
    <w:uiPriority w:val="34"/>
    <w:qFormat/>
    <w:rsid w:val="00F846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81E09"/>
  </w:style>
  <w:style w:type="character" w:customStyle="1" w:styleId="shorttext">
    <w:name w:val="short_text"/>
    <w:basedOn w:val="Domylnaczcionkaakapitu"/>
    <w:rsid w:val="00786FCF"/>
  </w:style>
  <w:style w:type="table" w:styleId="Tabela-Siatka">
    <w:name w:val="Table Grid"/>
    <w:basedOn w:val="Standardowy"/>
    <w:uiPriority w:val="59"/>
    <w:rsid w:val="005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2A41-8685-4E1F-824C-BEC7FCF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CQ01</dc:creator>
  <cp:lastModifiedBy>Regina</cp:lastModifiedBy>
  <cp:revision>2</cp:revision>
  <dcterms:created xsi:type="dcterms:W3CDTF">2016-11-03T20:25:00Z</dcterms:created>
  <dcterms:modified xsi:type="dcterms:W3CDTF">2016-11-03T20:25:00Z</dcterms:modified>
</cp:coreProperties>
</file>