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A8" w:rsidRDefault="002B35A9" w:rsidP="002B35A9">
      <w:pPr>
        <w:jc w:val="center"/>
        <w:rPr>
          <w:rFonts w:ascii="Algerian" w:hAnsi="Algerian"/>
          <w:b/>
          <w:color w:val="0000FF"/>
          <w:sz w:val="96"/>
        </w:rPr>
      </w:pPr>
      <w:bookmarkStart w:id="0" w:name="_GoBack"/>
      <w:bookmarkEnd w:id="0"/>
      <w:proofErr w:type="spellStart"/>
      <w:r w:rsidRPr="002B35A9">
        <w:rPr>
          <w:rFonts w:ascii="Algerian" w:hAnsi="Algerian"/>
          <w:b/>
          <w:color w:val="0000FF"/>
          <w:sz w:val="96"/>
        </w:rPr>
        <w:t>Our</w:t>
      </w:r>
      <w:proofErr w:type="spellEnd"/>
      <w:r w:rsidRPr="002B35A9">
        <w:rPr>
          <w:rFonts w:ascii="Algerian" w:hAnsi="Algerian"/>
          <w:b/>
          <w:color w:val="0000FF"/>
          <w:sz w:val="96"/>
        </w:rPr>
        <w:t xml:space="preserve"> </w:t>
      </w:r>
      <w:proofErr w:type="spellStart"/>
      <w:r w:rsidRPr="002B35A9">
        <w:rPr>
          <w:rFonts w:ascii="Algerian" w:hAnsi="Algerian"/>
          <w:b/>
          <w:color w:val="0000FF"/>
          <w:sz w:val="96"/>
        </w:rPr>
        <w:t>school</w:t>
      </w:r>
      <w:proofErr w:type="spellEnd"/>
    </w:p>
    <w:p w:rsidR="002B35A9" w:rsidRDefault="002B35A9" w:rsidP="002B35A9">
      <w:pPr>
        <w:spacing w:after="0"/>
        <w:rPr>
          <w:rFonts w:ascii="Algerian" w:hAnsi="Algerian"/>
          <w:b/>
          <w:color w:val="0000FF"/>
          <w:sz w:val="36"/>
        </w:rPr>
      </w:pPr>
    </w:p>
    <w:p w:rsidR="002B35A9" w:rsidRDefault="002B35A9" w:rsidP="002B35A9">
      <w:pPr>
        <w:spacing w:after="0"/>
        <w:rPr>
          <w:rFonts w:ascii="Algerian" w:hAnsi="Algerian"/>
          <w:b/>
          <w:color w:val="0000FF"/>
          <w:sz w:val="36"/>
        </w:rPr>
      </w:pPr>
    </w:p>
    <w:p w:rsidR="002B35A9" w:rsidRDefault="002B35A9" w:rsidP="002B35A9">
      <w:pPr>
        <w:spacing w:after="0"/>
        <w:rPr>
          <w:rFonts w:ascii="Algerian" w:hAnsi="Algerian"/>
          <w:b/>
          <w:color w:val="0000FF"/>
          <w:sz w:val="36"/>
        </w:rPr>
      </w:pPr>
    </w:p>
    <w:p w:rsidR="002B35A9" w:rsidRDefault="002B35A9" w:rsidP="002B35A9">
      <w:pPr>
        <w:spacing w:after="0"/>
        <w:rPr>
          <w:rFonts w:ascii="Algerian" w:hAnsi="Algerian"/>
          <w:b/>
          <w:color w:val="0000FF"/>
          <w:sz w:val="36"/>
        </w:rPr>
      </w:pPr>
    </w:p>
    <w:p w:rsidR="002B35A9" w:rsidRDefault="002B35A9" w:rsidP="002B35A9">
      <w:pPr>
        <w:spacing w:after="0"/>
        <w:rPr>
          <w:rFonts w:ascii="Algerian" w:hAnsi="Algerian"/>
          <w:b/>
          <w:color w:val="0000FF"/>
          <w:sz w:val="36"/>
        </w:rPr>
      </w:pPr>
    </w:p>
    <w:p w:rsidR="002B35A9" w:rsidRDefault="002B35A9" w:rsidP="002B35A9">
      <w:pPr>
        <w:spacing w:after="0"/>
        <w:rPr>
          <w:rFonts w:ascii="Algerian" w:hAnsi="Algerian"/>
          <w:b/>
          <w:color w:val="0000FF"/>
          <w:sz w:val="36"/>
        </w:rPr>
      </w:pPr>
    </w:p>
    <w:p w:rsidR="002B35A9" w:rsidRDefault="002B35A9" w:rsidP="002B35A9">
      <w:pPr>
        <w:spacing w:after="0"/>
        <w:rPr>
          <w:rFonts w:ascii="Algerian" w:hAnsi="Algerian"/>
          <w:b/>
          <w:color w:val="0000FF"/>
          <w:sz w:val="36"/>
        </w:rPr>
      </w:pPr>
    </w:p>
    <w:p w:rsidR="002B35A9" w:rsidRDefault="002B35A9" w:rsidP="002B35A9">
      <w:pPr>
        <w:spacing w:after="0"/>
        <w:rPr>
          <w:rFonts w:ascii="Algerian" w:hAnsi="Algerian"/>
          <w:b/>
          <w:color w:val="0000FF"/>
          <w:sz w:val="36"/>
        </w:rPr>
      </w:pPr>
    </w:p>
    <w:p w:rsidR="004743EF" w:rsidRPr="00A56335" w:rsidRDefault="002B35A9" w:rsidP="002B35A9">
      <w:pPr>
        <w:spacing w:after="0"/>
        <w:rPr>
          <w:rFonts w:ascii="Monotype Corsiva" w:hAnsi="Monotype Corsiva"/>
          <w:color w:val="0000FF"/>
          <w:sz w:val="36"/>
        </w:rPr>
      </w:pPr>
      <w:r w:rsidRPr="00A56335">
        <w:rPr>
          <w:rFonts w:ascii="Algerian" w:hAnsi="Algerian"/>
          <w:b/>
          <w:noProof/>
          <w:color w:val="0000FF"/>
          <w:sz w:val="36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979170</wp:posOffset>
            </wp:positionV>
            <wp:extent cx="3048000" cy="22860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56335">
        <w:rPr>
          <w:rFonts w:ascii="Monotype Corsiva" w:hAnsi="Monotype Corsiva"/>
          <w:b/>
          <w:color w:val="0000FF"/>
          <w:sz w:val="36"/>
          <w:u w:val="single"/>
        </w:rPr>
        <w:t xml:space="preserve">Secondary Vocational school of </w:t>
      </w:r>
      <w:proofErr w:type="spellStart"/>
      <w:r w:rsidRPr="00A56335">
        <w:rPr>
          <w:rFonts w:ascii="Monotype Corsiva" w:hAnsi="Monotype Corsiva"/>
          <w:b/>
          <w:color w:val="0000FF"/>
          <w:sz w:val="36"/>
          <w:u w:val="single"/>
        </w:rPr>
        <w:t>Trade</w:t>
      </w:r>
      <w:proofErr w:type="spellEnd"/>
      <w:r w:rsidRPr="00A56335">
        <w:rPr>
          <w:rFonts w:ascii="Monotype Corsiva" w:hAnsi="Monotype Corsiva"/>
          <w:b/>
          <w:color w:val="0000FF"/>
          <w:sz w:val="36"/>
          <w:u w:val="single"/>
        </w:rPr>
        <w:t xml:space="preserve"> and </w:t>
      </w:r>
      <w:proofErr w:type="spellStart"/>
      <w:r w:rsidRPr="00A56335">
        <w:rPr>
          <w:rFonts w:ascii="Monotype Corsiva" w:hAnsi="Monotype Corsiva"/>
          <w:b/>
          <w:color w:val="0000FF"/>
          <w:sz w:val="36"/>
          <w:u w:val="single"/>
        </w:rPr>
        <w:t>Services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is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situated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in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the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centre of Nová Baňa, Slovakia.</w:t>
      </w:r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The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school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consists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of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several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buildings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: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Administrative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,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the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next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building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with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classrooms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and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laboratories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,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gym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,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school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canteen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and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workshops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>.</w:t>
      </w:r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There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are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the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following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departments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at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school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: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Business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and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Trade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,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Chef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,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Waiter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,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Mechanic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,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Public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catering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and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Entrepreneuring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in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Craft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and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Services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. </w:t>
      </w:r>
    </w:p>
    <w:p w:rsidR="002B35A9" w:rsidRPr="00A56335" w:rsidRDefault="002B35A9" w:rsidP="002B35A9">
      <w:pPr>
        <w:spacing w:after="0"/>
        <w:rPr>
          <w:rFonts w:ascii="Monotype Corsiva" w:hAnsi="Monotype Corsiva"/>
          <w:color w:val="0000FF"/>
          <w:sz w:val="36"/>
        </w:rPr>
      </w:pPr>
      <w:proofErr w:type="spellStart"/>
      <w:r w:rsidRPr="00A56335">
        <w:rPr>
          <w:rFonts w:ascii="Monotype Corsiva" w:hAnsi="Monotype Corsiva"/>
          <w:color w:val="0000FF"/>
          <w:sz w:val="36"/>
        </w:rPr>
        <w:t>There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are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nearly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150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students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and 25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teachers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at school.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The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main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subjects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are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Maths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, Slovak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language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and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literature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,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English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lang</w:t>
      </w:r>
      <w:r w:rsidR="004743EF" w:rsidRPr="00A56335">
        <w:rPr>
          <w:rFonts w:ascii="Monotype Corsiva" w:hAnsi="Monotype Corsiva"/>
          <w:color w:val="0000FF"/>
          <w:sz w:val="36"/>
        </w:rPr>
        <w:t>uage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,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German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language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,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Economy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, PE,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Accounting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and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Vocational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subjects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.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Students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have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Vocational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prax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at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some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local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companies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,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where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they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gain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some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professional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skil</w:t>
      </w:r>
      <w:r w:rsidR="00A56335" w:rsidRPr="00A56335">
        <w:rPr>
          <w:rFonts w:ascii="Monotype Corsiva" w:hAnsi="Monotype Corsiva"/>
          <w:color w:val="0000FF"/>
          <w:sz w:val="36"/>
        </w:rPr>
        <w:t>l</w:t>
      </w:r>
      <w:r w:rsidR="004743EF" w:rsidRPr="00A56335">
        <w:rPr>
          <w:rFonts w:ascii="Monotype Corsiva" w:hAnsi="Monotype Corsiva"/>
          <w:color w:val="0000FF"/>
          <w:sz w:val="36"/>
        </w:rPr>
        <w:t>s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for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future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="004743EF" w:rsidRPr="00A56335">
        <w:rPr>
          <w:rFonts w:ascii="Monotype Corsiva" w:hAnsi="Monotype Corsiva"/>
          <w:color w:val="0000FF"/>
          <w:sz w:val="36"/>
        </w:rPr>
        <w:t>jobs</w:t>
      </w:r>
      <w:proofErr w:type="spellEnd"/>
      <w:r w:rsidR="004743EF" w:rsidRPr="00A56335">
        <w:rPr>
          <w:rFonts w:ascii="Monotype Corsiva" w:hAnsi="Monotype Corsiva"/>
          <w:color w:val="0000FF"/>
          <w:sz w:val="36"/>
        </w:rPr>
        <w:t xml:space="preserve">. </w:t>
      </w:r>
    </w:p>
    <w:p w:rsidR="004743EF" w:rsidRPr="00A56335" w:rsidRDefault="004743EF" w:rsidP="002B35A9">
      <w:pPr>
        <w:spacing w:after="0"/>
        <w:rPr>
          <w:rFonts w:ascii="Monotype Corsiva" w:hAnsi="Monotype Corsiva"/>
          <w:color w:val="0000FF"/>
          <w:sz w:val="36"/>
        </w:rPr>
      </w:pPr>
      <w:proofErr w:type="spellStart"/>
      <w:r w:rsidRPr="00A56335">
        <w:rPr>
          <w:rFonts w:ascii="Monotype Corsiva" w:hAnsi="Monotype Corsiva"/>
          <w:color w:val="0000FF"/>
          <w:sz w:val="36"/>
        </w:rPr>
        <w:t>There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is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a 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school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buffet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Garfield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,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where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students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can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buy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some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snacks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.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Extracurricular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activities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are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very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popular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in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the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afternoons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.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Students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visit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some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sportclubs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,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take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part in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different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competitions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or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work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on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different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36"/>
        </w:rPr>
        <w:t>projects</w:t>
      </w:r>
      <w:proofErr w:type="spellEnd"/>
      <w:r w:rsidRPr="00A56335">
        <w:rPr>
          <w:rFonts w:ascii="Monotype Corsiva" w:hAnsi="Monotype Corsiva"/>
          <w:color w:val="0000FF"/>
          <w:sz w:val="36"/>
        </w:rPr>
        <w:t xml:space="preserve">. </w:t>
      </w:r>
    </w:p>
    <w:p w:rsidR="004743EF" w:rsidRPr="00A56335" w:rsidRDefault="004743EF" w:rsidP="004743EF">
      <w:pPr>
        <w:spacing w:after="0"/>
        <w:jc w:val="center"/>
        <w:rPr>
          <w:rFonts w:ascii="Monotype Corsiva" w:hAnsi="Monotype Corsiva"/>
          <w:color w:val="0000FF"/>
          <w:sz w:val="48"/>
        </w:rPr>
      </w:pPr>
    </w:p>
    <w:p w:rsidR="004743EF" w:rsidRPr="00A56335" w:rsidRDefault="004743EF" w:rsidP="004743EF">
      <w:pPr>
        <w:spacing w:after="0"/>
        <w:jc w:val="center"/>
        <w:rPr>
          <w:rFonts w:ascii="Algerian" w:hAnsi="Algerian"/>
          <w:color w:val="0000FF"/>
          <w:sz w:val="48"/>
        </w:rPr>
      </w:pPr>
      <w:proofErr w:type="spellStart"/>
      <w:r w:rsidRPr="00A56335">
        <w:rPr>
          <w:rFonts w:ascii="Monotype Corsiva" w:hAnsi="Monotype Corsiva"/>
          <w:color w:val="0000FF"/>
          <w:sz w:val="48"/>
        </w:rPr>
        <w:t>Welcome</w:t>
      </w:r>
      <w:proofErr w:type="spellEnd"/>
      <w:r w:rsidRPr="00A56335">
        <w:rPr>
          <w:rFonts w:ascii="Monotype Corsiva" w:hAnsi="Monotype Corsiva"/>
          <w:color w:val="0000FF"/>
          <w:sz w:val="48"/>
        </w:rPr>
        <w:t xml:space="preserve"> to </w:t>
      </w:r>
      <w:proofErr w:type="spellStart"/>
      <w:r w:rsidRPr="00A56335">
        <w:rPr>
          <w:rFonts w:ascii="Monotype Corsiva" w:hAnsi="Monotype Corsiva"/>
          <w:color w:val="0000FF"/>
          <w:sz w:val="48"/>
        </w:rPr>
        <w:t>our</w:t>
      </w:r>
      <w:proofErr w:type="spellEnd"/>
      <w:r w:rsidRPr="00A56335">
        <w:rPr>
          <w:rFonts w:ascii="Monotype Corsiva" w:hAnsi="Monotype Corsiva"/>
          <w:color w:val="0000FF"/>
          <w:sz w:val="48"/>
        </w:rPr>
        <w:t xml:space="preserve"> </w:t>
      </w:r>
      <w:proofErr w:type="spellStart"/>
      <w:r w:rsidRPr="00A56335">
        <w:rPr>
          <w:rFonts w:ascii="Monotype Corsiva" w:hAnsi="Monotype Corsiva"/>
          <w:color w:val="0000FF"/>
          <w:sz w:val="48"/>
        </w:rPr>
        <w:t>school</w:t>
      </w:r>
      <w:proofErr w:type="spellEnd"/>
      <w:r w:rsidRPr="00A56335">
        <w:rPr>
          <w:rFonts w:ascii="Monotype Corsiva" w:hAnsi="Monotype Corsiva"/>
          <w:color w:val="0000FF"/>
          <w:sz w:val="48"/>
        </w:rPr>
        <w:t>!</w:t>
      </w:r>
    </w:p>
    <w:sectPr w:rsidR="004743EF" w:rsidRPr="00A5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A9"/>
    <w:rsid w:val="002B35A9"/>
    <w:rsid w:val="004743EF"/>
    <w:rsid w:val="00930F27"/>
    <w:rsid w:val="009522A8"/>
    <w:rsid w:val="00A5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pc</cp:lastModifiedBy>
  <cp:revision>2</cp:revision>
  <dcterms:created xsi:type="dcterms:W3CDTF">2019-03-18T10:48:00Z</dcterms:created>
  <dcterms:modified xsi:type="dcterms:W3CDTF">2019-03-18T10:48:00Z</dcterms:modified>
</cp:coreProperties>
</file>