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39" w:rsidRDefault="007B2139" w:rsidP="0058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F3C" w:rsidRDefault="002C3F3C" w:rsidP="0058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086"/>
        <w:gridCol w:w="2967"/>
        <w:gridCol w:w="3009"/>
      </w:tblGrid>
      <w:tr w:rsidR="002C3F3C" w:rsidTr="002C3F3C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C" w:rsidRDefault="002C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  <w:p w:rsidR="002C3F3C" w:rsidRDefault="002C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F3C" w:rsidRDefault="002C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C" w:rsidRDefault="002C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eastAsia="pl-PL"/>
              </w:rPr>
            </w:pPr>
          </w:p>
          <w:p w:rsidR="002C3F3C" w:rsidRDefault="002C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eastAsia="pl-PL"/>
              </w:rPr>
            </w:pPr>
            <w:r>
              <w:rPr>
                <w:rFonts w:ascii="Calibri" w:hAnsi="Calibri" w:cs="Calibri"/>
                <w:color w:val="4472C4"/>
                <w:lang w:eastAsia="pl-PL"/>
              </w:rPr>
              <w:t xml:space="preserve">Smart </w:t>
            </w:r>
            <w:proofErr w:type="spellStart"/>
            <w:r>
              <w:rPr>
                <w:rFonts w:ascii="Calibri" w:hAnsi="Calibri" w:cs="Calibri"/>
                <w:color w:val="4472C4"/>
                <w:lang w:eastAsia="pl-PL"/>
              </w:rPr>
              <w:t>school</w:t>
            </w:r>
            <w:proofErr w:type="spellEnd"/>
            <w:r>
              <w:rPr>
                <w:rFonts w:ascii="Calibri" w:hAnsi="Calibri" w:cs="Calibri"/>
                <w:color w:val="4472C4"/>
                <w:lang w:eastAsia="pl-PL"/>
              </w:rPr>
              <w:t xml:space="preserve"> for smart </w:t>
            </w:r>
            <w:proofErr w:type="spellStart"/>
            <w:r>
              <w:rPr>
                <w:rFonts w:ascii="Calibri" w:hAnsi="Calibri" w:cs="Calibri"/>
                <w:color w:val="4472C4"/>
                <w:lang w:eastAsia="pl-PL"/>
              </w:rPr>
              <w:t>age</w:t>
            </w:r>
            <w:proofErr w:type="spellEnd"/>
          </w:p>
          <w:p w:rsidR="002C3F3C" w:rsidRDefault="002C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Lesson</w:t>
            </w:r>
            <w:proofErr w:type="spellEnd"/>
            <w:r>
              <w:rPr>
                <w:lang w:eastAsia="pl-PL"/>
              </w:rPr>
              <w:t xml:space="preserve"> 3</w:t>
            </w:r>
            <w:bookmarkStart w:id="0" w:name="_GoBack"/>
            <w:bookmarkEnd w:id="0"/>
            <w:r>
              <w:rPr>
                <w:lang w:eastAsia="pl-PL"/>
              </w:rPr>
              <w:t xml:space="preserve">- </w:t>
            </w:r>
            <w:proofErr w:type="spellStart"/>
            <w:r>
              <w:rPr>
                <w:lang w:eastAsia="pl-PL"/>
              </w:rPr>
              <w:t>literature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C" w:rsidRDefault="002C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  <w:p w:rsidR="002C3F3C" w:rsidRDefault="002C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pl-PL"/>
              </w:rPr>
              <w:drawing>
                <wp:inline distT="0" distB="0" distL="0" distR="0">
                  <wp:extent cx="800100" cy="752475"/>
                  <wp:effectExtent l="0" t="0" r="0" b="9525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F3C" w:rsidRDefault="002C3F3C" w:rsidP="0058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F3C" w:rsidRDefault="002C3F3C" w:rsidP="0058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F3C" w:rsidRDefault="002C3F3C" w:rsidP="0058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F3C" w:rsidRDefault="002C3F3C" w:rsidP="0058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F3C" w:rsidRDefault="002C3F3C" w:rsidP="0058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F3C" w:rsidRDefault="002C3F3C" w:rsidP="0058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F3C" w:rsidRDefault="002C3F3C" w:rsidP="0058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A9A" w:rsidRDefault="00584A9A" w:rsidP="0058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584A9A" w:rsidRDefault="00584A9A" w:rsidP="00584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Grade 7</w:t>
      </w:r>
    </w:p>
    <w:p w:rsidR="00584A9A" w:rsidRDefault="00584A9A" w:rsidP="0095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A9A" w:rsidRDefault="00584A9A" w:rsidP="0095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A9A" w:rsidRDefault="00584A9A" w:rsidP="009563A9">
      <w:pPr>
        <w:spacing w:after="0" w:line="240" w:lineRule="auto"/>
        <w:rPr>
          <w:rStyle w:val="tlid-translation"/>
          <w:lang w:val="en"/>
        </w:rPr>
      </w:pPr>
      <w:r>
        <w:rPr>
          <w:rStyle w:val="tlid-translation"/>
          <w:lang w:val="en"/>
        </w:rPr>
        <w:t>Topic: The theme of the Tower of Babel in literature and art.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Teacher </w:t>
      </w:r>
      <w:proofErr w:type="spellStart"/>
      <w:r>
        <w:rPr>
          <w:rStyle w:val="tlid-translation"/>
          <w:lang w:val="en"/>
        </w:rPr>
        <w:t>Beata</w:t>
      </w:r>
      <w:proofErr w:type="spellEnd"/>
      <w:r>
        <w:rPr>
          <w:rStyle w:val="tlid-translation"/>
          <w:lang w:val="en"/>
        </w:rPr>
        <w:t xml:space="preserve"> </w:t>
      </w:r>
      <w:proofErr w:type="spellStart"/>
      <w:r>
        <w:rPr>
          <w:rStyle w:val="tlid-translation"/>
          <w:lang w:val="en"/>
        </w:rPr>
        <w:t>Koprowska</w:t>
      </w:r>
      <w:proofErr w:type="spellEnd"/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Objectives:</w:t>
      </w:r>
      <w:r>
        <w:rPr>
          <w:lang w:val="en"/>
        </w:rPr>
        <w:br/>
      </w:r>
      <w:r>
        <w:rPr>
          <w:rStyle w:val="tlid-translation"/>
          <w:lang w:val="en"/>
        </w:rPr>
        <w:t>- developing skills to analyze and interpret cultural texts,</w:t>
      </w:r>
      <w:r>
        <w:rPr>
          <w:lang w:val="en"/>
        </w:rPr>
        <w:br/>
      </w:r>
      <w:r>
        <w:rPr>
          <w:rStyle w:val="tlid-translation"/>
          <w:lang w:val="en"/>
        </w:rPr>
        <w:t>- developing the ability to speak fluently,</w:t>
      </w:r>
      <w:r>
        <w:rPr>
          <w:lang w:val="en"/>
        </w:rPr>
        <w:br/>
      </w:r>
      <w:r>
        <w:rPr>
          <w:rStyle w:val="tlid-translation"/>
          <w:lang w:val="en"/>
        </w:rPr>
        <w:t>- stimulating students to be active by improvising situations known from autopsies,</w:t>
      </w:r>
      <w:r>
        <w:rPr>
          <w:lang w:val="en"/>
        </w:rPr>
        <w:br/>
      </w:r>
      <w:r>
        <w:rPr>
          <w:rStyle w:val="tlid-translation"/>
          <w:lang w:val="en"/>
        </w:rPr>
        <w:t>- developing skills for critical assessment of phenomena occurring in the modern world.</w:t>
      </w:r>
    </w:p>
    <w:p w:rsidR="00150FE8" w:rsidRDefault="00150FE8" w:rsidP="009563A9">
      <w:pPr>
        <w:spacing w:after="0" w:line="240" w:lineRule="auto"/>
        <w:rPr>
          <w:rStyle w:val="tlid-translation"/>
          <w:lang w:val="en"/>
        </w:rPr>
      </w:pPr>
    </w:p>
    <w:p w:rsidR="00150FE8" w:rsidRDefault="00150FE8" w:rsidP="009563A9">
      <w:pPr>
        <w:spacing w:after="0" w:line="240" w:lineRule="auto"/>
        <w:rPr>
          <w:rStyle w:val="tlid-translation"/>
          <w:lang w:val="en"/>
        </w:rPr>
      </w:pPr>
    </w:p>
    <w:p w:rsidR="00150FE8" w:rsidRDefault="00150FE8" w:rsidP="009563A9">
      <w:pPr>
        <w:spacing w:after="0" w:line="240" w:lineRule="auto"/>
        <w:rPr>
          <w:rStyle w:val="tlid-translation"/>
          <w:lang w:val="en"/>
        </w:rPr>
      </w:pPr>
      <w:r>
        <w:rPr>
          <w:rStyle w:val="tlid-translation"/>
          <w:lang w:val="en"/>
        </w:rPr>
        <w:t>Resources:</w:t>
      </w:r>
    </w:p>
    <w:p w:rsidR="00150FE8" w:rsidRDefault="00150FE8" w:rsidP="00150FE8">
      <w:pPr>
        <w:pStyle w:val="Akapitzlist"/>
        <w:numPr>
          <w:ilvl w:val="0"/>
          <w:numId w:val="1"/>
        </w:numPr>
        <w:spacing w:after="0" w:line="240" w:lineRule="auto"/>
        <w:rPr>
          <w:rStyle w:val="tlid-translation"/>
          <w:lang w:val="en"/>
        </w:rPr>
      </w:pPr>
      <w:r>
        <w:rPr>
          <w:rStyle w:val="tlid-translation"/>
          <w:lang w:val="en"/>
        </w:rPr>
        <w:t>Computer with internet access</w:t>
      </w:r>
    </w:p>
    <w:p w:rsidR="00150FE8" w:rsidRPr="00150FE8" w:rsidRDefault="00150FE8" w:rsidP="00150FE8">
      <w:pPr>
        <w:pStyle w:val="Akapitzlist"/>
        <w:numPr>
          <w:ilvl w:val="0"/>
          <w:numId w:val="1"/>
        </w:numPr>
        <w:spacing w:after="0" w:line="240" w:lineRule="auto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Multimedia </w:t>
      </w:r>
      <w:proofErr w:type="spellStart"/>
      <w:r>
        <w:rPr>
          <w:rStyle w:val="tlid-translation"/>
          <w:lang w:val="en"/>
        </w:rPr>
        <w:t>projetor</w:t>
      </w:r>
      <w:proofErr w:type="spellEnd"/>
    </w:p>
    <w:p w:rsidR="00584A9A" w:rsidRDefault="00584A9A" w:rsidP="0095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A9A" w:rsidRDefault="00584A9A" w:rsidP="0095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lekcja 3</w:t>
      </w:r>
    </w:p>
    <w:p w:rsidR="00584A9A" w:rsidRDefault="00584A9A" w:rsidP="0095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7</w:t>
      </w:r>
    </w:p>
    <w:p w:rsidR="009563A9" w:rsidRPr="009563A9" w:rsidRDefault="009563A9" w:rsidP="0095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Motyw wieży Babel w literaturze i sztuce. </w:t>
      </w:r>
    </w:p>
    <w:p w:rsidR="009563A9" w:rsidRDefault="00584A9A" w:rsidP="0095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Beata Koprowska</w:t>
      </w:r>
    </w:p>
    <w:p w:rsidR="00584A9A" w:rsidRPr="009563A9" w:rsidRDefault="00584A9A" w:rsidP="0095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3A9" w:rsidRPr="009563A9" w:rsidRDefault="009563A9" w:rsidP="0095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Cele: </w:t>
      </w:r>
    </w:p>
    <w:p w:rsidR="009563A9" w:rsidRPr="009563A9" w:rsidRDefault="009563A9" w:rsidP="0095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kształcenie umiejętności analizy i interpretacji tekstów kultury, </w:t>
      </w:r>
    </w:p>
    <w:p w:rsidR="009563A9" w:rsidRPr="009563A9" w:rsidRDefault="009563A9" w:rsidP="0095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kształcenie umiejętności sprawnego wypowiadania się, </w:t>
      </w:r>
    </w:p>
    <w:p w:rsidR="009563A9" w:rsidRPr="009563A9" w:rsidRDefault="009563A9" w:rsidP="0095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pobudzanie uczniów do aktywności poprzez improwizację znanych z autopsji sytuacji, </w:t>
      </w:r>
    </w:p>
    <w:p w:rsidR="009563A9" w:rsidRDefault="009563A9" w:rsidP="0095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3A9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kształcenie umiejętności krytycznego oceniania zjawisk zachodzących we współczesnym świecie.</w:t>
      </w:r>
    </w:p>
    <w:p w:rsidR="009563A9" w:rsidRDefault="009563A9" w:rsidP="0095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3A9" w:rsidRDefault="009563A9" w:rsidP="0095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3A9" w:rsidRPr="009563A9" w:rsidRDefault="009563A9" w:rsidP="0095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0CC" w:rsidRPr="007B2139" w:rsidRDefault="002C3F3C">
      <w:pPr>
        <w:rPr>
          <w:sz w:val="32"/>
          <w:szCs w:val="3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25.25pt">
            <v:imagedata r:id="rId8" o:title="dudagracz-1(1)"/>
          </v:shape>
        </w:pict>
      </w:r>
    </w:p>
    <w:p w:rsidR="007B2139" w:rsidRDefault="007B2139"/>
    <w:sectPr w:rsidR="007B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5A1"/>
    <w:multiLevelType w:val="hybridMultilevel"/>
    <w:tmpl w:val="D9D6755E"/>
    <w:lvl w:ilvl="0" w:tplc="293E9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D"/>
    <w:rsid w:val="00150FE8"/>
    <w:rsid w:val="00272BFD"/>
    <w:rsid w:val="002C3F3C"/>
    <w:rsid w:val="00584A9A"/>
    <w:rsid w:val="007B2139"/>
    <w:rsid w:val="009563A9"/>
    <w:rsid w:val="00E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43EE05"/>
  <w15:chartTrackingRefBased/>
  <w15:docId w15:val="{5FAA4E40-9878-431D-B315-C90EAAD0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584A9A"/>
  </w:style>
  <w:style w:type="paragraph" w:styleId="Akapitzlist">
    <w:name w:val="List Paragraph"/>
    <w:basedOn w:val="Normalny"/>
    <w:uiPriority w:val="34"/>
    <w:qFormat/>
    <w:rsid w:val="00150FE8"/>
    <w:pPr>
      <w:ind w:left="720"/>
      <w:contextualSpacing/>
    </w:pPr>
  </w:style>
  <w:style w:type="table" w:styleId="Tabela-Siatka">
    <w:name w:val="Table Grid"/>
    <w:basedOn w:val="Standardowy"/>
    <w:uiPriority w:val="39"/>
    <w:rsid w:val="002C3F3C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807</Characters>
  <Application>Microsoft Office Word</Application>
  <DocSecurity>0</DocSecurity>
  <Lines>6</Lines>
  <Paragraphs>1</Paragraphs>
  <ScaleCrop>false</ScaleCrop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Stawowy</dc:creator>
  <cp:keywords/>
  <dc:description/>
  <cp:lastModifiedBy>Marcin Stawowy</cp:lastModifiedBy>
  <cp:revision>7</cp:revision>
  <dcterms:created xsi:type="dcterms:W3CDTF">2020-02-06T17:08:00Z</dcterms:created>
  <dcterms:modified xsi:type="dcterms:W3CDTF">2020-03-28T14:11:00Z</dcterms:modified>
</cp:coreProperties>
</file>