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A0225B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Playfull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schooll</w:t>
      </w:r>
      <w:proofErr w:type="spellEnd"/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0B14C8" w:rsidRDefault="00EB0447" w:rsidP="00EB0447">
      <w:pPr>
        <w:shd w:val="clear" w:color="auto" w:fill="EEF4F7"/>
        <w:spacing w:after="100" w:afterAutospacing="1" w:line="240" w:lineRule="auto"/>
        <w:outlineLvl w:val="3"/>
        <w:rPr>
          <w:rFonts w:ascii="Arial" w:eastAsia="Times New Roman" w:hAnsi="Arial" w:cs="Arial"/>
          <w:color w:val="262626"/>
          <w:sz w:val="24"/>
          <w:szCs w:val="24"/>
          <w:lang w:eastAsia="tr-TR"/>
        </w:rPr>
      </w:pPr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Integration of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project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acquisitions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in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the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education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system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curriculum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of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the</w:t>
      </w:r>
      <w:proofErr w:type="spell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</w:t>
      </w:r>
      <w:proofErr w:type="gram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partner</w:t>
      </w:r>
      <w:proofErr w:type="gramEnd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schools</w:t>
      </w:r>
      <w:proofErr w:type="spellEnd"/>
    </w:p>
    <w:p w:rsidR="00EB0447" w:rsidRPr="000B14C8" w:rsidRDefault="00EB0447" w:rsidP="00EB0447">
      <w:pPr>
        <w:shd w:val="clear" w:color="auto" w:fill="F4FAEA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</w:pPr>
      <w:r w:rsidRPr="000B14C8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 xml:space="preserve">Basic </w:t>
      </w:r>
      <w:proofErr w:type="spellStart"/>
      <w:r w:rsidRPr="000B14C8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>skills</w:t>
      </w:r>
      <w:proofErr w:type="spellEnd"/>
      <w:r w:rsidRPr="000B14C8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 xml:space="preserve"> in </w:t>
      </w:r>
      <w:proofErr w:type="spellStart"/>
      <w:r w:rsidRPr="000B14C8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>curriculum</w:t>
      </w:r>
      <w:proofErr w:type="spellEnd"/>
    </w:p>
    <w:p w:rsidR="00EB0447" w:rsidRDefault="00EB0447" w:rsidP="00EB0447">
      <w:pPr>
        <w:shd w:val="clear" w:color="auto" w:fill="F4FAEA"/>
        <w:spacing w:after="0" w:line="240" w:lineRule="auto"/>
        <w:rPr>
          <w:rFonts w:ascii="Arial" w:eastAsia="Times New Roman" w:hAnsi="Arial" w:cs="Arial"/>
          <w:color w:val="3E454C"/>
          <w:sz w:val="21"/>
          <w:szCs w:val="21"/>
          <w:lang w:eastAsia="tr-TR"/>
        </w:rPr>
      </w:pPr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1.Literacy in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mother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tongue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br/>
        <w:t xml:space="preserve">2.Information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and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Communication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Technology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literacy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br/>
        <w:t xml:space="preserve">3.Learning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competences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br/>
        <w:t xml:space="preserve">4.Self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awareness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br/>
        <w:t xml:space="preserve">5.Art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competencies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br/>
        <w:t xml:space="preserve">6.Core life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qualifications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br/>
        <w:t>7</w:t>
      </w:r>
      <w:r w:rsidR="003A0841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.</w:t>
      </w:r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Foreign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language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literacy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and</w:t>
      </w:r>
      <w:proofErr w:type="spellEnd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 </w:t>
      </w:r>
      <w:proofErr w:type="spellStart"/>
      <w:r w:rsidRPr="000B14C8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competences</w:t>
      </w:r>
      <w:proofErr w:type="spellEnd"/>
    </w:p>
    <w:p w:rsidR="003A0841" w:rsidRPr="000B14C8" w:rsidRDefault="003A0841" w:rsidP="00EB0447">
      <w:pPr>
        <w:shd w:val="clear" w:color="auto" w:fill="F4FAEA"/>
        <w:spacing w:after="0" w:line="240" w:lineRule="auto"/>
        <w:rPr>
          <w:rFonts w:ascii="Arial" w:eastAsia="Times New Roman" w:hAnsi="Arial" w:cs="Arial"/>
          <w:color w:val="3E454C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E454C"/>
          <w:sz w:val="21"/>
          <w:szCs w:val="21"/>
          <w:lang w:eastAsia="tr-TR"/>
        </w:rPr>
        <w:t>8.</w:t>
      </w:r>
      <w:r>
        <w:t>M</w:t>
      </w:r>
      <w:r w:rsidRPr="003A0841">
        <w:rPr>
          <w:rFonts w:ascii="Arial" w:eastAsia="Times New Roman" w:hAnsi="Arial" w:cs="Arial"/>
          <w:color w:val="3E454C"/>
          <w:sz w:val="21"/>
          <w:szCs w:val="21"/>
          <w:lang w:eastAsia="tr-TR"/>
        </w:rPr>
        <w:t xml:space="preserve">athematics </w:t>
      </w:r>
      <w:proofErr w:type="spellStart"/>
      <w:r w:rsidRPr="003A0841">
        <w:rPr>
          <w:rFonts w:ascii="Arial" w:eastAsia="Times New Roman" w:hAnsi="Arial" w:cs="Arial"/>
          <w:color w:val="3E454C"/>
          <w:sz w:val="21"/>
          <w:szCs w:val="21"/>
          <w:lang w:eastAsia="tr-TR"/>
        </w:rPr>
        <w:t>literacy</w:t>
      </w:r>
      <w:proofErr w:type="spellEnd"/>
    </w:p>
    <w:p w:rsidR="00EB0447" w:rsidRDefault="00EB0447" w:rsidP="00EB0447"/>
    <w:p w:rsidR="00EB0447" w:rsidRDefault="00EB0447" w:rsidP="00EB0447"/>
    <w:p w:rsidR="00EB0447" w:rsidRPr="00A568A9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</w:pPr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Integration of </w:t>
      </w: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project</w:t>
      </w:r>
      <w:proofErr w:type="spellEnd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</w:t>
      </w: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acquisitions</w:t>
      </w:r>
      <w:proofErr w:type="spellEnd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in </w:t>
      </w: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the</w:t>
      </w:r>
      <w:proofErr w:type="spellEnd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</w:t>
      </w: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education</w:t>
      </w:r>
      <w:proofErr w:type="spellEnd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</w:t>
      </w: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system</w:t>
      </w:r>
      <w:proofErr w:type="spellEnd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</w:t>
      </w: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curriculum</w:t>
      </w:r>
      <w:proofErr w:type="spellEnd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of </w:t>
      </w:r>
      <w:proofErr w:type="spellStart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the</w:t>
      </w:r>
      <w:proofErr w:type="spellEnd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partner</w:t>
      </w:r>
      <w:proofErr w:type="gramEnd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schools</w:t>
      </w:r>
      <w:proofErr w:type="spellEnd"/>
      <w:r>
        <w:rPr>
          <w:rFonts w:asciiTheme="minorHAnsi" w:hAnsiTheme="minorHAnsi" w:cstheme="minorHAnsi"/>
          <w:b/>
          <w:color w:val="454545"/>
          <w:sz w:val="28"/>
          <w:szCs w:val="28"/>
          <w:u w:val="single"/>
        </w:rPr>
        <w:t>.</w:t>
      </w:r>
    </w:p>
    <w:p w:rsidR="00EB0447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3A3D83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color w:val="454545"/>
          <w:sz w:val="28"/>
          <w:szCs w:val="28"/>
        </w:rPr>
      </w:pPr>
      <w:r w:rsidRPr="003A3D83">
        <w:rPr>
          <w:rFonts w:asciiTheme="minorHAnsi" w:hAnsiTheme="minorHAnsi" w:cstheme="minorHAnsi"/>
          <w:b/>
          <w:color w:val="454545"/>
          <w:sz w:val="28"/>
          <w:szCs w:val="28"/>
        </w:rPr>
        <w:t xml:space="preserve">Reading </w:t>
      </w:r>
      <w:proofErr w:type="spellStart"/>
      <w:r w:rsidRPr="003A3D83">
        <w:rPr>
          <w:rFonts w:asciiTheme="minorHAnsi" w:hAnsiTheme="minorHAnsi" w:cstheme="minorHAnsi"/>
          <w:b/>
          <w:color w:val="454545"/>
          <w:sz w:val="28"/>
          <w:szCs w:val="28"/>
        </w:rPr>
        <w:t>and</w:t>
      </w:r>
      <w:proofErr w:type="spellEnd"/>
      <w:r w:rsidRPr="003A3D83">
        <w:rPr>
          <w:rFonts w:asciiTheme="minorHAnsi" w:hAnsiTheme="minorHAnsi" w:cstheme="minorHAnsi"/>
          <w:b/>
          <w:color w:val="454545"/>
          <w:sz w:val="28"/>
          <w:szCs w:val="28"/>
        </w:rPr>
        <w:t xml:space="preserve"> </w:t>
      </w:r>
      <w:proofErr w:type="spellStart"/>
      <w:r w:rsidRPr="003A3D83">
        <w:rPr>
          <w:rFonts w:asciiTheme="minorHAnsi" w:hAnsiTheme="minorHAnsi" w:cstheme="minorHAnsi"/>
          <w:b/>
          <w:color w:val="454545"/>
          <w:sz w:val="28"/>
          <w:szCs w:val="28"/>
        </w:rPr>
        <w:t>writing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T.3.3.7.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predict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meanings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words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that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do not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know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by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means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/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visuals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T.3.4.3.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narrative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text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T.3.4.6.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fill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forms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according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instructions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T.3.1.10.Students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express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their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opinions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about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what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listen /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watch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T.3.4.12.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share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what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T.3.4.15.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short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texts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accordance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with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structural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features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letters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T.3.4.2.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short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texts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T.3.4.10.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articles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by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associating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events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T.3.4.1.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454545"/>
          <w:sz w:val="28"/>
          <w:szCs w:val="28"/>
        </w:rPr>
        <w:t>short</w:t>
      </w:r>
      <w:proofErr w:type="spellEnd"/>
      <w:r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454545"/>
          <w:sz w:val="28"/>
          <w:szCs w:val="28"/>
        </w:rPr>
        <w:t>poems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T.3.4.9.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use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drawings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enrich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their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writing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lastRenderedPageBreak/>
        <w:t xml:space="preserve">T.3.3.19.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determine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title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/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titles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appropriate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content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text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read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T.3.4.3.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color w:val="454545"/>
          <w:sz w:val="28"/>
          <w:szCs w:val="28"/>
        </w:rPr>
        <w:t>short</w:t>
      </w:r>
      <w:proofErr w:type="spellEnd"/>
      <w:r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narrative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text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T.3.4.17.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apply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writing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strategies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A568A9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54545"/>
          <w:sz w:val="28"/>
          <w:szCs w:val="28"/>
        </w:rPr>
      </w:pPr>
      <w:proofErr w:type="spellStart"/>
      <w:r w:rsidRPr="00A568A9">
        <w:rPr>
          <w:rFonts w:asciiTheme="minorHAnsi" w:hAnsiTheme="minorHAnsi" w:cstheme="minorHAnsi"/>
          <w:b/>
          <w:color w:val="454545"/>
          <w:sz w:val="28"/>
          <w:szCs w:val="28"/>
        </w:rPr>
        <w:t>Speaking</w:t>
      </w:r>
      <w:r w:rsidR="00034134">
        <w:rPr>
          <w:rFonts w:asciiTheme="minorHAnsi" w:hAnsiTheme="minorHAnsi" w:cstheme="minorHAnsi"/>
          <w:b/>
          <w:color w:val="454545"/>
          <w:sz w:val="28"/>
          <w:szCs w:val="28"/>
        </w:rPr>
        <w:t>-Listening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T.3.2.3.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talk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about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specific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topic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general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lines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T.3.2.5.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participate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discussions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discussions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within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classroom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A568A9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T.3.2.5.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participate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discussions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discussions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within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classroom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  <w:r w:rsidRPr="00D85408">
        <w:rPr>
          <w:rFonts w:asciiTheme="minorHAnsi" w:hAnsiTheme="minorHAnsi" w:cstheme="minorHAnsi"/>
          <w:b/>
          <w:bCs/>
          <w:color w:val="454545"/>
          <w:sz w:val="28"/>
          <w:szCs w:val="28"/>
        </w:rPr>
        <w:t>  </w:t>
      </w: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54545"/>
          <w:sz w:val="28"/>
          <w:szCs w:val="28"/>
        </w:rPr>
      </w:pPr>
    </w:p>
    <w:p w:rsidR="00EB0447" w:rsidRDefault="00034134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5454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54545"/>
          <w:sz w:val="28"/>
          <w:szCs w:val="28"/>
        </w:rPr>
        <w:t>English</w:t>
      </w:r>
      <w:r w:rsidR="00EB0447" w:rsidRPr="003A3D83">
        <w:rPr>
          <w:rFonts w:asciiTheme="minorHAnsi" w:hAnsiTheme="minorHAnsi" w:cstheme="minorHAnsi"/>
          <w:b/>
          <w:color w:val="454545"/>
          <w:sz w:val="28"/>
          <w:szCs w:val="28"/>
        </w:rPr>
        <w:t> </w:t>
      </w:r>
    </w:p>
    <w:p w:rsidR="00034134" w:rsidRPr="003A3D83" w:rsidRDefault="00034134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54545"/>
          <w:sz w:val="28"/>
          <w:szCs w:val="28"/>
        </w:rPr>
      </w:pP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b/>
          <w:bCs/>
          <w:color w:val="454545"/>
          <w:sz w:val="28"/>
          <w:szCs w:val="28"/>
        </w:rPr>
        <w:t>E2.2.L1. 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will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be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understand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simple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expressions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about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greeting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meeting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someone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 </w:t>
      </w: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b/>
          <w:bCs/>
          <w:color w:val="454545"/>
          <w:sz w:val="28"/>
          <w:szCs w:val="28"/>
        </w:rPr>
        <w:t>E2.2.L2. 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will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be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understand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when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someone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introduces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himself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or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herself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 </w:t>
      </w: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b/>
          <w:bCs/>
          <w:color w:val="454545"/>
          <w:sz w:val="28"/>
          <w:szCs w:val="28"/>
        </w:rPr>
        <w:t>E2.2.S4. 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will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be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introduce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themselves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a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simple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way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will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be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follow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short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,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simple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spoken</w:t>
      </w:r>
      <w:proofErr w:type="spellEnd"/>
    </w:p>
    <w:p w:rsidR="00EB0447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A568A9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3A3D83">
        <w:rPr>
          <w:rFonts w:asciiTheme="minorHAnsi" w:hAnsiTheme="minorHAnsi" w:cstheme="minorHAnsi"/>
          <w:b/>
          <w:color w:val="454545"/>
          <w:sz w:val="28"/>
          <w:szCs w:val="28"/>
        </w:rPr>
        <w:t xml:space="preserve">Visual </w:t>
      </w:r>
      <w:proofErr w:type="spellStart"/>
      <w:r w:rsidRPr="003A3D83">
        <w:rPr>
          <w:rFonts w:asciiTheme="minorHAnsi" w:hAnsiTheme="minorHAnsi" w:cstheme="minorHAnsi"/>
          <w:b/>
          <w:color w:val="454545"/>
          <w:sz w:val="28"/>
          <w:szCs w:val="28"/>
        </w:rPr>
        <w:t>arts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3.1.2.The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expressive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approach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creating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3.1.3.The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develops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ideas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by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taking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inspiration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from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contemporary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sources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while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doing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3.1.7.The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elements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design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principles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while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creating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visual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3.2.2.The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compares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his / her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own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culture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belonging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other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cultures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3.2.3.The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examines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relationship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between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form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function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works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lastRenderedPageBreak/>
        <w:t xml:space="preserve">3.3.2.The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examines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examples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portrait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,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landscape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,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still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life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descriptive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art.</w:t>
      </w:r>
    </w:p>
    <w:p w:rsidR="00EB0447" w:rsidRPr="00D85408" w:rsidRDefault="00EB0447" w:rsidP="00EB044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3.3.3.The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shows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elements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design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principles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used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of art.</w:t>
      </w: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3.3.4.The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expresses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his / her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judgment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about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art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work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he /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she</w:t>
      </w:r>
      <w:proofErr w:type="spellEnd"/>
      <w:r w:rsidRPr="00D85408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D85408">
        <w:rPr>
          <w:rFonts w:asciiTheme="minorHAnsi" w:hAnsiTheme="minorHAnsi" w:cstheme="minorHAnsi"/>
          <w:color w:val="454545"/>
          <w:sz w:val="28"/>
          <w:szCs w:val="28"/>
        </w:rPr>
        <w:t>studied</w:t>
      </w:r>
      <w:proofErr w:type="spellEnd"/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D85408" w:rsidRDefault="00EB0447" w:rsidP="00EB04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3A3D83" w:rsidRDefault="00EB0447" w:rsidP="00EB0447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3A3D83">
        <w:rPr>
          <w:rFonts w:cstheme="minorHAnsi"/>
          <w:b/>
          <w:sz w:val="28"/>
          <w:szCs w:val="28"/>
        </w:rPr>
        <w:t>Free</w:t>
      </w:r>
      <w:proofErr w:type="spellEnd"/>
      <w:r w:rsidRPr="003A3D83">
        <w:rPr>
          <w:rFonts w:cstheme="minorHAnsi"/>
          <w:b/>
          <w:sz w:val="28"/>
          <w:szCs w:val="28"/>
        </w:rPr>
        <w:t xml:space="preserve"> </w:t>
      </w:r>
      <w:proofErr w:type="spellStart"/>
      <w:r w:rsidRPr="003A3D83">
        <w:rPr>
          <w:rFonts w:cstheme="minorHAnsi"/>
          <w:b/>
          <w:sz w:val="28"/>
          <w:szCs w:val="28"/>
        </w:rPr>
        <w:t>events</w:t>
      </w:r>
      <w:proofErr w:type="spellEnd"/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r w:rsidRPr="00D85408">
        <w:rPr>
          <w:rFonts w:cstheme="minorHAnsi"/>
          <w:sz w:val="28"/>
          <w:szCs w:val="28"/>
        </w:rPr>
        <w:t xml:space="preserve">OBJECTIVE 1: </w:t>
      </w:r>
      <w:proofErr w:type="spellStart"/>
      <w:r w:rsidRPr="00D85408">
        <w:rPr>
          <w:rFonts w:cstheme="minorHAnsi"/>
          <w:sz w:val="28"/>
          <w:szCs w:val="28"/>
        </w:rPr>
        <w:t>Improve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hand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skills</w:t>
      </w:r>
      <w:proofErr w:type="spellEnd"/>
      <w:r w:rsidRPr="00D85408">
        <w:rPr>
          <w:rFonts w:cstheme="minorHAnsi"/>
          <w:sz w:val="28"/>
          <w:szCs w:val="28"/>
        </w:rPr>
        <w:t>.</w:t>
      </w:r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r w:rsidRPr="00D85408">
        <w:rPr>
          <w:rFonts w:cstheme="minorHAnsi"/>
          <w:sz w:val="28"/>
          <w:szCs w:val="28"/>
        </w:rPr>
        <w:t>BEHAVIOURS:</w:t>
      </w:r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r w:rsidRPr="00D85408">
        <w:rPr>
          <w:rFonts w:cstheme="minorHAnsi"/>
          <w:sz w:val="28"/>
          <w:szCs w:val="28"/>
        </w:rPr>
        <w:t xml:space="preserve">1. </w:t>
      </w:r>
      <w:proofErr w:type="spellStart"/>
      <w:r w:rsidRPr="00D85408">
        <w:rPr>
          <w:rFonts w:cstheme="minorHAnsi"/>
          <w:sz w:val="28"/>
          <w:szCs w:val="28"/>
        </w:rPr>
        <w:t>Pre-design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the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work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we</w:t>
      </w:r>
      <w:proofErr w:type="spellEnd"/>
      <w:r w:rsidRPr="00D85408">
        <w:rPr>
          <w:rFonts w:cstheme="minorHAnsi"/>
          <w:sz w:val="28"/>
          <w:szCs w:val="28"/>
        </w:rPr>
        <w:t xml:space="preserve"> do.</w:t>
      </w:r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r w:rsidRPr="00D85408">
        <w:rPr>
          <w:rFonts w:cstheme="minorHAnsi"/>
          <w:sz w:val="28"/>
          <w:szCs w:val="28"/>
        </w:rPr>
        <w:t xml:space="preserve">2. </w:t>
      </w:r>
      <w:proofErr w:type="spellStart"/>
      <w:r w:rsidRPr="00D85408">
        <w:rPr>
          <w:rFonts w:cstheme="minorHAnsi"/>
          <w:sz w:val="28"/>
          <w:szCs w:val="28"/>
        </w:rPr>
        <w:t>Preparing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the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tools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and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equipment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related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to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the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job</w:t>
      </w:r>
      <w:proofErr w:type="spellEnd"/>
      <w:r w:rsidRPr="00D85408">
        <w:rPr>
          <w:rFonts w:cstheme="minorHAnsi"/>
          <w:sz w:val="28"/>
          <w:szCs w:val="28"/>
        </w:rPr>
        <w:t>.</w:t>
      </w:r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r w:rsidRPr="00D85408">
        <w:rPr>
          <w:rFonts w:cstheme="minorHAnsi"/>
          <w:sz w:val="28"/>
          <w:szCs w:val="28"/>
        </w:rPr>
        <w:t xml:space="preserve">3. I can </w:t>
      </w:r>
      <w:proofErr w:type="spellStart"/>
      <w:r w:rsidRPr="00D85408">
        <w:rPr>
          <w:rFonts w:cstheme="minorHAnsi"/>
          <w:sz w:val="28"/>
          <w:szCs w:val="28"/>
        </w:rPr>
        <w:t>work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together</w:t>
      </w:r>
      <w:proofErr w:type="spellEnd"/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proofErr w:type="spellStart"/>
      <w:r w:rsidRPr="00D85408">
        <w:rPr>
          <w:rFonts w:cstheme="minorHAnsi"/>
          <w:sz w:val="28"/>
          <w:szCs w:val="28"/>
        </w:rPr>
        <w:t>Lesson</w:t>
      </w:r>
      <w:proofErr w:type="spellEnd"/>
      <w:r w:rsidRPr="00D85408">
        <w:rPr>
          <w:rFonts w:cstheme="minorHAnsi"/>
          <w:sz w:val="28"/>
          <w:szCs w:val="28"/>
        </w:rPr>
        <w:t xml:space="preserve"> 1: I am </w:t>
      </w:r>
      <w:proofErr w:type="spellStart"/>
      <w:r w:rsidRPr="00D85408">
        <w:rPr>
          <w:rFonts w:cstheme="minorHAnsi"/>
          <w:sz w:val="28"/>
          <w:szCs w:val="28"/>
        </w:rPr>
        <w:t>telling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my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feelings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with</w:t>
      </w:r>
      <w:proofErr w:type="spellEnd"/>
      <w:r w:rsidRPr="00D85408">
        <w:rPr>
          <w:rFonts w:cstheme="minorHAnsi"/>
          <w:sz w:val="28"/>
          <w:szCs w:val="28"/>
        </w:rPr>
        <w:t xml:space="preserve"> art</w:t>
      </w:r>
    </w:p>
    <w:p w:rsidR="00EB0447" w:rsidRPr="00D85408" w:rsidRDefault="00EB0447" w:rsidP="00EB0447">
      <w:pPr>
        <w:jc w:val="both"/>
        <w:rPr>
          <w:rFonts w:cstheme="minorHAnsi"/>
          <w:sz w:val="28"/>
          <w:szCs w:val="28"/>
        </w:rPr>
      </w:pPr>
      <w:r w:rsidRPr="00D85408">
        <w:rPr>
          <w:rFonts w:cstheme="minorHAnsi"/>
          <w:sz w:val="28"/>
          <w:szCs w:val="28"/>
        </w:rPr>
        <w:t xml:space="preserve">OBJECTIVE 1. </w:t>
      </w:r>
      <w:proofErr w:type="spellStart"/>
      <w:r w:rsidRPr="00D85408">
        <w:rPr>
          <w:rFonts w:cstheme="minorHAnsi"/>
          <w:sz w:val="28"/>
          <w:szCs w:val="28"/>
        </w:rPr>
        <w:t>Photographs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or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pictures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classifies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what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they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express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by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feelings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and</w:t>
      </w:r>
      <w:proofErr w:type="spellEnd"/>
      <w:r w:rsidRPr="00D85408">
        <w:rPr>
          <w:rFonts w:cstheme="minorHAnsi"/>
          <w:sz w:val="28"/>
          <w:szCs w:val="28"/>
        </w:rPr>
        <w:t xml:space="preserve"> </w:t>
      </w:r>
      <w:proofErr w:type="spellStart"/>
      <w:r w:rsidRPr="00D85408">
        <w:rPr>
          <w:rFonts w:cstheme="minorHAnsi"/>
          <w:sz w:val="28"/>
          <w:szCs w:val="28"/>
        </w:rPr>
        <w:t>thoughts</w:t>
      </w:r>
      <w:proofErr w:type="spellEnd"/>
      <w:r w:rsidRPr="00D85408">
        <w:rPr>
          <w:rFonts w:cstheme="minorHAnsi"/>
          <w:sz w:val="28"/>
          <w:szCs w:val="28"/>
        </w:rPr>
        <w:t>.</w:t>
      </w:r>
    </w:p>
    <w:p w:rsidR="00EB0447" w:rsidRPr="0036680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366807" w:rsidRPr="00366807" w:rsidRDefault="0036680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Pr="00034134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8"/>
          <w:szCs w:val="28"/>
        </w:rPr>
      </w:pPr>
      <w:r w:rsidRPr="00034134">
        <w:rPr>
          <w:rFonts w:asciiTheme="minorHAnsi" w:hAnsiTheme="minorHAnsi" w:cstheme="minorHAnsi"/>
          <w:b/>
          <w:color w:val="454545"/>
          <w:sz w:val="28"/>
          <w:szCs w:val="28"/>
        </w:rPr>
        <w:t>STEM</w:t>
      </w:r>
    </w:p>
    <w:p w:rsidR="00EB0447" w:rsidRPr="0036680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2.1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He /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realizes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that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he /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scientific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methods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creation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scientific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knowledge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4.1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Recognize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importance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imagination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productivity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at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every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stage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development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scientific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knowledge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4.2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Realizes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importance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imagination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productivity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engineering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technology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development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7.1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Discuss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impact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cultural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,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environmental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socioeconomic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context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transformation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scientific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knowledge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into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development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or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practice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A0225B" w:rsidRPr="0036680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lastRenderedPageBreak/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7.8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interdisciplinary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relations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 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8.1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Explain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that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often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models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science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2.1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He /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realizes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that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he /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scientific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methods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creation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scientific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knowledge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2.2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Define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hypothesis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appropriate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research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question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/ problem.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2.7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mathematics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research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process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 (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algebraic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,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graphical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,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numerical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verbal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representations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in problem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solving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process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.)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7.4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mathematical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or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probabilistic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reasoning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solve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problems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7.7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Ensures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dissemination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information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communication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effectively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A0225B" w:rsidRPr="0036680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8.2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He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does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this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by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designing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a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three-dimensional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model.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7.8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Use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interdisciplinary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relations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A0225B" w:rsidRPr="0036680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10.1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Applies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c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engineering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design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entrepreneurship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process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Ürün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product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creation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A0225B" w:rsidRPr="0036680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>SBU.</w:t>
      </w:r>
      <w:proofErr w:type="gram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10.1</w:t>
      </w:r>
      <w:proofErr w:type="gram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Applies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c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engineering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design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entrepreneurship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process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Ürün in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product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creation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</w:p>
    <w:p w:rsidR="00EB0447" w:rsidRPr="00034134" w:rsidRDefault="002C3D41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8"/>
          <w:szCs w:val="28"/>
        </w:rPr>
      </w:pPr>
      <w:r>
        <w:rPr>
          <w:rFonts w:asciiTheme="minorHAnsi" w:hAnsiTheme="minorHAnsi" w:cstheme="minorHAnsi"/>
          <w:b/>
          <w:color w:val="454545"/>
          <w:sz w:val="28"/>
          <w:szCs w:val="28"/>
        </w:rPr>
        <w:t>ICT</w:t>
      </w:r>
      <w:bookmarkStart w:id="0" w:name="_GoBack"/>
      <w:bookmarkEnd w:id="0"/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BT.6.5.1.5.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Develop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an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algorithm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solve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problem.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A0225B" w:rsidRPr="0036680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BT.6.5.1.6.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Tests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solution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of an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algorithm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EB044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BT.6.5.1.7.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Examines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different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algorithms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by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selecting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the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fastest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and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right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solution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. 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A0225B" w:rsidRPr="00366807" w:rsidRDefault="00A0225B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BT.6.5.1.8.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Arrange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an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incorrect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algorithm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to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work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color w:val="454545"/>
          <w:sz w:val="28"/>
          <w:szCs w:val="28"/>
        </w:rPr>
        <w:t>correctly</w:t>
      </w:r>
      <w:proofErr w:type="spellEnd"/>
      <w:r w:rsidRPr="00366807">
        <w:rPr>
          <w:rFonts w:asciiTheme="minorHAnsi" w:hAnsiTheme="minorHAnsi" w:cstheme="minorHAnsi"/>
          <w:color w:val="454545"/>
          <w:sz w:val="28"/>
          <w:szCs w:val="28"/>
        </w:rPr>
        <w:t>.</w:t>
      </w:r>
    </w:p>
    <w:p w:rsidR="00EB0447" w:rsidRDefault="00EB0447" w:rsidP="0036680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8"/>
          <w:szCs w:val="28"/>
        </w:rPr>
      </w:pPr>
    </w:p>
    <w:p w:rsidR="00366807" w:rsidRPr="00366807" w:rsidRDefault="00366807" w:rsidP="00366807">
      <w:pPr>
        <w:pStyle w:val="NormalWeb"/>
        <w:shd w:val="clear" w:color="auto" w:fill="FFFFFF"/>
        <w:spacing w:after="0"/>
        <w:rPr>
          <w:rFonts w:asciiTheme="minorHAnsi" w:hAnsiTheme="minorHAnsi" w:cstheme="minorHAnsi"/>
          <w:bCs/>
          <w:iCs/>
          <w:color w:val="454545"/>
          <w:sz w:val="28"/>
          <w:szCs w:val="28"/>
        </w:rPr>
      </w:pPr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 xml:space="preserve">OBJECTIVE 1: </w:t>
      </w:r>
      <w:proofErr w:type="spellStart"/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>Improve</w:t>
      </w:r>
      <w:proofErr w:type="spellEnd"/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>hand</w:t>
      </w:r>
      <w:proofErr w:type="spellEnd"/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 xml:space="preserve"> </w:t>
      </w:r>
      <w:proofErr w:type="spellStart"/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>skills</w:t>
      </w:r>
      <w:proofErr w:type="spellEnd"/>
      <w:r w:rsidRPr="00366807">
        <w:rPr>
          <w:rFonts w:asciiTheme="minorHAnsi" w:hAnsiTheme="minorHAnsi" w:cstheme="minorHAnsi"/>
          <w:bCs/>
          <w:iCs/>
          <w:color w:val="454545"/>
          <w:sz w:val="28"/>
          <w:szCs w:val="28"/>
        </w:rPr>
        <w:t>.</w:t>
      </w:r>
    </w:p>
    <w:p w:rsidR="00366807" w:rsidRPr="00366807" w:rsidRDefault="00366807" w:rsidP="00366807">
      <w:pPr>
        <w:spacing w:line="240" w:lineRule="auto"/>
        <w:rPr>
          <w:rFonts w:cstheme="minorHAnsi"/>
          <w:sz w:val="28"/>
          <w:szCs w:val="28"/>
        </w:rPr>
      </w:pPr>
    </w:p>
    <w:sectPr w:rsidR="00366807" w:rsidRPr="0036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8"/>
    <w:rsid w:val="00034134"/>
    <w:rsid w:val="002C3D41"/>
    <w:rsid w:val="00366807"/>
    <w:rsid w:val="003A0841"/>
    <w:rsid w:val="00790D7E"/>
    <w:rsid w:val="00952D96"/>
    <w:rsid w:val="00962798"/>
    <w:rsid w:val="00A0225B"/>
    <w:rsid w:val="00E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8C57-5426-4305-A9FA-C198B42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tunç</dc:creator>
  <cp:keywords/>
  <dc:description/>
  <cp:lastModifiedBy>belgin tunç</cp:lastModifiedBy>
  <cp:revision>6</cp:revision>
  <dcterms:created xsi:type="dcterms:W3CDTF">2019-01-23T08:11:00Z</dcterms:created>
  <dcterms:modified xsi:type="dcterms:W3CDTF">2019-01-23T09:08:00Z</dcterms:modified>
</cp:coreProperties>
</file>