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5A" w:rsidRDefault="004C305A">
      <w:pPr>
        <w:rPr>
          <w:lang w:val="en-US"/>
        </w:rPr>
      </w:pPr>
      <w:r>
        <w:rPr>
          <w:lang w:val="en-US"/>
        </w:rPr>
        <w:t>Erasmus+ Inclusion in Secondary School</w:t>
      </w:r>
    </w:p>
    <w:p w:rsidR="00D57A72" w:rsidRDefault="004C305A">
      <w:pPr>
        <w:rPr>
          <w:lang w:val="en-US"/>
        </w:rPr>
      </w:pPr>
      <w:r>
        <w:rPr>
          <w:lang w:val="en-US"/>
        </w:rPr>
        <w:t>Project Meeting Minutiae</w:t>
      </w:r>
    </w:p>
    <w:p w:rsidR="004C305A" w:rsidRDefault="004C305A">
      <w:pPr>
        <w:rPr>
          <w:lang w:val="en-US"/>
        </w:rPr>
      </w:pPr>
      <w:r>
        <w:rPr>
          <w:lang w:val="en-US"/>
        </w:rPr>
        <w:t>Wednesday, October 16th</w:t>
      </w:r>
    </w:p>
    <w:p w:rsidR="004C305A" w:rsidRDefault="004C305A">
      <w:pPr>
        <w:rPr>
          <w:lang w:val="en-US"/>
        </w:rPr>
      </w:pPr>
      <w:r>
        <w:rPr>
          <w:lang w:val="en-US"/>
        </w:rPr>
        <w:t>Paris, France</w:t>
      </w:r>
    </w:p>
    <w:p w:rsidR="004C305A" w:rsidRDefault="004C305A">
      <w:pPr>
        <w:rPr>
          <w:lang w:val="en-US"/>
        </w:rPr>
      </w:pPr>
      <w:r>
        <w:rPr>
          <w:lang w:val="en-US"/>
        </w:rPr>
        <w:t>There are 4 members of the French team and 2 members each for the teams from Greece, Germany and Romania, attending the meeting.</w:t>
      </w:r>
    </w:p>
    <w:p w:rsidR="004C305A" w:rsidRDefault="004C305A">
      <w:pPr>
        <w:rPr>
          <w:lang w:val="en-US"/>
        </w:rPr>
      </w:pPr>
      <w:r>
        <w:rPr>
          <w:lang w:val="en-US"/>
        </w:rPr>
        <w:t xml:space="preserve">The first and main subject on the agenda is the </w:t>
      </w:r>
      <w:r w:rsidR="0070378F">
        <w:rPr>
          <w:lang w:val="en-US"/>
        </w:rPr>
        <w:t xml:space="preserve">preparation of the final </w:t>
      </w:r>
      <w:r>
        <w:rPr>
          <w:lang w:val="en-US"/>
        </w:rPr>
        <w:t xml:space="preserve">meeting </w:t>
      </w:r>
      <w:r w:rsidR="0070378F">
        <w:rPr>
          <w:lang w:val="en-US"/>
        </w:rPr>
        <w:t xml:space="preserve">of the project that is to be held </w:t>
      </w:r>
      <w:r>
        <w:rPr>
          <w:lang w:val="en-US"/>
        </w:rPr>
        <w:t xml:space="preserve">in </w:t>
      </w:r>
      <w:r w:rsidR="0070378F">
        <w:rPr>
          <w:lang w:val="en-US"/>
        </w:rPr>
        <w:t xml:space="preserve">Paris, </w:t>
      </w:r>
      <w:r>
        <w:rPr>
          <w:lang w:val="en-US"/>
        </w:rPr>
        <w:t xml:space="preserve">France. The French team </w:t>
      </w:r>
      <w:r w:rsidR="0070378F">
        <w:rPr>
          <w:lang w:val="en-US"/>
        </w:rPr>
        <w:t>(hosts) reminds</w:t>
      </w:r>
      <w:r>
        <w:rPr>
          <w:lang w:val="en-US"/>
        </w:rPr>
        <w:t xml:space="preserve"> the suggested dates: from Monday, May 11th to Friday, May 15th 2020. All the project members attending agree with the proposed dates. Each team announces the numbe</w:t>
      </w:r>
      <w:r w:rsidR="0070378F">
        <w:rPr>
          <w:lang w:val="en-US"/>
        </w:rPr>
        <w:t>r of participants for the meeting in May in Paris, as follows:</w:t>
      </w:r>
    </w:p>
    <w:p w:rsidR="0070378F" w:rsidRDefault="0070378F">
      <w:pPr>
        <w:rPr>
          <w:lang w:val="en-US"/>
        </w:rPr>
      </w:pPr>
      <w:r>
        <w:rPr>
          <w:lang w:val="en-US"/>
        </w:rPr>
        <w:t>Germany: 2 teachers and 3-5 students;</w:t>
      </w:r>
    </w:p>
    <w:p w:rsidR="0070378F" w:rsidRDefault="0070378F">
      <w:pPr>
        <w:rPr>
          <w:lang w:val="en-US"/>
        </w:rPr>
      </w:pPr>
      <w:r>
        <w:rPr>
          <w:lang w:val="en-US"/>
        </w:rPr>
        <w:t>Romania: 2 teachers and 4 students;</w:t>
      </w:r>
    </w:p>
    <w:p w:rsidR="0070378F" w:rsidRDefault="0070378F">
      <w:pPr>
        <w:rPr>
          <w:lang w:val="en-US"/>
        </w:rPr>
      </w:pPr>
      <w:r>
        <w:rPr>
          <w:lang w:val="en-US"/>
        </w:rPr>
        <w:t>Greece: 3 teachers and 4 students;</w:t>
      </w:r>
    </w:p>
    <w:p w:rsidR="0070378F" w:rsidRDefault="0070378F">
      <w:pPr>
        <w:rPr>
          <w:lang w:val="en-US"/>
        </w:rPr>
      </w:pPr>
      <w:r>
        <w:rPr>
          <w:lang w:val="en-US"/>
        </w:rPr>
        <w:t>France: 5 students to take part in the workshops, 15 students involved in total.</w:t>
      </w:r>
    </w:p>
    <w:p w:rsidR="0070378F" w:rsidRDefault="0070378F">
      <w:pPr>
        <w:rPr>
          <w:lang w:val="en-US"/>
        </w:rPr>
      </w:pPr>
      <w:r>
        <w:rPr>
          <w:lang w:val="en-US"/>
        </w:rPr>
        <w:t>The main topic of the meeting is announced: Art and Gastronomy.</w:t>
      </w:r>
    </w:p>
    <w:p w:rsidR="0070378F" w:rsidRDefault="0070378F">
      <w:pPr>
        <w:rPr>
          <w:lang w:val="en-US"/>
        </w:rPr>
      </w:pPr>
      <w:r>
        <w:rPr>
          <w:lang w:val="en-US"/>
        </w:rPr>
        <w:t>The French team proposes 3 workshops for the project week:</w:t>
      </w:r>
    </w:p>
    <w:p w:rsidR="0070378F" w:rsidRDefault="0070378F">
      <w:pPr>
        <w:rPr>
          <w:lang w:val="en-US"/>
        </w:rPr>
      </w:pPr>
      <w:r>
        <w:rPr>
          <w:lang w:val="en-US"/>
        </w:rPr>
        <w:t>Tuesday: visit in Montmartre, focusing on art and cuisine (local artists’ workshops, museums, restaurants);</w:t>
      </w:r>
    </w:p>
    <w:p w:rsidR="0070378F" w:rsidRDefault="0070378F">
      <w:pPr>
        <w:rPr>
          <w:lang w:val="en-US"/>
        </w:rPr>
      </w:pPr>
      <w:r>
        <w:rPr>
          <w:lang w:val="en-US"/>
        </w:rPr>
        <w:t>Wednesday: making chocolate, packaging;</w:t>
      </w:r>
    </w:p>
    <w:p w:rsidR="0070378F" w:rsidRDefault="0070378F">
      <w:pPr>
        <w:rPr>
          <w:lang w:val="en-US"/>
        </w:rPr>
      </w:pPr>
      <w:r>
        <w:rPr>
          <w:lang w:val="en-US"/>
        </w:rPr>
        <w:t>Thursday: French lunch, show, exhibition, setting a table (specific for every country) in a French restaurant.</w:t>
      </w:r>
    </w:p>
    <w:p w:rsidR="0070378F" w:rsidRDefault="0070378F">
      <w:pPr>
        <w:rPr>
          <w:lang w:val="en-US"/>
        </w:rPr>
      </w:pPr>
      <w:r>
        <w:rPr>
          <w:lang w:val="en-US"/>
        </w:rPr>
        <w:t xml:space="preserve">Each workshop is presented by the French team and </w:t>
      </w:r>
      <w:r w:rsidR="00EB7632">
        <w:rPr>
          <w:lang w:val="en-US"/>
        </w:rPr>
        <w:t xml:space="preserve">the details are </w:t>
      </w:r>
      <w:r>
        <w:rPr>
          <w:lang w:val="en-US"/>
        </w:rPr>
        <w:t xml:space="preserve">discussed </w:t>
      </w:r>
      <w:r w:rsidR="00EB7632">
        <w:rPr>
          <w:lang w:val="en-US"/>
        </w:rPr>
        <w:t>with the whole group, several ideas and suggestions emerging:</w:t>
      </w:r>
    </w:p>
    <w:p w:rsidR="00EB7632" w:rsidRDefault="00EB7632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the chocolate workshop, the main idea is the making of students’ own products, their own interpretations; these products are to be put into display and value during the last workshop, Thursday lunch; </w:t>
      </w:r>
    </w:p>
    <w:p w:rsidR="00EB7632" w:rsidRDefault="00EB7632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chocolate bars made may bear the project logo which now can be downloaded in a simplified version;</w:t>
      </w:r>
    </w:p>
    <w:p w:rsidR="00EB7632" w:rsidRDefault="00EB7632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the chocolate workshop, each team has to bring chocolate from every country (specific brands if possible), spices and aromatic herbs (specific to each country);</w:t>
      </w:r>
    </w:p>
    <w:p w:rsidR="00EB7632" w:rsidRDefault="00EB7632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end product of the chocolate workshop should be written recipes, thus falling into the general aim of the project: fighting dyslexia and dyscalculia;</w:t>
      </w:r>
    </w:p>
    <w:p w:rsidR="00EB7632" w:rsidRDefault="001F7E4E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During the preparation phase, at home, students from every country to translate into English the names of the herbs/spices/ingredients to be used for the chocolate;</w:t>
      </w:r>
    </w:p>
    <w:p w:rsidR="001F7E4E" w:rsidRDefault="001F7E4E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Participant students to sing the Anthem of the European Union (Ode to Joy) before or during Thursday lunch; for this they should have at least 2 rehearsals before;</w:t>
      </w:r>
    </w:p>
    <w:p w:rsidR="001F7E4E" w:rsidRDefault="001F7E4E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Visit the exhibition “I eat therefore I am” which takes place in Paris at the time of the project, The proposed dates for the visit: Monday afternoon, Wednesday afternoon, Friday morning/afternoon (the latter is agreed in the end);</w:t>
      </w:r>
    </w:p>
    <w:p w:rsidR="001F7E4E" w:rsidRDefault="001F7E4E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Ice-breaking games suggestions to be made by each country-team and sent to the organizers before the reunion. The ice-breakers are to be used on Monday morning during the first meeting. </w:t>
      </w:r>
      <w:r w:rsidR="005757B7">
        <w:rPr>
          <w:lang w:val="en-US"/>
        </w:rPr>
        <w:t xml:space="preserve">The Greek team volunteers to prepare and do the ice-breaking games. </w:t>
      </w:r>
      <w:r>
        <w:rPr>
          <w:lang w:val="en-US"/>
        </w:rPr>
        <w:t>The first meeting on Monday also includes welcoming and visit of the host school;</w:t>
      </w:r>
    </w:p>
    <w:p w:rsidR="001F7E4E" w:rsidRDefault="001F7E4E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Monday afternoon: visit of the Louvre, working in mixed teams, students have to find and photograph paintings related to gastronomy/cuisine/food</w:t>
      </w:r>
      <w:r w:rsidR="005757B7">
        <w:rPr>
          <w:lang w:val="en-US"/>
        </w:rPr>
        <w:t>, followed on Tuesday by a workshop in which each team will present an essay on one (or more) of the paintings found; the activities will be prepared and conducted by the Romanian team;</w:t>
      </w:r>
    </w:p>
    <w:p w:rsidR="005757B7" w:rsidRDefault="005757B7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certificates award ceremony to be held on Friday morning;</w:t>
      </w:r>
    </w:p>
    <w:p w:rsidR="005757B7" w:rsidRDefault="005757B7" w:rsidP="00EB7632">
      <w:pPr>
        <w:pStyle w:val="List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should be a visit of the monuments of Paris (on Wednesday or Friday afternoon).</w:t>
      </w:r>
    </w:p>
    <w:p w:rsidR="005757B7" w:rsidRPr="005757B7" w:rsidRDefault="005757B7" w:rsidP="005757B7">
      <w:pPr>
        <w:rPr>
          <w:lang w:val="en-US"/>
        </w:rPr>
      </w:pPr>
      <w:r>
        <w:rPr>
          <w:lang w:val="en-US"/>
        </w:rPr>
        <w:t>The French organizers summarize the timetable of the project meeting in Paris, in May 2020, based on the discussions.</w:t>
      </w:r>
      <w:bookmarkStart w:id="0" w:name="_GoBack"/>
      <w:bookmarkEnd w:id="0"/>
    </w:p>
    <w:sectPr w:rsidR="005757B7" w:rsidRPr="005757B7" w:rsidSect="0053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06D2"/>
    <w:multiLevelType w:val="hybridMultilevel"/>
    <w:tmpl w:val="AA3681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4C305A"/>
    <w:rsid w:val="001F7E4E"/>
    <w:rsid w:val="004C305A"/>
    <w:rsid w:val="00531FC4"/>
    <w:rsid w:val="005757B7"/>
    <w:rsid w:val="0070378F"/>
    <w:rsid w:val="00C814FE"/>
    <w:rsid w:val="00D57A72"/>
    <w:rsid w:val="00EB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Lacramioara</cp:lastModifiedBy>
  <cp:revision>2</cp:revision>
  <dcterms:created xsi:type="dcterms:W3CDTF">2019-10-23T19:31:00Z</dcterms:created>
  <dcterms:modified xsi:type="dcterms:W3CDTF">2019-10-23T19:31:00Z</dcterms:modified>
</cp:coreProperties>
</file>