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FB" w:rsidRDefault="00045AFB" w:rsidP="00844D48">
      <w:pPr>
        <w:ind w:firstLine="720"/>
        <w:jc w:val="center"/>
        <w:rPr>
          <w:b/>
          <w:sz w:val="32"/>
        </w:rPr>
      </w:pPr>
    </w:p>
    <w:p w:rsidR="00045AFB" w:rsidRPr="00832604" w:rsidRDefault="00B02210" w:rsidP="00844D48">
      <w:pPr>
        <w:ind w:firstLine="720"/>
        <w:jc w:val="center"/>
        <w:rPr>
          <w:b/>
          <w:sz w:val="32"/>
          <w:lang w:val="en-US"/>
        </w:rPr>
      </w:pPr>
      <w:r w:rsidRPr="00303BC8">
        <w:rPr>
          <w:noProof/>
          <w:lang w:eastAsia="el-GR"/>
        </w:rPr>
        <w:drawing>
          <wp:inline distT="0" distB="0" distL="0" distR="0" wp14:anchorId="0B9725D0" wp14:editId="40924925">
            <wp:extent cx="981995" cy="870508"/>
            <wp:effectExtent l="0" t="0" r="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υτσικάκης Δημήτρης.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3541" cy="871878"/>
                    </a:xfrm>
                    <a:prstGeom prst="rect">
                      <a:avLst/>
                    </a:prstGeom>
                  </pic:spPr>
                </pic:pic>
              </a:graphicData>
            </a:graphic>
          </wp:inline>
        </w:drawing>
      </w:r>
      <w:r w:rsidRPr="00303BC8">
        <w:rPr>
          <w:noProof/>
          <w:lang w:eastAsia="el-GR"/>
        </w:rPr>
        <w:drawing>
          <wp:inline distT="0" distB="0" distL="0" distR="0" wp14:anchorId="470CED34" wp14:editId="55F4B8C9">
            <wp:extent cx="1726921" cy="914400"/>
            <wp:effectExtent l="0" t="0" r="698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6688" cy="914277"/>
                    </a:xfrm>
                    <a:prstGeom prst="rect">
                      <a:avLst/>
                    </a:prstGeom>
                  </pic:spPr>
                </pic:pic>
              </a:graphicData>
            </a:graphic>
          </wp:inline>
        </w:drawing>
      </w:r>
      <w:r w:rsidRPr="00303BC8">
        <w:rPr>
          <w:noProof/>
          <w:lang w:eastAsia="el-GR"/>
        </w:rPr>
        <w:drawing>
          <wp:inline distT="0" distB="0" distL="0" distR="0" wp14:anchorId="2861C925" wp14:editId="4A6E46EA">
            <wp:extent cx="971550" cy="8667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Y LOGO.jpg"/>
                    <pic:cNvPicPr/>
                  </pic:nvPicPr>
                  <pic:blipFill>
                    <a:blip r:embed="rId7">
                      <a:extLst>
                        <a:ext uri="{28A0092B-C50C-407E-A947-70E740481C1C}">
                          <a14:useLocalDpi xmlns:a14="http://schemas.microsoft.com/office/drawing/2010/main" val="0"/>
                        </a:ext>
                      </a:extLst>
                    </a:blip>
                    <a:stretch>
                      <a:fillRect/>
                    </a:stretch>
                  </pic:blipFill>
                  <pic:spPr>
                    <a:xfrm>
                      <a:off x="0" y="0"/>
                      <a:ext cx="971550" cy="866775"/>
                    </a:xfrm>
                    <a:prstGeom prst="rect">
                      <a:avLst/>
                    </a:prstGeom>
                  </pic:spPr>
                </pic:pic>
              </a:graphicData>
            </a:graphic>
          </wp:inline>
        </w:drawing>
      </w:r>
      <w:r w:rsidRPr="00832604">
        <w:rPr>
          <w:lang w:val="en-US"/>
        </w:rPr>
        <w:t xml:space="preserve">                </w:t>
      </w:r>
      <w:r w:rsidRPr="000C0EF9">
        <w:rPr>
          <w:noProof/>
          <w:lang w:eastAsia="el-GR"/>
        </w:rPr>
        <w:drawing>
          <wp:inline distT="0" distB="0" distL="0" distR="0" wp14:anchorId="03A35AE0" wp14:editId="2CE1EB03">
            <wp:extent cx="791352" cy="1104595"/>
            <wp:effectExtent l="0" t="0" r="8890" b="635"/>
            <wp:docPr id="7" name="Εικόνα 7" descr="andronik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androniko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400" cy="1111641"/>
                    </a:xfrm>
                    <a:prstGeom prst="rect">
                      <a:avLst/>
                    </a:prstGeom>
                    <a:noFill/>
                    <a:ln>
                      <a:noFill/>
                    </a:ln>
                  </pic:spPr>
                </pic:pic>
              </a:graphicData>
            </a:graphic>
          </wp:inline>
        </w:drawing>
      </w:r>
    </w:p>
    <w:p w:rsidR="000A238C" w:rsidRDefault="000A238C" w:rsidP="00832604">
      <w:pPr>
        <w:spacing w:after="0" w:line="276" w:lineRule="auto"/>
        <w:jc w:val="both"/>
        <w:rPr>
          <w:rFonts w:eastAsia="Times New Roman" w:cstheme="minorHAnsi"/>
          <w:sz w:val="24"/>
          <w:szCs w:val="24"/>
          <w:lang w:val="en-US" w:eastAsia="el-GR"/>
        </w:rPr>
      </w:pPr>
    </w:p>
    <w:p w:rsidR="005161CD" w:rsidRDefault="005161CD" w:rsidP="00087144">
      <w:pPr>
        <w:ind w:firstLine="720"/>
        <w:jc w:val="center"/>
        <w:rPr>
          <w:b/>
          <w:sz w:val="32"/>
          <w:lang w:val="en-US"/>
        </w:rPr>
      </w:pPr>
      <w:r>
        <w:rPr>
          <w:b/>
          <w:sz w:val="32"/>
          <w:lang w:val="en-US"/>
        </w:rPr>
        <w:t>“MY INVOLVEMENT AS A EUROPEAN WITH REFUGEE CHILDREN”</w:t>
      </w:r>
    </w:p>
    <w:p w:rsidR="00087144" w:rsidRPr="00832604" w:rsidRDefault="005161CD" w:rsidP="00087144">
      <w:pPr>
        <w:ind w:firstLine="720"/>
        <w:jc w:val="center"/>
        <w:rPr>
          <w:b/>
          <w:sz w:val="32"/>
          <w:lang w:val="en-US"/>
        </w:rPr>
      </w:pPr>
      <w:r>
        <w:rPr>
          <w:b/>
          <w:sz w:val="32"/>
          <w:lang w:val="en-US"/>
        </w:rPr>
        <w:t>DISSEMINATION OF THE 3</w:t>
      </w:r>
      <w:r w:rsidRPr="005161CD">
        <w:rPr>
          <w:b/>
          <w:sz w:val="32"/>
          <w:vertAlign w:val="superscript"/>
          <w:lang w:val="en-US"/>
        </w:rPr>
        <w:t>RD</w:t>
      </w:r>
      <w:r>
        <w:rPr>
          <w:b/>
          <w:sz w:val="32"/>
          <w:lang w:val="en-US"/>
        </w:rPr>
        <w:t xml:space="preserve"> PART OF THE </w:t>
      </w:r>
      <w:r>
        <w:rPr>
          <w:b/>
          <w:sz w:val="32"/>
          <w:lang w:val="en-US"/>
        </w:rPr>
        <w:t xml:space="preserve">INTERCULTURAL TRAINING </w:t>
      </w:r>
      <w:r>
        <w:rPr>
          <w:b/>
          <w:sz w:val="32"/>
          <w:lang w:val="en-US"/>
        </w:rPr>
        <w:t>AT THE GREEK SCHOOL</w:t>
      </w:r>
    </w:p>
    <w:p w:rsidR="000A238C" w:rsidRDefault="000A238C" w:rsidP="00832604">
      <w:pPr>
        <w:spacing w:after="0" w:line="276" w:lineRule="auto"/>
        <w:jc w:val="both"/>
        <w:rPr>
          <w:rFonts w:eastAsia="Times New Roman" w:cstheme="minorHAnsi"/>
          <w:sz w:val="24"/>
          <w:szCs w:val="24"/>
          <w:lang w:val="en-US" w:eastAsia="el-GR"/>
        </w:rPr>
      </w:pPr>
    </w:p>
    <w:p w:rsidR="000A238C" w:rsidRDefault="000A238C" w:rsidP="000A238C">
      <w:pPr>
        <w:spacing w:after="0" w:line="276" w:lineRule="auto"/>
        <w:jc w:val="center"/>
        <w:rPr>
          <w:rFonts w:eastAsia="Times New Roman" w:cstheme="minorHAnsi"/>
          <w:b/>
          <w:sz w:val="24"/>
          <w:szCs w:val="24"/>
          <w:u w:val="single"/>
          <w:lang w:val="en-US" w:eastAsia="el-GR"/>
        </w:rPr>
      </w:pPr>
      <w:r w:rsidRPr="000A238C">
        <w:rPr>
          <w:rFonts w:eastAsia="Times New Roman" w:cstheme="minorHAnsi"/>
          <w:b/>
          <w:sz w:val="24"/>
          <w:szCs w:val="24"/>
          <w:u w:val="single"/>
          <w:lang w:val="en-US" w:eastAsia="el-GR"/>
        </w:rPr>
        <w:t>INTRODUCTION</w:t>
      </w:r>
    </w:p>
    <w:p w:rsidR="000A238C" w:rsidRPr="005161CD" w:rsidRDefault="000A238C" w:rsidP="000A238C">
      <w:pPr>
        <w:spacing w:after="0" w:line="276" w:lineRule="auto"/>
        <w:jc w:val="center"/>
        <w:rPr>
          <w:rFonts w:eastAsia="Times New Roman" w:cstheme="minorHAnsi"/>
          <w:b/>
          <w:sz w:val="24"/>
          <w:szCs w:val="24"/>
          <w:u w:val="single"/>
          <w:lang w:val="en-US" w:eastAsia="el-GR"/>
        </w:rPr>
      </w:pPr>
    </w:p>
    <w:p w:rsidR="00832604" w:rsidRDefault="00087144" w:rsidP="00832604">
      <w:pPr>
        <w:spacing w:after="0" w:line="276" w:lineRule="auto"/>
        <w:jc w:val="both"/>
        <w:rPr>
          <w:rFonts w:eastAsia="Times New Roman" w:cstheme="minorHAnsi"/>
          <w:sz w:val="24"/>
          <w:szCs w:val="24"/>
          <w:lang w:eastAsia="el-GR"/>
        </w:rPr>
      </w:pPr>
      <w:r>
        <w:rPr>
          <w:rFonts w:eastAsia="Times New Roman" w:cstheme="minorHAnsi"/>
          <w:sz w:val="24"/>
          <w:szCs w:val="24"/>
          <w:lang w:val="en-US" w:eastAsia="el-GR"/>
        </w:rPr>
        <w:t xml:space="preserve">             </w:t>
      </w:r>
      <w:r w:rsidR="00832604" w:rsidRPr="00832604">
        <w:rPr>
          <w:rFonts w:eastAsia="Times New Roman" w:cstheme="minorHAnsi"/>
          <w:sz w:val="24"/>
          <w:szCs w:val="24"/>
          <w:lang w:val="en-US" w:eastAsia="el-GR"/>
        </w:rPr>
        <w:t xml:space="preserve">On Thursday 18/10/2018, during the first two </w:t>
      </w:r>
      <w:r w:rsidR="00832604">
        <w:rPr>
          <w:rFonts w:eastAsia="Times New Roman" w:cstheme="minorHAnsi"/>
          <w:sz w:val="24"/>
          <w:szCs w:val="24"/>
          <w:lang w:val="en-US" w:eastAsia="el-GR"/>
        </w:rPr>
        <w:t>teaching</w:t>
      </w:r>
      <w:r w:rsidR="00832604" w:rsidRPr="00832604">
        <w:rPr>
          <w:rFonts w:eastAsia="Times New Roman" w:cstheme="minorHAnsi"/>
          <w:sz w:val="24"/>
          <w:szCs w:val="24"/>
          <w:lang w:val="en-US" w:eastAsia="el-GR"/>
        </w:rPr>
        <w:t xml:space="preserve"> hours, and Tuesday 27/11/2018, during the last two teaching hours, </w:t>
      </w:r>
      <w:r w:rsidR="00832604">
        <w:rPr>
          <w:rFonts w:eastAsia="Times New Roman" w:cstheme="minorHAnsi"/>
          <w:sz w:val="24"/>
          <w:szCs w:val="24"/>
          <w:lang w:val="en-US" w:eastAsia="el-GR"/>
        </w:rPr>
        <w:t>took place the dissemination</w:t>
      </w:r>
      <w:r w:rsidR="00832604" w:rsidRPr="00832604">
        <w:rPr>
          <w:rFonts w:eastAsia="Times New Roman" w:cstheme="minorHAnsi"/>
          <w:sz w:val="24"/>
          <w:szCs w:val="24"/>
          <w:lang w:val="en-US" w:eastAsia="el-GR"/>
        </w:rPr>
        <w:t xml:space="preserve"> o</w:t>
      </w:r>
      <w:r w:rsidR="00832604">
        <w:rPr>
          <w:rFonts w:eastAsia="Times New Roman" w:cstheme="minorHAnsi"/>
          <w:sz w:val="24"/>
          <w:szCs w:val="24"/>
          <w:lang w:val="en-US" w:eastAsia="el-GR"/>
        </w:rPr>
        <w:t>f the results of Intercultural E</w:t>
      </w:r>
      <w:r w:rsidR="00832604" w:rsidRPr="00832604">
        <w:rPr>
          <w:rFonts w:eastAsia="Times New Roman" w:cstheme="minorHAnsi"/>
          <w:sz w:val="24"/>
          <w:szCs w:val="24"/>
          <w:lang w:val="en-US" w:eastAsia="el-GR"/>
        </w:rPr>
        <w:t>ducation</w:t>
      </w:r>
      <w:r w:rsidR="00832604">
        <w:rPr>
          <w:rFonts w:eastAsia="Times New Roman" w:cstheme="minorHAnsi"/>
          <w:sz w:val="24"/>
          <w:szCs w:val="24"/>
          <w:lang w:val="en-US" w:eastAsia="el-GR"/>
        </w:rPr>
        <w:t xml:space="preserve"> attended by the students</w:t>
      </w:r>
      <w:r w:rsidR="00832604" w:rsidRPr="00832604">
        <w:rPr>
          <w:rFonts w:eastAsia="Times New Roman" w:cstheme="minorHAnsi"/>
          <w:sz w:val="24"/>
          <w:szCs w:val="24"/>
          <w:lang w:val="en-US" w:eastAsia="el-GR"/>
        </w:rPr>
        <w:t xml:space="preserve"> in Karlovac, Croatia, within the framework of the European program Erasmus + KA2 "My involvement as a European with refugee children". The dissemination </w:t>
      </w:r>
      <w:r w:rsidR="00832604">
        <w:rPr>
          <w:rFonts w:eastAsia="Times New Roman" w:cstheme="minorHAnsi"/>
          <w:sz w:val="24"/>
          <w:szCs w:val="24"/>
          <w:lang w:val="en-US" w:eastAsia="el-GR"/>
        </w:rPr>
        <w:t>activities were caried out</w:t>
      </w:r>
      <w:r w:rsidR="00832604" w:rsidRPr="00832604">
        <w:rPr>
          <w:rFonts w:eastAsia="Times New Roman" w:cstheme="minorHAnsi"/>
          <w:sz w:val="24"/>
          <w:szCs w:val="24"/>
          <w:lang w:val="en-US" w:eastAsia="el-GR"/>
        </w:rPr>
        <w:t xml:space="preserve"> by the students themselves</w:t>
      </w:r>
      <w:r w:rsidR="00832604">
        <w:rPr>
          <w:rFonts w:eastAsia="Times New Roman" w:cstheme="minorHAnsi"/>
          <w:sz w:val="24"/>
          <w:szCs w:val="24"/>
          <w:lang w:val="en-US" w:eastAsia="el-GR"/>
        </w:rPr>
        <w:t>, who traveled</w:t>
      </w:r>
      <w:r w:rsidR="00832604" w:rsidRPr="00832604">
        <w:rPr>
          <w:rFonts w:eastAsia="Times New Roman" w:cstheme="minorHAnsi"/>
          <w:sz w:val="24"/>
          <w:szCs w:val="24"/>
          <w:lang w:val="en-US" w:eastAsia="el-GR"/>
        </w:rPr>
        <w:t xml:space="preserve"> to Croatia and concerned the third section of the training they had attended from 25/9/2018 to 27/9/2018 in Karlovac </w:t>
      </w:r>
      <w:r w:rsidR="00832604">
        <w:rPr>
          <w:rFonts w:eastAsia="Times New Roman" w:cstheme="minorHAnsi"/>
          <w:sz w:val="24"/>
          <w:szCs w:val="24"/>
          <w:lang w:val="en-US" w:eastAsia="el-GR"/>
        </w:rPr>
        <w:t>under</w:t>
      </w:r>
      <w:r w:rsidR="00832604" w:rsidRPr="00832604">
        <w:rPr>
          <w:rFonts w:eastAsia="Times New Roman" w:cstheme="minorHAnsi"/>
          <w:sz w:val="24"/>
          <w:szCs w:val="24"/>
          <w:lang w:val="en-US" w:eastAsia="el-GR"/>
        </w:rPr>
        <w:t xml:space="preserve"> the title "Intercultural soft skills".</w:t>
      </w:r>
    </w:p>
    <w:p w:rsidR="00087144" w:rsidRDefault="00087144" w:rsidP="00087144">
      <w:pPr>
        <w:spacing w:after="0" w:line="276" w:lineRule="auto"/>
        <w:jc w:val="center"/>
        <w:rPr>
          <w:rFonts w:eastAsia="Times New Roman" w:cstheme="minorHAnsi"/>
          <w:b/>
          <w:sz w:val="24"/>
          <w:szCs w:val="24"/>
          <w:u w:val="single"/>
          <w:lang w:val="en-US" w:eastAsia="el-GR"/>
        </w:rPr>
      </w:pPr>
      <w:r w:rsidRPr="00087144">
        <w:rPr>
          <w:rFonts w:eastAsia="Times New Roman" w:cstheme="minorHAnsi"/>
          <w:b/>
          <w:sz w:val="24"/>
          <w:szCs w:val="24"/>
          <w:u w:val="single"/>
          <w:lang w:val="en-US" w:eastAsia="el-GR"/>
        </w:rPr>
        <w:t xml:space="preserve">DESCRIPTION </w:t>
      </w:r>
      <w:r w:rsidR="005161CD">
        <w:rPr>
          <w:rFonts w:eastAsia="Times New Roman" w:cstheme="minorHAnsi"/>
          <w:b/>
          <w:sz w:val="24"/>
          <w:szCs w:val="24"/>
          <w:u w:val="single"/>
          <w:lang w:val="en-US" w:eastAsia="el-GR"/>
        </w:rPr>
        <w:t xml:space="preserve">AND </w:t>
      </w:r>
      <w:r w:rsidR="005161CD">
        <w:rPr>
          <w:rFonts w:eastAsia="Times New Roman" w:cstheme="minorHAnsi"/>
          <w:b/>
          <w:sz w:val="24"/>
          <w:szCs w:val="24"/>
          <w:u w:val="single"/>
          <w:lang w:val="en-US" w:eastAsia="el-GR"/>
        </w:rPr>
        <w:t>AIM</w:t>
      </w:r>
      <w:r w:rsidR="005161CD" w:rsidRPr="00087144">
        <w:rPr>
          <w:rFonts w:eastAsia="Times New Roman" w:cstheme="minorHAnsi"/>
          <w:b/>
          <w:sz w:val="24"/>
          <w:szCs w:val="24"/>
          <w:u w:val="single"/>
          <w:lang w:val="en-US" w:eastAsia="el-GR"/>
        </w:rPr>
        <w:t xml:space="preserve"> </w:t>
      </w:r>
      <w:r w:rsidRPr="00087144">
        <w:rPr>
          <w:rFonts w:eastAsia="Times New Roman" w:cstheme="minorHAnsi"/>
          <w:b/>
          <w:sz w:val="24"/>
          <w:szCs w:val="24"/>
          <w:u w:val="single"/>
          <w:lang w:val="en-US" w:eastAsia="el-GR"/>
        </w:rPr>
        <w:t>OF THE ACT</w:t>
      </w:r>
      <w:r w:rsidR="005161CD">
        <w:rPr>
          <w:rFonts w:eastAsia="Times New Roman" w:cstheme="minorHAnsi"/>
          <w:b/>
          <w:sz w:val="24"/>
          <w:szCs w:val="24"/>
          <w:u w:val="single"/>
          <w:lang w:val="en-US" w:eastAsia="el-GR"/>
        </w:rPr>
        <w:t>I</w:t>
      </w:r>
      <w:r w:rsidRPr="00087144">
        <w:rPr>
          <w:rFonts w:eastAsia="Times New Roman" w:cstheme="minorHAnsi"/>
          <w:b/>
          <w:sz w:val="24"/>
          <w:szCs w:val="24"/>
          <w:u w:val="single"/>
          <w:lang w:val="en-US" w:eastAsia="el-GR"/>
        </w:rPr>
        <w:t>VITIES</w:t>
      </w:r>
      <w:r w:rsidR="005161CD">
        <w:rPr>
          <w:rFonts w:eastAsia="Times New Roman" w:cstheme="minorHAnsi"/>
          <w:b/>
          <w:sz w:val="24"/>
          <w:szCs w:val="24"/>
          <w:u w:val="single"/>
          <w:lang w:val="en-US" w:eastAsia="el-GR"/>
        </w:rPr>
        <w:t xml:space="preserve"> </w:t>
      </w:r>
    </w:p>
    <w:p w:rsidR="00087144" w:rsidRPr="00832604" w:rsidRDefault="00087144" w:rsidP="00087144">
      <w:pPr>
        <w:spacing w:after="0" w:line="276" w:lineRule="auto"/>
        <w:jc w:val="center"/>
        <w:rPr>
          <w:rFonts w:eastAsia="Times New Roman" w:cstheme="minorHAnsi"/>
          <w:b/>
          <w:sz w:val="24"/>
          <w:szCs w:val="24"/>
          <w:u w:val="single"/>
          <w:lang w:val="en-US" w:eastAsia="el-GR"/>
        </w:rPr>
      </w:pPr>
    </w:p>
    <w:p w:rsidR="00832604" w:rsidRPr="00832604" w:rsidRDefault="00832604" w:rsidP="00832604">
      <w:pPr>
        <w:spacing w:line="276" w:lineRule="auto"/>
        <w:ind w:firstLine="720"/>
        <w:jc w:val="both"/>
        <w:rPr>
          <w:b/>
          <w:sz w:val="36"/>
          <w:lang w:val="en-US"/>
        </w:rPr>
      </w:pPr>
      <w:r w:rsidRPr="00832604">
        <w:rPr>
          <w:rStyle w:val="tlid-translation"/>
          <w:sz w:val="24"/>
          <w:lang w:val="en-US"/>
        </w:rPr>
        <w:t xml:space="preserve">From the rich training materials of the three-day training, Greek students initially chose to discuss with each group of classmates their concept </w:t>
      </w:r>
      <w:r>
        <w:rPr>
          <w:rStyle w:val="tlid-translation"/>
          <w:sz w:val="24"/>
          <w:lang w:val="en-US"/>
        </w:rPr>
        <w:t>of “</w:t>
      </w:r>
      <w:r w:rsidRPr="00832604">
        <w:rPr>
          <w:rStyle w:val="tlid-translation"/>
          <w:sz w:val="24"/>
          <w:lang w:val="en-US"/>
        </w:rPr>
        <w:t>culture</w:t>
      </w:r>
      <w:r>
        <w:rPr>
          <w:rStyle w:val="tlid-translation"/>
          <w:sz w:val="24"/>
          <w:lang w:val="en-US"/>
        </w:rPr>
        <w:t xml:space="preserve">” </w:t>
      </w:r>
      <w:r w:rsidRPr="00832604">
        <w:rPr>
          <w:rStyle w:val="tlid-translation"/>
          <w:sz w:val="24"/>
          <w:lang w:val="en-US"/>
        </w:rPr>
        <w:t>and to highlight their apparent and hidden elements,</w:t>
      </w:r>
      <w:r w:rsidR="000A238C">
        <w:rPr>
          <w:rStyle w:val="tlid-translation"/>
          <w:sz w:val="24"/>
          <w:lang w:val="en-US"/>
        </w:rPr>
        <w:t xml:space="preserve"> associating it with an iceberg.</w:t>
      </w:r>
      <w:r w:rsidRPr="00832604">
        <w:rPr>
          <w:rStyle w:val="tlid-translation"/>
          <w:sz w:val="24"/>
          <w:lang w:val="en-US"/>
        </w:rPr>
        <w:t xml:space="preserve"> </w:t>
      </w:r>
      <w:r w:rsidR="000A238C">
        <w:rPr>
          <w:rStyle w:val="tlid-translation"/>
          <w:sz w:val="24"/>
          <w:lang w:val="en-US"/>
        </w:rPr>
        <w:t>Then they</w:t>
      </w:r>
      <w:r w:rsidRPr="00832604">
        <w:rPr>
          <w:rStyle w:val="tlid-translation"/>
          <w:sz w:val="24"/>
          <w:lang w:val="en-US"/>
        </w:rPr>
        <w:t xml:space="preserve"> continue</w:t>
      </w:r>
      <w:r w:rsidR="000A238C">
        <w:rPr>
          <w:rStyle w:val="tlid-translation"/>
          <w:sz w:val="24"/>
          <w:lang w:val="en-US"/>
        </w:rPr>
        <w:t>d</w:t>
      </w:r>
      <w:r w:rsidRPr="00832604">
        <w:rPr>
          <w:rStyle w:val="tlid-translation"/>
          <w:sz w:val="24"/>
          <w:lang w:val="en-US"/>
        </w:rPr>
        <w:t xml:space="preserve"> </w:t>
      </w:r>
      <w:r w:rsidR="000A238C">
        <w:rPr>
          <w:rStyle w:val="tlid-translation"/>
          <w:sz w:val="24"/>
          <w:lang w:val="en-US"/>
        </w:rPr>
        <w:t>with</w:t>
      </w:r>
      <w:r w:rsidRPr="00832604">
        <w:rPr>
          <w:rStyle w:val="tlid-translation"/>
          <w:sz w:val="24"/>
          <w:lang w:val="en-US"/>
        </w:rPr>
        <w:t xml:space="preserve"> "The humming game", through which it became clear how different cultures and codes can </w:t>
      </w:r>
      <w:r>
        <w:rPr>
          <w:rStyle w:val="tlid-translation"/>
          <w:sz w:val="24"/>
          <w:lang w:val="en-US"/>
        </w:rPr>
        <w:t>hinder</w:t>
      </w:r>
      <w:r w:rsidRPr="00832604">
        <w:rPr>
          <w:rStyle w:val="tlid-translation"/>
          <w:sz w:val="24"/>
          <w:lang w:val="en-US"/>
        </w:rPr>
        <w:t xml:space="preserve"> human relationships and communication. In any case, the success or failure of human relationships, especially </w:t>
      </w:r>
      <w:r w:rsidR="000A238C">
        <w:rPr>
          <w:rStyle w:val="tlid-translation"/>
          <w:sz w:val="24"/>
          <w:lang w:val="en-US"/>
        </w:rPr>
        <w:t>among</w:t>
      </w:r>
      <w:r w:rsidRPr="00832604">
        <w:rPr>
          <w:rStyle w:val="tlid-translation"/>
          <w:sz w:val="24"/>
          <w:lang w:val="en-US"/>
        </w:rPr>
        <w:t xml:space="preserve"> people of different cultures, is judged, as in the game, </w:t>
      </w:r>
      <w:r w:rsidR="000A238C">
        <w:rPr>
          <w:rStyle w:val="tlid-translation"/>
          <w:sz w:val="24"/>
          <w:lang w:val="en-US"/>
        </w:rPr>
        <w:t>by</w:t>
      </w:r>
      <w:r w:rsidRPr="00832604">
        <w:rPr>
          <w:rStyle w:val="tlid-translation"/>
          <w:sz w:val="24"/>
          <w:lang w:val="en-US"/>
        </w:rPr>
        <w:t xml:space="preserve"> the time we dedicate and the willingness we show, in order to discover the obscure aspects of the culture of others. As the student-educators themselves point out in their report, "The general goal of the training was for students to better understand the concept of culture. The objective of presenting the iceberg model was to </w:t>
      </w:r>
      <w:r w:rsidR="000A238C">
        <w:rPr>
          <w:rStyle w:val="tlid-translation"/>
          <w:sz w:val="24"/>
          <w:lang w:val="en-US"/>
        </w:rPr>
        <w:t>approch</w:t>
      </w:r>
      <w:r w:rsidRPr="00832604">
        <w:rPr>
          <w:rStyle w:val="tlid-translation"/>
          <w:sz w:val="24"/>
          <w:lang w:val="en-US"/>
        </w:rPr>
        <w:t xml:space="preserve"> the characteristics of the culture and to </w:t>
      </w:r>
      <w:r w:rsidR="000A238C">
        <w:rPr>
          <w:rStyle w:val="tlid-translation"/>
          <w:sz w:val="24"/>
          <w:lang w:val="en-US"/>
        </w:rPr>
        <w:t xml:space="preserve">see its obvious and hidden </w:t>
      </w:r>
      <w:r w:rsidRPr="00832604">
        <w:rPr>
          <w:rStyle w:val="tlid-translation"/>
          <w:sz w:val="24"/>
          <w:lang w:val="en-US"/>
        </w:rPr>
        <w:t xml:space="preserve">elements. Finally, the goal of the game was to make a representation of the culture, the way in which people from different cultures interact strongly and </w:t>
      </w:r>
      <w:r w:rsidR="000A238C">
        <w:rPr>
          <w:rStyle w:val="tlid-translation"/>
          <w:sz w:val="24"/>
          <w:lang w:val="en-US"/>
        </w:rPr>
        <w:t>to lead to the conclusion "Ta</w:t>
      </w:r>
      <w:r w:rsidRPr="00832604">
        <w:rPr>
          <w:rStyle w:val="tlid-translation"/>
          <w:sz w:val="24"/>
          <w:lang w:val="en-US"/>
        </w:rPr>
        <w:t>ke an action to get a reaction".</w:t>
      </w:r>
    </w:p>
    <w:p w:rsidR="005161CD" w:rsidRDefault="005161CD" w:rsidP="00087144">
      <w:pPr>
        <w:jc w:val="center"/>
        <w:rPr>
          <w:b/>
          <w:sz w:val="32"/>
          <w:lang w:val="en-US"/>
        </w:rPr>
      </w:pPr>
    </w:p>
    <w:p w:rsidR="000A238C" w:rsidRDefault="005161CD" w:rsidP="00087144">
      <w:pPr>
        <w:jc w:val="center"/>
        <w:rPr>
          <w:b/>
          <w:sz w:val="32"/>
          <w:lang w:val="en-US"/>
        </w:rPr>
      </w:pPr>
      <w:r>
        <w:rPr>
          <w:b/>
          <w:sz w:val="32"/>
          <w:lang w:val="en-US"/>
        </w:rPr>
        <w:t>STUDENTS</w:t>
      </w:r>
      <w:r>
        <w:rPr>
          <w:b/>
          <w:sz w:val="32"/>
          <w:lang w:val="en-US"/>
        </w:rPr>
        <w:t xml:space="preserve">’ </w:t>
      </w:r>
      <w:r w:rsidR="000A238C">
        <w:rPr>
          <w:b/>
          <w:sz w:val="32"/>
          <w:lang w:val="en-US"/>
        </w:rPr>
        <w:t>REPORT</w:t>
      </w:r>
      <w:r>
        <w:rPr>
          <w:b/>
          <w:sz w:val="32"/>
          <w:lang w:val="en-US"/>
        </w:rPr>
        <w:t xml:space="preserve"> </w:t>
      </w:r>
    </w:p>
    <w:p w:rsidR="005161CD" w:rsidRDefault="005161CD" w:rsidP="005161CD">
      <w:pPr>
        <w:ind w:firstLine="720"/>
        <w:jc w:val="both"/>
        <w:rPr>
          <w:sz w:val="24"/>
          <w:lang w:val="en-US"/>
        </w:rPr>
      </w:pPr>
      <w:r w:rsidRPr="00844D48">
        <w:rPr>
          <w:sz w:val="24"/>
          <w:lang w:val="en-US"/>
        </w:rPr>
        <w:t>Initially, it is worth mentioning that our dissemination was divided into a theor</w:t>
      </w:r>
      <w:r>
        <w:rPr>
          <w:sz w:val="24"/>
          <w:lang w:val="en-US"/>
        </w:rPr>
        <w:t xml:space="preserve">y </w:t>
      </w:r>
      <w:r w:rsidRPr="00844D48">
        <w:rPr>
          <w:sz w:val="24"/>
          <w:lang w:val="en-US"/>
        </w:rPr>
        <w:t>and pr</w:t>
      </w:r>
      <w:r>
        <w:rPr>
          <w:sz w:val="24"/>
          <w:lang w:val="en-US"/>
        </w:rPr>
        <w:t>actice part. In the theory</w:t>
      </w:r>
      <w:r w:rsidRPr="00844D48">
        <w:rPr>
          <w:sz w:val="24"/>
          <w:lang w:val="en-US"/>
        </w:rPr>
        <w:t xml:space="preserve"> part we presented </w:t>
      </w:r>
      <w:r>
        <w:rPr>
          <w:sz w:val="24"/>
          <w:lang w:val="en-US"/>
        </w:rPr>
        <w:t>the</w:t>
      </w:r>
      <w:r w:rsidRPr="00844D48">
        <w:rPr>
          <w:sz w:val="24"/>
          <w:lang w:val="en-US"/>
        </w:rPr>
        <w:t xml:space="preserve"> </w:t>
      </w:r>
      <w:r w:rsidRPr="00FB3370">
        <w:rPr>
          <w:sz w:val="24"/>
          <w:lang w:val="en-US"/>
        </w:rPr>
        <w:t>theoretically</w:t>
      </w:r>
      <w:r>
        <w:rPr>
          <w:sz w:val="24"/>
          <w:lang w:val="en-US"/>
        </w:rPr>
        <w:t xml:space="preserve"> principles</w:t>
      </w:r>
      <w:r w:rsidRPr="00844D48">
        <w:rPr>
          <w:sz w:val="24"/>
          <w:lang w:val="en-US"/>
        </w:rPr>
        <w:t xml:space="preserve"> </w:t>
      </w:r>
      <w:r>
        <w:rPr>
          <w:sz w:val="24"/>
          <w:lang w:val="en-US"/>
        </w:rPr>
        <w:t>according to</w:t>
      </w:r>
      <w:r w:rsidRPr="00844D48">
        <w:rPr>
          <w:sz w:val="24"/>
          <w:lang w:val="en-US"/>
        </w:rPr>
        <w:t xml:space="preserve"> which we w</w:t>
      </w:r>
      <w:r>
        <w:rPr>
          <w:sz w:val="24"/>
          <w:lang w:val="en-US"/>
        </w:rPr>
        <w:t>ould work, while in the practice</w:t>
      </w:r>
      <w:r w:rsidRPr="00844D48">
        <w:rPr>
          <w:sz w:val="24"/>
          <w:lang w:val="en-US"/>
        </w:rPr>
        <w:t xml:space="preserve"> part we would present the game in which we would apply the theory.</w:t>
      </w:r>
    </w:p>
    <w:p w:rsidR="00844D48" w:rsidRPr="00045AFB" w:rsidRDefault="00087144" w:rsidP="00087144">
      <w:pPr>
        <w:ind w:firstLine="720"/>
        <w:rPr>
          <w:i/>
          <w:sz w:val="32"/>
          <w:lang w:val="en-US"/>
        </w:rPr>
      </w:pPr>
      <w:r w:rsidRPr="005161CD">
        <w:rPr>
          <w:i/>
          <w:sz w:val="32"/>
          <w:lang w:val="en-US"/>
        </w:rPr>
        <w:t xml:space="preserve">                                      </w:t>
      </w:r>
      <w:r w:rsidR="00844D48" w:rsidRPr="00CF0605">
        <w:rPr>
          <w:i/>
          <w:sz w:val="32"/>
          <w:lang w:val="en-US"/>
        </w:rPr>
        <w:t>THEORY PART</w:t>
      </w:r>
    </w:p>
    <w:p w:rsidR="00844D48" w:rsidRDefault="00844D48" w:rsidP="00556E5C">
      <w:pPr>
        <w:ind w:firstLine="720"/>
        <w:jc w:val="both"/>
        <w:rPr>
          <w:sz w:val="24"/>
          <w:lang w:val="en-US"/>
        </w:rPr>
      </w:pPr>
      <w:r>
        <w:rPr>
          <w:sz w:val="24"/>
          <w:lang w:val="en-US"/>
        </w:rPr>
        <w:t>At first</w:t>
      </w:r>
      <w:r w:rsidRPr="00844D48">
        <w:rPr>
          <w:sz w:val="24"/>
          <w:lang w:val="en-US"/>
        </w:rPr>
        <w:t xml:space="preserve">, we asked </w:t>
      </w:r>
      <w:r w:rsidR="005F1D0A">
        <w:rPr>
          <w:sz w:val="24"/>
          <w:lang w:val="en-US"/>
        </w:rPr>
        <w:t>our classmates</w:t>
      </w:r>
      <w:r w:rsidRPr="00844D48">
        <w:rPr>
          <w:sz w:val="24"/>
          <w:lang w:val="en-US"/>
        </w:rPr>
        <w:t xml:space="preserve"> how they perceived the concept of culture and, after receiving satisfactory answers, we asked for some general characteristics. Then we scribbled cartons in which we wrote the features we were told and stuck</w:t>
      </w:r>
      <w:r>
        <w:rPr>
          <w:sz w:val="24"/>
          <w:lang w:val="en-US"/>
        </w:rPr>
        <w:t xml:space="preserve"> them</w:t>
      </w:r>
      <w:r w:rsidRPr="00844D48">
        <w:rPr>
          <w:sz w:val="24"/>
          <w:lang w:val="en-US"/>
        </w:rPr>
        <w:t xml:space="preserve"> in visible spots. Then we explained the model of the iceberg to the students and we correlated it with the culture. In essence, we say that most of an iceberg is underwater, unseen, so the characteristics of a culture can be either distinct or not. Thus, with the agreement of the pupils, </w:t>
      </w:r>
      <w:r w:rsidR="005F1D0A">
        <w:rPr>
          <w:sz w:val="24"/>
          <w:lang w:val="en-US"/>
        </w:rPr>
        <w:t>every proposed characteristic was</w:t>
      </w:r>
      <w:r w:rsidR="005F1D0A" w:rsidRPr="00844D48">
        <w:rPr>
          <w:sz w:val="24"/>
          <w:lang w:val="en-US"/>
        </w:rPr>
        <w:t xml:space="preserve"> placed in the appropriate position (on the distinct or non-</w:t>
      </w:r>
      <w:r w:rsidR="005F1D0A">
        <w:rPr>
          <w:sz w:val="24"/>
          <w:lang w:val="en-US"/>
        </w:rPr>
        <w:t xml:space="preserve">distinct part of the iceberg), </w:t>
      </w:r>
      <w:r w:rsidRPr="00844D48">
        <w:rPr>
          <w:sz w:val="24"/>
          <w:lang w:val="en-US"/>
        </w:rPr>
        <w:t xml:space="preserve">depending on whether </w:t>
      </w:r>
      <w:r w:rsidR="005F1D0A">
        <w:rPr>
          <w:sz w:val="24"/>
          <w:lang w:val="en-US"/>
        </w:rPr>
        <w:t xml:space="preserve">it </w:t>
      </w:r>
      <w:r w:rsidRPr="00844D48">
        <w:rPr>
          <w:sz w:val="24"/>
          <w:lang w:val="en-US"/>
        </w:rPr>
        <w:t xml:space="preserve">was </w:t>
      </w:r>
      <w:r w:rsidR="005F1D0A">
        <w:rPr>
          <w:sz w:val="24"/>
          <w:lang w:val="en-US"/>
        </w:rPr>
        <w:t>easy to be perceived while meeting somebody for the first time</w:t>
      </w:r>
      <w:r w:rsidR="00FB3370">
        <w:rPr>
          <w:sz w:val="24"/>
          <w:lang w:val="en-US"/>
        </w:rPr>
        <w:t xml:space="preserve"> or not</w:t>
      </w:r>
      <w:r w:rsidR="005F1D0A">
        <w:rPr>
          <w:sz w:val="24"/>
          <w:lang w:val="en-US"/>
        </w:rPr>
        <w:t xml:space="preserve">. </w:t>
      </w:r>
    </w:p>
    <w:p w:rsidR="00844D48" w:rsidRPr="00CF0605" w:rsidRDefault="00844D48" w:rsidP="00844D48">
      <w:pPr>
        <w:ind w:firstLine="720"/>
        <w:jc w:val="center"/>
        <w:rPr>
          <w:i/>
          <w:sz w:val="32"/>
          <w:lang w:val="en-US"/>
        </w:rPr>
      </w:pPr>
      <w:r w:rsidRPr="00CF0605">
        <w:rPr>
          <w:i/>
          <w:sz w:val="32"/>
          <w:lang w:val="en-US"/>
        </w:rPr>
        <w:t>PRACTICE PART</w:t>
      </w:r>
      <w:r w:rsidR="00FB3370">
        <w:rPr>
          <w:i/>
          <w:sz w:val="32"/>
          <w:lang w:val="en-US"/>
        </w:rPr>
        <w:t>: The humming game</w:t>
      </w:r>
    </w:p>
    <w:p w:rsidR="00844D48" w:rsidRDefault="00844D48" w:rsidP="00556E5C">
      <w:pPr>
        <w:ind w:firstLine="720"/>
        <w:jc w:val="both"/>
        <w:rPr>
          <w:sz w:val="24"/>
          <w:lang w:val="en-US"/>
        </w:rPr>
      </w:pPr>
      <w:r w:rsidRPr="00844D48">
        <w:rPr>
          <w:b/>
          <w:sz w:val="24"/>
          <w:u w:val="single"/>
          <w:lang w:val="en-US"/>
        </w:rPr>
        <w:t>Description of the game</w:t>
      </w:r>
      <w:r w:rsidRPr="00844D48">
        <w:rPr>
          <w:sz w:val="24"/>
          <w:lang w:val="en-US"/>
        </w:rPr>
        <w:t>: We first placed the chairs of our classmates in a circle and then asked for a volunteer to step out of the</w:t>
      </w:r>
      <w:r w:rsidR="00556E5C">
        <w:rPr>
          <w:sz w:val="24"/>
          <w:lang w:val="en-US"/>
        </w:rPr>
        <w:t xml:space="preserve"> room. The rest of us found a challenge</w:t>
      </w:r>
      <w:r w:rsidRPr="00844D48">
        <w:rPr>
          <w:sz w:val="24"/>
          <w:lang w:val="en-US"/>
        </w:rPr>
        <w:t xml:space="preserve"> that the volunteer had to perform with his entry into the room. Then our classmates would have to guide the volunteer only with the sound of humming. When the volunteer approached</w:t>
      </w:r>
      <w:r w:rsidR="00556E5C">
        <w:rPr>
          <w:sz w:val="24"/>
          <w:lang w:val="en-US"/>
        </w:rPr>
        <w:t xml:space="preserve"> in solving</w:t>
      </w:r>
      <w:r w:rsidRPr="00844D48">
        <w:rPr>
          <w:sz w:val="24"/>
          <w:lang w:val="en-US"/>
        </w:rPr>
        <w:t xml:space="preserve"> the </w:t>
      </w:r>
      <w:r w:rsidR="00556E5C">
        <w:rPr>
          <w:sz w:val="24"/>
          <w:lang w:val="en-US"/>
        </w:rPr>
        <w:t>challenge</w:t>
      </w:r>
      <w:r w:rsidRPr="00844D48">
        <w:rPr>
          <w:sz w:val="24"/>
          <w:lang w:val="en-US"/>
        </w:rPr>
        <w:t>, the humming intensity increased.</w:t>
      </w:r>
    </w:p>
    <w:p w:rsidR="00087144" w:rsidRPr="0011764C" w:rsidRDefault="004E6C52" w:rsidP="00087144">
      <w:pPr>
        <w:rPr>
          <w:sz w:val="24"/>
          <w:lang w:val="en-US"/>
        </w:rPr>
      </w:pPr>
      <w:r w:rsidRPr="004E6C52">
        <w:rPr>
          <w:b/>
          <w:sz w:val="24"/>
          <w:lang w:val="en-US"/>
        </w:rPr>
        <w:t xml:space="preserve">       </w:t>
      </w:r>
      <w:r>
        <w:rPr>
          <w:b/>
          <w:sz w:val="24"/>
          <w:lang w:val="en-US"/>
        </w:rPr>
        <w:t xml:space="preserve">   </w:t>
      </w:r>
      <w:r w:rsidR="0097240E" w:rsidRPr="0097240E">
        <w:rPr>
          <w:b/>
          <w:sz w:val="24"/>
          <w:u w:val="single"/>
          <w:lang w:val="en-US"/>
        </w:rPr>
        <w:t>Remarks</w:t>
      </w:r>
      <w:r w:rsidR="00FB3370">
        <w:rPr>
          <w:b/>
          <w:sz w:val="24"/>
          <w:u w:val="single"/>
          <w:lang w:val="en-US"/>
        </w:rPr>
        <w:t xml:space="preserve"> on the implementation of the game</w:t>
      </w:r>
      <w:r>
        <w:rPr>
          <w:sz w:val="24"/>
          <w:lang w:val="en-US"/>
        </w:rPr>
        <w:t xml:space="preserve">: </w:t>
      </w:r>
      <w:r w:rsidR="00087144" w:rsidRPr="0011764C">
        <w:rPr>
          <w:sz w:val="28"/>
          <w:lang w:val="en-US"/>
        </w:rPr>
        <w:t xml:space="preserve">On the </w:t>
      </w:r>
      <w:r w:rsidR="0097240E" w:rsidRPr="0011764C">
        <w:rPr>
          <w:sz w:val="28"/>
          <w:lang w:val="en-US"/>
        </w:rPr>
        <w:t xml:space="preserve">1st </w:t>
      </w:r>
      <w:r w:rsidR="00087144" w:rsidRPr="0011764C">
        <w:rPr>
          <w:sz w:val="28"/>
          <w:lang w:val="en-US"/>
        </w:rPr>
        <w:t xml:space="preserve">Part of the </w:t>
      </w:r>
      <w:r w:rsidRPr="0011764C">
        <w:rPr>
          <w:sz w:val="28"/>
          <w:lang w:val="en-US"/>
        </w:rPr>
        <w:t>d</w:t>
      </w:r>
      <w:r w:rsidR="00087144" w:rsidRPr="0011764C">
        <w:rPr>
          <w:sz w:val="28"/>
          <w:lang w:val="en-US"/>
        </w:rPr>
        <w:t>issemination</w:t>
      </w:r>
      <w:r w:rsidR="0097240E" w:rsidRPr="0011764C">
        <w:rPr>
          <w:sz w:val="28"/>
          <w:lang w:val="en-US"/>
        </w:rPr>
        <w:t xml:space="preserve">: </w:t>
      </w:r>
      <w:r w:rsidR="00087144" w:rsidRPr="0011764C">
        <w:rPr>
          <w:sz w:val="24"/>
          <w:lang w:val="en-US"/>
        </w:rPr>
        <w:t xml:space="preserve">The </w:t>
      </w:r>
      <w:r w:rsidRPr="0011764C">
        <w:rPr>
          <w:sz w:val="24"/>
          <w:lang w:val="en-US"/>
        </w:rPr>
        <w:t>volunteer involved</w:t>
      </w:r>
      <w:r w:rsidR="00087144" w:rsidRPr="0011764C">
        <w:rPr>
          <w:sz w:val="24"/>
          <w:lang w:val="en-US"/>
        </w:rPr>
        <w:t xml:space="preserve"> perceived quickly the point of the game and the communication language of his classmates. This, of course, is also due to the participation of all children who followed the rules thoroughly. (Game Duration: 5)</w:t>
      </w:r>
    </w:p>
    <w:p w:rsidR="00087144" w:rsidRPr="0011764C" w:rsidRDefault="00FB3370" w:rsidP="00087144">
      <w:pPr>
        <w:jc w:val="both"/>
        <w:rPr>
          <w:sz w:val="24"/>
          <w:lang w:val="en-US"/>
        </w:rPr>
      </w:pPr>
      <w:r w:rsidRPr="0011764C">
        <w:rPr>
          <w:sz w:val="28"/>
          <w:lang w:val="en-US"/>
        </w:rPr>
        <w:t xml:space="preserve">         </w:t>
      </w:r>
      <w:r w:rsidR="00087144" w:rsidRPr="0011764C">
        <w:rPr>
          <w:sz w:val="28"/>
          <w:lang w:val="en-US"/>
        </w:rPr>
        <w:t xml:space="preserve">On the </w:t>
      </w:r>
      <w:r w:rsidR="0097240E" w:rsidRPr="0011764C">
        <w:rPr>
          <w:sz w:val="28"/>
          <w:lang w:val="en-US"/>
        </w:rPr>
        <w:t>2</w:t>
      </w:r>
      <w:r w:rsidR="0097240E" w:rsidRPr="0011764C">
        <w:rPr>
          <w:sz w:val="28"/>
          <w:vertAlign w:val="superscript"/>
          <w:lang w:val="en-US"/>
        </w:rPr>
        <w:t>nd</w:t>
      </w:r>
      <w:r w:rsidR="00087144" w:rsidRPr="0011764C">
        <w:rPr>
          <w:sz w:val="28"/>
          <w:vertAlign w:val="superscript"/>
          <w:lang w:val="en-US"/>
        </w:rPr>
        <w:t xml:space="preserve"> </w:t>
      </w:r>
      <w:r w:rsidR="00087144" w:rsidRPr="0011764C">
        <w:rPr>
          <w:sz w:val="28"/>
          <w:lang w:val="en-US"/>
        </w:rPr>
        <w:t>Part of the dissemination</w:t>
      </w:r>
      <w:r w:rsidR="0097240E" w:rsidRPr="0011764C">
        <w:rPr>
          <w:sz w:val="28"/>
          <w:lang w:val="en-US"/>
        </w:rPr>
        <w:t>:</w:t>
      </w:r>
      <w:r w:rsidR="00087144" w:rsidRPr="0011764C">
        <w:rPr>
          <w:sz w:val="28"/>
          <w:lang w:val="en-US"/>
        </w:rPr>
        <w:t xml:space="preserve"> </w:t>
      </w:r>
      <w:r w:rsidR="00087144" w:rsidRPr="0011764C">
        <w:rPr>
          <w:sz w:val="24"/>
          <w:lang w:val="en-US"/>
        </w:rPr>
        <w:t xml:space="preserve">The challenge chosen was more demanding and so the </w:t>
      </w:r>
      <w:r w:rsidR="004E6C52" w:rsidRPr="0011764C">
        <w:rPr>
          <w:sz w:val="24"/>
          <w:lang w:val="en-US"/>
        </w:rPr>
        <w:t xml:space="preserve">volunteer </w:t>
      </w:r>
      <w:r w:rsidR="00087144" w:rsidRPr="0011764C">
        <w:rPr>
          <w:sz w:val="24"/>
          <w:lang w:val="en-US"/>
        </w:rPr>
        <w:t xml:space="preserve">which was to communicate silently with the team </w:t>
      </w:r>
      <w:r w:rsidR="00087144" w:rsidRPr="0011764C">
        <w:rPr>
          <w:sz w:val="24"/>
          <w:lang w:val="en-US"/>
        </w:rPr>
        <w:t>had a harder time in understanding the way they were communicating</w:t>
      </w:r>
      <w:r w:rsidR="004E6C52" w:rsidRPr="0011764C">
        <w:rPr>
          <w:sz w:val="24"/>
          <w:lang w:val="en-US"/>
        </w:rPr>
        <w:t>. In addition</w:t>
      </w:r>
      <w:r w:rsidR="0011764C" w:rsidRPr="0011764C">
        <w:rPr>
          <w:sz w:val="24"/>
          <w:lang w:val="en-US"/>
        </w:rPr>
        <w:t>, the</w:t>
      </w:r>
      <w:r w:rsidR="00087144" w:rsidRPr="0011764C">
        <w:rPr>
          <w:sz w:val="24"/>
          <w:lang w:val="en-US"/>
        </w:rPr>
        <w:t xml:space="preserve"> </w:t>
      </w:r>
      <w:r w:rsidR="004E6C52" w:rsidRPr="0011764C">
        <w:rPr>
          <w:sz w:val="24"/>
          <w:lang w:val="en-US"/>
        </w:rPr>
        <w:t xml:space="preserve">necessary </w:t>
      </w:r>
      <w:r w:rsidR="00087144" w:rsidRPr="0011764C">
        <w:rPr>
          <w:sz w:val="24"/>
          <w:lang w:val="en-US"/>
        </w:rPr>
        <w:t xml:space="preserve">cooperation </w:t>
      </w:r>
      <w:r w:rsidR="004E6C52" w:rsidRPr="0011764C">
        <w:rPr>
          <w:sz w:val="24"/>
          <w:lang w:val="en-US"/>
        </w:rPr>
        <w:t xml:space="preserve">among them was </w:t>
      </w:r>
      <w:r w:rsidR="0011764C" w:rsidRPr="0011764C">
        <w:rPr>
          <w:sz w:val="24"/>
          <w:lang w:val="en-US"/>
        </w:rPr>
        <w:t>of a lower level in comparison with the previous dissemination part</w:t>
      </w:r>
      <w:r w:rsidR="00087144" w:rsidRPr="0011764C">
        <w:rPr>
          <w:sz w:val="24"/>
          <w:lang w:val="en-US"/>
        </w:rPr>
        <w:t>. After 16 minutes</w:t>
      </w:r>
      <w:r w:rsidR="0011764C" w:rsidRPr="0011764C">
        <w:rPr>
          <w:sz w:val="24"/>
          <w:lang w:val="en-US"/>
        </w:rPr>
        <w:t xml:space="preserve"> without good results</w:t>
      </w:r>
      <w:r w:rsidR="00087144" w:rsidRPr="0011764C">
        <w:rPr>
          <w:sz w:val="24"/>
          <w:lang w:val="en-US"/>
        </w:rPr>
        <w:t>, we decided to end the game.</w:t>
      </w:r>
    </w:p>
    <w:p w:rsidR="00552E64" w:rsidRPr="0011764C" w:rsidRDefault="00552E64" w:rsidP="00552E64">
      <w:pPr>
        <w:ind w:firstLine="720"/>
        <w:jc w:val="both"/>
        <w:rPr>
          <w:sz w:val="24"/>
          <w:szCs w:val="24"/>
          <w:lang w:val="en-US"/>
        </w:rPr>
      </w:pPr>
      <w:r w:rsidRPr="00552E64">
        <w:rPr>
          <w:b/>
          <w:sz w:val="24"/>
          <w:u w:val="single"/>
          <w:lang w:val="en-US"/>
        </w:rPr>
        <w:t>Iceberg-</w:t>
      </w:r>
      <w:r w:rsidR="00FB3370">
        <w:rPr>
          <w:b/>
          <w:sz w:val="24"/>
          <w:u w:val="single"/>
          <w:lang w:val="en-US"/>
        </w:rPr>
        <w:t xml:space="preserve">humming </w:t>
      </w:r>
      <w:r w:rsidRPr="00552E64">
        <w:rPr>
          <w:b/>
          <w:sz w:val="24"/>
          <w:u w:val="single"/>
          <w:lang w:val="en-US"/>
        </w:rPr>
        <w:t>game correlation</w:t>
      </w:r>
      <w:r w:rsidRPr="00552E64">
        <w:rPr>
          <w:sz w:val="24"/>
          <w:lang w:val="en-US"/>
        </w:rPr>
        <w:t xml:space="preserve">: </w:t>
      </w:r>
      <w:r w:rsidRPr="0011764C">
        <w:rPr>
          <w:sz w:val="24"/>
          <w:szCs w:val="24"/>
          <w:lang w:val="en-US"/>
        </w:rPr>
        <w:t>We e</w:t>
      </w:r>
      <w:r w:rsidR="0050712D" w:rsidRPr="0011764C">
        <w:rPr>
          <w:sz w:val="24"/>
          <w:szCs w:val="24"/>
          <w:lang w:val="en-US"/>
        </w:rPr>
        <w:t xml:space="preserve">ssentially explained that </w:t>
      </w:r>
      <w:r w:rsidR="0011764C" w:rsidRPr="0011764C">
        <w:rPr>
          <w:rStyle w:val="tlid-translation"/>
          <w:sz w:val="24"/>
          <w:szCs w:val="24"/>
          <w:lang w:val="en-US"/>
        </w:rPr>
        <w:t xml:space="preserve">just as the newly arrived person faced difficulties in the game, </w:t>
      </w:r>
      <w:r w:rsidR="0050712D" w:rsidRPr="0011764C">
        <w:rPr>
          <w:sz w:val="24"/>
          <w:szCs w:val="24"/>
          <w:lang w:val="en-US"/>
        </w:rPr>
        <w:t xml:space="preserve">due to different code/ “language” within </w:t>
      </w:r>
      <w:r w:rsidR="009F11D2" w:rsidRPr="0011764C">
        <w:rPr>
          <w:sz w:val="24"/>
          <w:szCs w:val="24"/>
          <w:lang w:val="en-US"/>
        </w:rPr>
        <w:t>it</w:t>
      </w:r>
      <w:r w:rsidR="0050712D" w:rsidRPr="0011764C">
        <w:rPr>
          <w:sz w:val="24"/>
          <w:szCs w:val="24"/>
          <w:lang w:val="en-US"/>
        </w:rPr>
        <w:t xml:space="preserve">, </w:t>
      </w:r>
      <w:r w:rsidR="0011764C" w:rsidRPr="0011764C">
        <w:rPr>
          <w:rStyle w:val="tlid-translation"/>
          <w:sz w:val="24"/>
          <w:szCs w:val="24"/>
          <w:lang w:val="en-US"/>
        </w:rPr>
        <w:t xml:space="preserve">so </w:t>
      </w:r>
      <w:r w:rsidR="0011764C">
        <w:rPr>
          <w:rStyle w:val="tlid-translation"/>
          <w:sz w:val="24"/>
          <w:szCs w:val="24"/>
          <w:lang w:val="en-US"/>
        </w:rPr>
        <w:t>is</w:t>
      </w:r>
      <w:r w:rsidR="0011764C" w:rsidRPr="0011764C">
        <w:rPr>
          <w:rStyle w:val="tlid-translation"/>
          <w:sz w:val="24"/>
          <w:szCs w:val="24"/>
          <w:lang w:val="en-US"/>
        </w:rPr>
        <w:t xml:space="preserve"> the</w:t>
      </w:r>
      <w:r w:rsidR="009F11D2" w:rsidRPr="0011764C">
        <w:rPr>
          <w:sz w:val="24"/>
          <w:szCs w:val="24"/>
          <w:lang w:val="en-US"/>
        </w:rPr>
        <w:t xml:space="preserve"> </w:t>
      </w:r>
      <w:r w:rsidR="0050712D" w:rsidRPr="0011764C">
        <w:rPr>
          <w:sz w:val="24"/>
          <w:szCs w:val="24"/>
          <w:lang w:val="en-US"/>
        </w:rPr>
        <w:t xml:space="preserve">communication among people of different cultures difficult too, due to </w:t>
      </w:r>
      <w:r w:rsidRPr="0011764C">
        <w:rPr>
          <w:sz w:val="24"/>
          <w:szCs w:val="24"/>
          <w:lang w:val="en-US"/>
        </w:rPr>
        <w:t xml:space="preserve">the </w:t>
      </w:r>
      <w:r w:rsidR="009F11D2" w:rsidRPr="0011764C">
        <w:rPr>
          <w:sz w:val="24"/>
          <w:szCs w:val="24"/>
          <w:lang w:val="en-US"/>
        </w:rPr>
        <w:t>«</w:t>
      </w:r>
      <w:r w:rsidRPr="0011764C">
        <w:rPr>
          <w:sz w:val="24"/>
          <w:szCs w:val="24"/>
          <w:lang w:val="en-US"/>
        </w:rPr>
        <w:t>features below the sea surface in the iceberg</w:t>
      </w:r>
      <w:r w:rsidR="009F11D2" w:rsidRPr="0011764C">
        <w:rPr>
          <w:sz w:val="24"/>
          <w:szCs w:val="24"/>
          <w:lang w:val="en-US"/>
        </w:rPr>
        <w:t>»</w:t>
      </w:r>
      <w:r w:rsidRPr="0011764C">
        <w:rPr>
          <w:sz w:val="24"/>
          <w:szCs w:val="24"/>
          <w:lang w:val="en-US"/>
        </w:rPr>
        <w:t xml:space="preserve">, which are </w:t>
      </w:r>
      <w:r w:rsidR="0050712D" w:rsidRPr="0011764C">
        <w:rPr>
          <w:sz w:val="24"/>
          <w:szCs w:val="24"/>
          <w:lang w:val="en-US"/>
        </w:rPr>
        <w:t>not</w:t>
      </w:r>
      <w:r w:rsidR="009F431C" w:rsidRPr="0011764C">
        <w:rPr>
          <w:sz w:val="24"/>
          <w:szCs w:val="24"/>
          <w:lang w:val="en-US"/>
        </w:rPr>
        <w:t xml:space="preserve"> </w:t>
      </w:r>
      <w:r w:rsidR="009F11D2" w:rsidRPr="0011764C">
        <w:rPr>
          <w:sz w:val="24"/>
          <w:szCs w:val="24"/>
          <w:lang w:val="en-US"/>
        </w:rPr>
        <w:t xml:space="preserve">easily </w:t>
      </w:r>
      <w:r w:rsidR="009F431C" w:rsidRPr="0011764C">
        <w:rPr>
          <w:sz w:val="24"/>
          <w:szCs w:val="24"/>
          <w:lang w:val="en-US"/>
        </w:rPr>
        <w:t xml:space="preserve">realized </w:t>
      </w:r>
      <w:r w:rsidR="0050712D" w:rsidRPr="0011764C">
        <w:rPr>
          <w:sz w:val="24"/>
          <w:szCs w:val="24"/>
          <w:lang w:val="en-US"/>
        </w:rPr>
        <w:t xml:space="preserve">and may cause </w:t>
      </w:r>
      <w:r w:rsidR="009F431C" w:rsidRPr="0011764C">
        <w:rPr>
          <w:sz w:val="24"/>
          <w:szCs w:val="24"/>
          <w:lang w:val="en-US"/>
        </w:rPr>
        <w:t>problems, if somebody is not willing to invest time and effort on understanding other people’s culture</w:t>
      </w:r>
      <w:r w:rsidR="0050712D" w:rsidRPr="0011764C">
        <w:rPr>
          <w:sz w:val="24"/>
          <w:szCs w:val="24"/>
          <w:lang w:val="en-US"/>
        </w:rPr>
        <w:t xml:space="preserve">. </w:t>
      </w:r>
    </w:p>
    <w:p w:rsidR="004E6C52" w:rsidRDefault="004E6C52" w:rsidP="00CF0605">
      <w:pPr>
        <w:ind w:firstLine="720"/>
        <w:jc w:val="center"/>
        <w:rPr>
          <w:i/>
          <w:sz w:val="32"/>
          <w:lang w:val="en-US"/>
        </w:rPr>
      </w:pPr>
    </w:p>
    <w:p w:rsidR="00CF0605" w:rsidRPr="00CF0605" w:rsidRDefault="00CF0605" w:rsidP="00CF0605">
      <w:pPr>
        <w:ind w:firstLine="720"/>
        <w:jc w:val="center"/>
        <w:rPr>
          <w:i/>
          <w:sz w:val="32"/>
          <w:lang w:val="en-US"/>
        </w:rPr>
      </w:pPr>
      <w:r w:rsidRPr="00CF0605">
        <w:rPr>
          <w:i/>
          <w:sz w:val="32"/>
          <w:lang w:val="en-US"/>
        </w:rPr>
        <w:t>KEY OBJECTIVES</w:t>
      </w:r>
    </w:p>
    <w:p w:rsidR="00CF0605" w:rsidRDefault="00CF0605" w:rsidP="00CF0605">
      <w:pPr>
        <w:ind w:firstLine="720"/>
        <w:jc w:val="both"/>
        <w:rPr>
          <w:sz w:val="24"/>
          <w:lang w:val="en-US"/>
        </w:rPr>
      </w:pPr>
      <w:r w:rsidRPr="00CF0605">
        <w:rPr>
          <w:sz w:val="24"/>
          <w:lang w:val="en-US"/>
        </w:rPr>
        <w:t>The general aim of the training was to educate students to understand the concept of culture better. The objective of presenting the iceberg model was approaching the characteristics of the culture and distinguishing them from its obvious and non-obvious characteristics. Finally, the goal of the game was to make a representation of the culture, the way in which people from different cultures interact strongly and lead to the conclusion "Take an action to get a reaction".</w:t>
      </w:r>
    </w:p>
    <w:p w:rsidR="00CF0605" w:rsidRPr="00CF0605" w:rsidRDefault="00CF0605" w:rsidP="00CF0605">
      <w:pPr>
        <w:ind w:firstLine="720"/>
        <w:jc w:val="center"/>
        <w:rPr>
          <w:i/>
          <w:sz w:val="32"/>
          <w:lang w:val="en-US"/>
        </w:rPr>
      </w:pPr>
      <w:r w:rsidRPr="00CF0605">
        <w:rPr>
          <w:i/>
          <w:sz w:val="32"/>
          <w:lang w:val="en-US"/>
        </w:rPr>
        <w:t>STUDENTS 'COMMENTS / REMARKS</w:t>
      </w:r>
    </w:p>
    <w:p w:rsidR="008333ED" w:rsidRPr="0011764C" w:rsidRDefault="008333ED" w:rsidP="008333ED">
      <w:pPr>
        <w:ind w:firstLine="720"/>
        <w:jc w:val="both"/>
        <w:rPr>
          <w:sz w:val="24"/>
          <w:lang w:val="en-US"/>
        </w:rPr>
      </w:pPr>
      <w:r w:rsidRPr="0011764C">
        <w:rPr>
          <w:sz w:val="24"/>
          <w:lang w:val="en-US"/>
        </w:rPr>
        <w:t>We noticed that our classmates’  participation was warm and vivid and that they were interested and willing to take part in and attend the training.</w:t>
      </w:r>
    </w:p>
    <w:p w:rsidR="008333ED" w:rsidRPr="0011764C" w:rsidRDefault="008333ED" w:rsidP="008333ED">
      <w:pPr>
        <w:ind w:firstLine="720"/>
        <w:jc w:val="both"/>
        <w:rPr>
          <w:sz w:val="24"/>
          <w:lang w:val="en-US"/>
        </w:rPr>
      </w:pPr>
      <w:r w:rsidRPr="0011764C">
        <w:rPr>
          <w:sz w:val="24"/>
          <w:lang w:val="en-US"/>
        </w:rPr>
        <w:t xml:space="preserve">In general, our students informed us that due to the training, they are now more aware about the significance and the depth of the word “culture”, although that, despite the clear process of training, they did not fully understand the concept of it, maybe exactly because of its </w:t>
      </w:r>
      <w:r w:rsidRPr="0011764C">
        <w:rPr>
          <w:rStyle w:val="tlid-translation"/>
          <w:sz w:val="24"/>
          <w:lang w:val="en-US"/>
        </w:rPr>
        <w:t>depth and breadth</w:t>
      </w:r>
      <w:r w:rsidRPr="0011764C">
        <w:rPr>
          <w:sz w:val="24"/>
          <w:lang w:val="en-US"/>
        </w:rPr>
        <w:t xml:space="preserve">. </w:t>
      </w:r>
    </w:p>
    <w:p w:rsidR="00CF0605" w:rsidRPr="0097240E" w:rsidRDefault="00CF0605" w:rsidP="008333ED">
      <w:pPr>
        <w:ind w:firstLine="720"/>
        <w:jc w:val="both"/>
        <w:rPr>
          <w:sz w:val="24"/>
          <w:lang w:val="en-US"/>
        </w:rPr>
      </w:pPr>
      <w:bookmarkStart w:id="0" w:name="_GoBack"/>
      <w:bookmarkEnd w:id="0"/>
    </w:p>
    <w:sectPr w:rsidR="00CF0605" w:rsidRPr="0097240E" w:rsidSect="00045AFB">
      <w:pgSz w:w="11906" w:h="16838"/>
      <w:pgMar w:top="1440" w:right="1588" w:bottom="1440"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D48"/>
    <w:rsid w:val="00045AFB"/>
    <w:rsid w:val="00087144"/>
    <w:rsid w:val="000A238C"/>
    <w:rsid w:val="0011764C"/>
    <w:rsid w:val="00474598"/>
    <w:rsid w:val="004E6C52"/>
    <w:rsid w:val="0050712D"/>
    <w:rsid w:val="005161CD"/>
    <w:rsid w:val="00552E64"/>
    <w:rsid w:val="00556E5C"/>
    <w:rsid w:val="005F1D0A"/>
    <w:rsid w:val="00640C2B"/>
    <w:rsid w:val="00832604"/>
    <w:rsid w:val="008333ED"/>
    <w:rsid w:val="00844D48"/>
    <w:rsid w:val="0086594E"/>
    <w:rsid w:val="0097240E"/>
    <w:rsid w:val="009F11D2"/>
    <w:rsid w:val="009F431C"/>
    <w:rsid w:val="00B02210"/>
    <w:rsid w:val="00CF0605"/>
    <w:rsid w:val="00D35B5E"/>
    <w:rsid w:val="00FB33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7240E"/>
    <w:rPr>
      <w:sz w:val="16"/>
      <w:szCs w:val="16"/>
    </w:rPr>
  </w:style>
  <w:style w:type="paragraph" w:styleId="a4">
    <w:name w:val="annotation text"/>
    <w:basedOn w:val="a"/>
    <w:link w:val="Char"/>
    <w:uiPriority w:val="99"/>
    <w:semiHidden/>
    <w:unhideWhenUsed/>
    <w:rsid w:val="0097240E"/>
    <w:pPr>
      <w:spacing w:line="240" w:lineRule="auto"/>
    </w:pPr>
    <w:rPr>
      <w:sz w:val="20"/>
      <w:szCs w:val="20"/>
    </w:rPr>
  </w:style>
  <w:style w:type="character" w:customStyle="1" w:styleId="Char">
    <w:name w:val="Κείμενο σχολίου Char"/>
    <w:basedOn w:val="a0"/>
    <w:link w:val="a4"/>
    <w:uiPriority w:val="99"/>
    <w:semiHidden/>
    <w:rsid w:val="0097240E"/>
    <w:rPr>
      <w:sz w:val="20"/>
      <w:szCs w:val="20"/>
    </w:rPr>
  </w:style>
  <w:style w:type="paragraph" w:styleId="a5">
    <w:name w:val="annotation subject"/>
    <w:basedOn w:val="a4"/>
    <w:next w:val="a4"/>
    <w:link w:val="Char0"/>
    <w:uiPriority w:val="99"/>
    <w:semiHidden/>
    <w:unhideWhenUsed/>
    <w:rsid w:val="0097240E"/>
    <w:rPr>
      <w:b/>
      <w:bCs/>
    </w:rPr>
  </w:style>
  <w:style w:type="character" w:customStyle="1" w:styleId="Char0">
    <w:name w:val="Θέμα σχολίου Char"/>
    <w:basedOn w:val="Char"/>
    <w:link w:val="a5"/>
    <w:uiPriority w:val="99"/>
    <w:semiHidden/>
    <w:rsid w:val="0097240E"/>
    <w:rPr>
      <w:b/>
      <w:bCs/>
      <w:sz w:val="20"/>
      <w:szCs w:val="20"/>
    </w:rPr>
  </w:style>
  <w:style w:type="paragraph" w:styleId="a6">
    <w:name w:val="Balloon Text"/>
    <w:basedOn w:val="a"/>
    <w:link w:val="Char1"/>
    <w:uiPriority w:val="99"/>
    <w:semiHidden/>
    <w:unhideWhenUsed/>
    <w:rsid w:val="0097240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97240E"/>
    <w:rPr>
      <w:rFonts w:ascii="Segoe UI" w:hAnsi="Segoe UI" w:cs="Segoe UI"/>
      <w:sz w:val="18"/>
      <w:szCs w:val="18"/>
    </w:rPr>
  </w:style>
  <w:style w:type="character" w:customStyle="1" w:styleId="tlid-translation">
    <w:name w:val="tlid-translation"/>
    <w:basedOn w:val="a0"/>
    <w:rsid w:val="00833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7240E"/>
    <w:rPr>
      <w:sz w:val="16"/>
      <w:szCs w:val="16"/>
    </w:rPr>
  </w:style>
  <w:style w:type="paragraph" w:styleId="a4">
    <w:name w:val="annotation text"/>
    <w:basedOn w:val="a"/>
    <w:link w:val="Char"/>
    <w:uiPriority w:val="99"/>
    <w:semiHidden/>
    <w:unhideWhenUsed/>
    <w:rsid w:val="0097240E"/>
    <w:pPr>
      <w:spacing w:line="240" w:lineRule="auto"/>
    </w:pPr>
    <w:rPr>
      <w:sz w:val="20"/>
      <w:szCs w:val="20"/>
    </w:rPr>
  </w:style>
  <w:style w:type="character" w:customStyle="1" w:styleId="Char">
    <w:name w:val="Κείμενο σχολίου Char"/>
    <w:basedOn w:val="a0"/>
    <w:link w:val="a4"/>
    <w:uiPriority w:val="99"/>
    <w:semiHidden/>
    <w:rsid w:val="0097240E"/>
    <w:rPr>
      <w:sz w:val="20"/>
      <w:szCs w:val="20"/>
    </w:rPr>
  </w:style>
  <w:style w:type="paragraph" w:styleId="a5">
    <w:name w:val="annotation subject"/>
    <w:basedOn w:val="a4"/>
    <w:next w:val="a4"/>
    <w:link w:val="Char0"/>
    <w:uiPriority w:val="99"/>
    <w:semiHidden/>
    <w:unhideWhenUsed/>
    <w:rsid w:val="0097240E"/>
    <w:rPr>
      <w:b/>
      <w:bCs/>
    </w:rPr>
  </w:style>
  <w:style w:type="character" w:customStyle="1" w:styleId="Char0">
    <w:name w:val="Θέμα σχολίου Char"/>
    <w:basedOn w:val="Char"/>
    <w:link w:val="a5"/>
    <w:uiPriority w:val="99"/>
    <w:semiHidden/>
    <w:rsid w:val="0097240E"/>
    <w:rPr>
      <w:b/>
      <w:bCs/>
      <w:sz w:val="20"/>
      <w:szCs w:val="20"/>
    </w:rPr>
  </w:style>
  <w:style w:type="paragraph" w:styleId="a6">
    <w:name w:val="Balloon Text"/>
    <w:basedOn w:val="a"/>
    <w:link w:val="Char1"/>
    <w:uiPriority w:val="99"/>
    <w:semiHidden/>
    <w:unhideWhenUsed/>
    <w:rsid w:val="0097240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97240E"/>
    <w:rPr>
      <w:rFonts w:ascii="Segoe UI" w:hAnsi="Segoe UI" w:cs="Segoe UI"/>
      <w:sz w:val="18"/>
      <w:szCs w:val="18"/>
    </w:rPr>
  </w:style>
  <w:style w:type="character" w:customStyle="1" w:styleId="tlid-translation">
    <w:name w:val="tlid-translation"/>
    <w:basedOn w:val="a0"/>
    <w:rsid w:val="00833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667411">
      <w:bodyDiv w:val="1"/>
      <w:marLeft w:val="0"/>
      <w:marRight w:val="0"/>
      <w:marTop w:val="0"/>
      <w:marBottom w:val="0"/>
      <w:divBdr>
        <w:top w:val="none" w:sz="0" w:space="0" w:color="auto"/>
        <w:left w:val="none" w:sz="0" w:space="0" w:color="auto"/>
        <w:bottom w:val="none" w:sz="0" w:space="0" w:color="auto"/>
        <w:right w:val="none" w:sz="0" w:space="0" w:color="auto"/>
      </w:divBdr>
      <w:divsChild>
        <w:div w:id="110901155">
          <w:marLeft w:val="0"/>
          <w:marRight w:val="0"/>
          <w:marTop w:val="0"/>
          <w:marBottom w:val="0"/>
          <w:divBdr>
            <w:top w:val="none" w:sz="0" w:space="0" w:color="auto"/>
            <w:left w:val="none" w:sz="0" w:space="0" w:color="auto"/>
            <w:bottom w:val="none" w:sz="0" w:space="0" w:color="auto"/>
            <w:right w:val="none" w:sz="0" w:space="0" w:color="auto"/>
          </w:divBdr>
          <w:divsChild>
            <w:div w:id="15445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TotalTime>
  <Pages>3</Pages>
  <Words>891</Words>
  <Characters>4817</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Θανάσης</dc:creator>
  <cp:lastModifiedBy>user</cp:lastModifiedBy>
  <cp:revision>11</cp:revision>
  <cp:lastPrinted>2018-12-13T16:50:00Z</cp:lastPrinted>
  <dcterms:created xsi:type="dcterms:W3CDTF">2018-12-08T15:04:00Z</dcterms:created>
  <dcterms:modified xsi:type="dcterms:W3CDTF">2018-12-13T16:50:00Z</dcterms:modified>
</cp:coreProperties>
</file>