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1" w:rsidRDefault="00BE1081" w:rsidP="00BE1081">
      <w:pPr>
        <w:jc w:val="center"/>
        <w:rPr>
          <w:sz w:val="36"/>
          <w:szCs w:val="36"/>
        </w:rPr>
      </w:pPr>
      <w:r w:rsidRPr="00D80695">
        <w:rPr>
          <w:noProof/>
          <w:sz w:val="24"/>
          <w:lang w:eastAsia="it-IT"/>
        </w:rPr>
        <w:drawing>
          <wp:inline distT="0" distB="0" distL="0" distR="0" wp14:anchorId="136435A4" wp14:editId="066A9C37">
            <wp:extent cx="5108448" cy="1352550"/>
            <wp:effectExtent l="0" t="0" r="0" b="0"/>
            <wp:docPr id="2" name="Immagine 2" descr="Intestazione Marconi Oliva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ntestazione Marconi Oliva in 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63" cy="1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E5A">
        <w:rPr>
          <w:noProof/>
          <w:lang w:eastAsia="it-IT"/>
        </w:rPr>
        <w:drawing>
          <wp:inline distT="0" distB="0" distL="0" distR="0" wp14:anchorId="07F3AAA3" wp14:editId="29E5E2C4">
            <wp:extent cx="1267968" cy="1267968"/>
            <wp:effectExtent l="0" t="0" r="8890" b="8890"/>
            <wp:docPr id="1" name="Immagine 1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51" cy="12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81" w:rsidRPr="00E91256" w:rsidRDefault="00BE1081" w:rsidP="00BE1081">
      <w:pPr>
        <w:jc w:val="center"/>
        <w:rPr>
          <w:sz w:val="36"/>
          <w:szCs w:val="36"/>
        </w:rPr>
      </w:pPr>
      <w:proofErr w:type="spellStart"/>
      <w:r w:rsidRPr="009A673F">
        <w:rPr>
          <w:color w:val="FF0000"/>
          <w:sz w:val="36"/>
          <w:szCs w:val="36"/>
        </w:rPr>
        <w:t>Innovation</w:t>
      </w:r>
      <w:proofErr w:type="spellEnd"/>
      <w:r w:rsidRPr="009A673F">
        <w:rPr>
          <w:color w:val="FF0000"/>
          <w:sz w:val="36"/>
          <w:szCs w:val="36"/>
        </w:rPr>
        <w:t xml:space="preserve"> </w:t>
      </w:r>
      <w:proofErr w:type="spellStart"/>
      <w:r w:rsidRPr="009A673F">
        <w:rPr>
          <w:color w:val="FF0000"/>
          <w:sz w:val="36"/>
          <w:szCs w:val="36"/>
        </w:rPr>
        <w:t>starts</w:t>
      </w:r>
      <w:proofErr w:type="spellEnd"/>
      <w:r w:rsidRPr="009A673F">
        <w:rPr>
          <w:color w:val="FF0000"/>
          <w:sz w:val="36"/>
          <w:szCs w:val="36"/>
        </w:rPr>
        <w:t xml:space="preserve"> with Action! STEAM </w:t>
      </w:r>
      <w:r>
        <w:rPr>
          <w:sz w:val="36"/>
          <w:szCs w:val="36"/>
        </w:rPr>
        <w:t>2016/2017</w:t>
      </w:r>
    </w:p>
    <w:p w:rsidR="00BE1081" w:rsidRDefault="00BE1081" w:rsidP="00BE1081">
      <w:pPr>
        <w:jc w:val="center"/>
        <w:rPr>
          <w:b/>
        </w:rPr>
      </w:pPr>
      <w:r w:rsidRPr="001314A9">
        <w:rPr>
          <w:b/>
        </w:rPr>
        <w:t>2016 – I – TR01 – KA219 – 034227</w:t>
      </w:r>
      <w:r w:rsidRPr="001314A9">
        <w:rPr>
          <w:b/>
        </w:rPr>
        <w:softHyphen/>
        <w:t>_7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81"/>
        <w:gridCol w:w="1984"/>
        <w:gridCol w:w="4410"/>
        <w:gridCol w:w="2126"/>
      </w:tblGrid>
      <w:tr w:rsidR="00BE1081" w:rsidTr="0054417E">
        <w:tc>
          <w:tcPr>
            <w:tcW w:w="1681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r w:rsidRPr="009A673F">
              <w:rPr>
                <w:b/>
                <w:sz w:val="32"/>
                <w:szCs w:val="32"/>
              </w:rPr>
              <w:t>Teachers</w:t>
            </w:r>
          </w:p>
        </w:tc>
        <w:tc>
          <w:tcPr>
            <w:tcW w:w="1984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673F">
              <w:rPr>
                <w:b/>
                <w:sz w:val="32"/>
                <w:szCs w:val="32"/>
              </w:rPr>
              <w:t>Subject</w:t>
            </w:r>
            <w:proofErr w:type="spellEnd"/>
          </w:p>
        </w:tc>
        <w:tc>
          <w:tcPr>
            <w:tcW w:w="4410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r w:rsidRPr="009A673F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26" w:type="dxa"/>
          </w:tcPr>
          <w:p w:rsidR="00BE1081" w:rsidRPr="009A673F" w:rsidRDefault="00BE1081" w:rsidP="00BE10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673F">
              <w:rPr>
                <w:b/>
                <w:sz w:val="32"/>
                <w:szCs w:val="32"/>
              </w:rPr>
              <w:t>Final</w:t>
            </w:r>
            <w:proofErr w:type="spellEnd"/>
            <w:r w:rsidRPr="009A673F">
              <w:rPr>
                <w:b/>
                <w:sz w:val="32"/>
                <w:szCs w:val="32"/>
              </w:rPr>
              <w:t xml:space="preserve"> Output</w:t>
            </w:r>
          </w:p>
        </w:tc>
      </w:tr>
      <w:tr w:rsidR="00BE1081" w:rsidTr="0054417E">
        <w:tc>
          <w:tcPr>
            <w:tcW w:w="1681" w:type="dxa"/>
          </w:tcPr>
          <w:p w:rsidR="00BE1081" w:rsidRPr="008B4C1B" w:rsidRDefault="00BE1081" w:rsidP="0054417E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Default="00BE1081" w:rsidP="0054417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Pr="001C723C" w:rsidRDefault="00BE1081" w:rsidP="00BE1081">
            <w:pPr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F4259D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>Mirabile</w:t>
            </w:r>
            <w:r w:rsidR="00F4259D">
              <w:rPr>
                <w:b/>
              </w:rPr>
              <w:t xml:space="preserve"> Vittorio</w:t>
            </w:r>
          </w:p>
          <w:p w:rsidR="00F4259D" w:rsidRDefault="00F4259D" w:rsidP="00F4259D">
            <w:pPr>
              <w:jc w:val="center"/>
              <w:rPr>
                <w:b/>
              </w:rPr>
            </w:pPr>
          </w:p>
          <w:p w:rsidR="00BE1081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 xml:space="preserve"> Masciulli</w:t>
            </w:r>
            <w:r w:rsidR="00F4259D">
              <w:rPr>
                <w:b/>
              </w:rPr>
              <w:t xml:space="preserve"> Paola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Language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, Reading,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>)</w:t>
            </w:r>
          </w:p>
          <w:p w:rsidR="00F72E5A" w:rsidRDefault="00F72E5A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Pr="001C723C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Hist</w:t>
            </w:r>
            <w:r w:rsidR="00B83578">
              <w:rPr>
                <w:b/>
              </w:rPr>
              <w:t>orical</w:t>
            </w:r>
            <w:proofErr w:type="spellEnd"/>
            <w:r w:rsidR="00B83578">
              <w:rPr>
                <w:b/>
              </w:rPr>
              <w:t xml:space="preserve"> data are </w:t>
            </w:r>
            <w:proofErr w:type="spellStart"/>
            <w:r w:rsidR="00B83578">
              <w:rPr>
                <w:b/>
              </w:rPr>
              <w:t>converted</w:t>
            </w:r>
            <w:proofErr w:type="spellEnd"/>
            <w:r w:rsidR="00B83578">
              <w:rPr>
                <w:b/>
              </w:rPr>
              <w:t xml:space="preserve"> </w:t>
            </w:r>
            <w:proofErr w:type="spellStart"/>
            <w:r w:rsidR="00B83578">
              <w:rPr>
                <w:b/>
              </w:rPr>
              <w:t>into</w:t>
            </w:r>
            <w:proofErr w:type="spellEnd"/>
            <w:r w:rsidR="00B83578">
              <w:rPr>
                <w:b/>
              </w:rPr>
              <w:t xml:space="preserve"> a 3D </w:t>
            </w:r>
            <w:proofErr w:type="spellStart"/>
            <w:r w:rsidR="00B83578">
              <w:rPr>
                <w:b/>
              </w:rPr>
              <w:t>housing</w:t>
            </w:r>
            <w:proofErr w:type="spellEnd"/>
            <w:r w:rsidR="00B83578">
              <w:rPr>
                <w:b/>
              </w:rPr>
              <w:t xml:space="preserve"> Guide</w:t>
            </w:r>
            <w:r>
              <w:rPr>
                <w:b/>
              </w:rPr>
              <w:t xml:space="preserve"> by </w:t>
            </w:r>
            <w:proofErr w:type="spellStart"/>
            <w:r>
              <w:rPr>
                <w:b/>
              </w:rPr>
              <w:t>using</w:t>
            </w:r>
            <w:proofErr w:type="spellEnd"/>
            <w:r>
              <w:rPr>
                <w:b/>
              </w:rPr>
              <w:t xml:space="preserve"> a 3D English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</w:t>
            </w:r>
            <w:proofErr w:type="spellEnd"/>
          </w:p>
          <w:p w:rsidR="00BE1081" w:rsidRDefault="00B83578" w:rsidP="0054417E">
            <w:pPr>
              <w:jc w:val="both"/>
              <w:rPr>
                <w:b/>
              </w:rPr>
            </w:pPr>
            <w:r>
              <w:rPr>
                <w:b/>
              </w:rPr>
              <w:t>(Planner 5D)</w:t>
            </w:r>
          </w:p>
          <w:p w:rsidR="00BE1081" w:rsidRPr="001C723C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Translation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 xml:space="preserve"> data and reports </w:t>
            </w:r>
            <w:proofErr w:type="spellStart"/>
            <w:r>
              <w:rPr>
                <w:b/>
              </w:rPr>
              <w:t>into</w:t>
            </w:r>
            <w:proofErr w:type="spellEnd"/>
            <w:r>
              <w:rPr>
                <w:b/>
              </w:rPr>
              <w:t xml:space="preserve"> English for 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a 3D Guide</w:t>
            </w:r>
            <w:r w:rsidR="00E6342C">
              <w:rPr>
                <w:b/>
              </w:rPr>
              <w:t xml:space="preserve">. </w:t>
            </w:r>
            <w:proofErr w:type="spellStart"/>
            <w:r w:rsidR="00E6342C">
              <w:rPr>
                <w:b/>
              </w:rPr>
              <w:t>Coordination</w:t>
            </w:r>
            <w:proofErr w:type="spellEnd"/>
            <w:r w:rsidR="00E6342C">
              <w:rPr>
                <w:b/>
              </w:rPr>
              <w:t xml:space="preserve"> of the </w:t>
            </w:r>
            <w:proofErr w:type="spellStart"/>
            <w:r w:rsidR="00E6342C">
              <w:rPr>
                <w:b/>
              </w:rPr>
              <w:t>project</w:t>
            </w:r>
            <w:proofErr w:type="spellEnd"/>
            <w:r w:rsidR="00E6342C">
              <w:rPr>
                <w:b/>
              </w:rPr>
              <w:t xml:space="preserve">, </w:t>
            </w:r>
            <w:proofErr w:type="spellStart"/>
            <w:r w:rsidR="00E6342C">
              <w:rPr>
                <w:b/>
              </w:rPr>
              <w:t>supervision</w:t>
            </w:r>
            <w:proofErr w:type="spellEnd"/>
            <w:r w:rsidR="00E6342C">
              <w:rPr>
                <w:b/>
              </w:rPr>
              <w:t xml:space="preserve"> of </w:t>
            </w:r>
            <w:proofErr w:type="spellStart"/>
            <w:r w:rsidR="00E6342C">
              <w:rPr>
                <w:b/>
              </w:rPr>
              <w:t>all</w:t>
            </w:r>
            <w:proofErr w:type="spellEnd"/>
            <w:r w:rsidR="00E6342C">
              <w:rPr>
                <w:b/>
              </w:rPr>
              <w:t xml:space="preserve"> </w:t>
            </w:r>
            <w:proofErr w:type="spellStart"/>
            <w:r w:rsidR="00E6342C">
              <w:rPr>
                <w:b/>
              </w:rPr>
              <w:t>project</w:t>
            </w:r>
            <w:proofErr w:type="spellEnd"/>
            <w:r w:rsidR="00E6342C">
              <w:rPr>
                <w:b/>
              </w:rPr>
              <w:t xml:space="preserve"> </w:t>
            </w:r>
            <w:proofErr w:type="spellStart"/>
            <w:r w:rsidR="00E6342C">
              <w:rPr>
                <w:b/>
              </w:rPr>
              <w:t>activities</w:t>
            </w:r>
            <w:proofErr w:type="spellEnd"/>
            <w:r w:rsidR="00E6342C">
              <w:rPr>
                <w:b/>
              </w:rPr>
              <w:t xml:space="preserve"> in </w:t>
            </w:r>
            <w:proofErr w:type="spellStart"/>
            <w:r w:rsidR="00E6342C">
              <w:rPr>
                <w:b/>
              </w:rPr>
              <w:t>Italy</w:t>
            </w:r>
            <w:proofErr w:type="spellEnd"/>
            <w:r w:rsidR="00E6342C">
              <w:rPr>
                <w:b/>
              </w:rPr>
              <w:t xml:space="preserve">, </w:t>
            </w:r>
            <w:proofErr w:type="spellStart"/>
            <w:r w:rsidR="00E6342C">
              <w:rPr>
                <w:b/>
              </w:rPr>
              <w:t>partecipation</w:t>
            </w:r>
            <w:proofErr w:type="spellEnd"/>
            <w:r w:rsidR="00E6342C">
              <w:rPr>
                <w:b/>
              </w:rPr>
              <w:t xml:space="preserve"> to the </w:t>
            </w:r>
            <w:proofErr w:type="spellStart"/>
            <w:r w:rsidR="00E6342C">
              <w:rPr>
                <w:b/>
              </w:rPr>
              <w:t>project</w:t>
            </w:r>
            <w:proofErr w:type="spellEnd"/>
            <w:r w:rsidR="00E6342C">
              <w:rPr>
                <w:b/>
              </w:rPr>
              <w:t xml:space="preserve"> </w:t>
            </w:r>
            <w:proofErr w:type="spellStart"/>
            <w:r w:rsidR="00E6342C">
              <w:rPr>
                <w:b/>
              </w:rPr>
              <w:t>webinars</w:t>
            </w:r>
            <w:proofErr w:type="spellEnd"/>
            <w:r w:rsidR="00E6342C">
              <w:rPr>
                <w:b/>
              </w:rPr>
              <w:t xml:space="preserve"> and </w:t>
            </w:r>
            <w:proofErr w:type="spellStart"/>
            <w:r w:rsidR="00E6342C">
              <w:rPr>
                <w:b/>
              </w:rPr>
              <w:t>meetings</w:t>
            </w:r>
            <w:proofErr w:type="spellEnd"/>
            <w:r w:rsidR="00E6342C">
              <w:rPr>
                <w:b/>
              </w:rPr>
              <w:t xml:space="preserve">. Reports and </w:t>
            </w:r>
            <w:proofErr w:type="spellStart"/>
            <w:r w:rsidR="00E6342C">
              <w:rPr>
                <w:b/>
              </w:rPr>
              <w:t>uploading</w:t>
            </w:r>
            <w:proofErr w:type="spellEnd"/>
            <w:r w:rsidR="00E6342C">
              <w:rPr>
                <w:b/>
              </w:rPr>
              <w:t xml:space="preserve"> of </w:t>
            </w:r>
            <w:proofErr w:type="spellStart"/>
            <w:r w:rsidR="00E6342C">
              <w:rPr>
                <w:b/>
              </w:rPr>
              <w:t>all</w:t>
            </w:r>
            <w:proofErr w:type="spellEnd"/>
            <w:r w:rsidR="00E6342C">
              <w:rPr>
                <w:b/>
              </w:rPr>
              <w:t xml:space="preserve"> </w:t>
            </w:r>
            <w:proofErr w:type="spellStart"/>
            <w:r w:rsidR="00E6342C">
              <w:rPr>
                <w:b/>
              </w:rPr>
              <w:t>activities</w:t>
            </w:r>
            <w:proofErr w:type="spellEnd"/>
            <w:r w:rsidR="00E6342C">
              <w:rPr>
                <w:b/>
              </w:rPr>
              <w:t xml:space="preserve"> </w:t>
            </w:r>
            <w:proofErr w:type="spellStart"/>
            <w:r w:rsidR="00E6342C">
              <w:rPr>
                <w:b/>
              </w:rPr>
              <w:t>carried</w:t>
            </w:r>
            <w:proofErr w:type="spellEnd"/>
            <w:r w:rsidR="00E6342C">
              <w:rPr>
                <w:b/>
              </w:rPr>
              <w:t xml:space="preserve"> out so far on TS and the </w:t>
            </w:r>
            <w:proofErr w:type="spellStart"/>
            <w:r w:rsidR="00E6342C">
              <w:rPr>
                <w:b/>
              </w:rPr>
              <w:t>project</w:t>
            </w:r>
            <w:proofErr w:type="spellEnd"/>
            <w:r w:rsidR="00E6342C">
              <w:rPr>
                <w:b/>
              </w:rPr>
              <w:t xml:space="preserve"> website. </w:t>
            </w:r>
            <w:proofErr w:type="spellStart"/>
            <w:r w:rsidR="00E6342C">
              <w:rPr>
                <w:b/>
              </w:rPr>
              <w:t>Organisation</w:t>
            </w:r>
            <w:proofErr w:type="spellEnd"/>
            <w:r w:rsidR="00E6342C">
              <w:rPr>
                <w:b/>
              </w:rPr>
              <w:t xml:space="preserve"> of the 2nd </w:t>
            </w:r>
            <w:proofErr w:type="spellStart"/>
            <w:r w:rsidR="00E6342C">
              <w:rPr>
                <w:b/>
              </w:rPr>
              <w:t>transnational</w:t>
            </w:r>
            <w:proofErr w:type="spellEnd"/>
            <w:r w:rsidR="00E6342C">
              <w:rPr>
                <w:b/>
              </w:rPr>
              <w:t xml:space="preserve"> meeting in </w:t>
            </w:r>
            <w:proofErr w:type="spellStart"/>
            <w:r w:rsidR="00E6342C">
              <w:rPr>
                <w:b/>
              </w:rPr>
              <w:t>Italy</w:t>
            </w:r>
            <w:proofErr w:type="spellEnd"/>
            <w:r w:rsidR="00E6342C">
              <w:rPr>
                <w:b/>
              </w:rPr>
              <w:t>.</w:t>
            </w:r>
          </w:p>
          <w:p w:rsidR="00BE1081" w:rsidRPr="001C723C" w:rsidRDefault="00BE1081" w:rsidP="0054417E">
            <w:pPr>
              <w:ind w:left="36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Housing</w:t>
            </w:r>
            <w:proofErr w:type="spellEnd"/>
            <w:r w:rsidR="00B83578">
              <w:rPr>
                <w:b/>
              </w:rPr>
              <w:t xml:space="preserve"> model</w:t>
            </w:r>
            <w:r w:rsidR="00C93E02">
              <w:rPr>
                <w:b/>
              </w:rPr>
              <w:t xml:space="preserve"> in 3D </w:t>
            </w:r>
            <w:proofErr w:type="spellStart"/>
            <w:r w:rsidR="00C93E02">
              <w:rPr>
                <w:b/>
              </w:rPr>
              <w:t>app</w:t>
            </w:r>
            <w:proofErr w:type="spellEnd"/>
            <w:r w:rsidR="00C93E02">
              <w:rPr>
                <w:b/>
              </w:rPr>
              <w:t xml:space="preserve"> and 3D GUIDE</w:t>
            </w: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BE1081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>Audio 3D Guide in English</w:t>
            </w:r>
          </w:p>
          <w:p w:rsidR="00E6342C" w:rsidRDefault="00E6342C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Posters</w:t>
            </w:r>
            <w:proofErr w:type="spellEnd"/>
          </w:p>
          <w:p w:rsidR="00E6342C" w:rsidRDefault="00E6342C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Webinars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meetings</w:t>
            </w:r>
            <w:proofErr w:type="spellEnd"/>
          </w:p>
          <w:p w:rsidR="00EC2D48" w:rsidRDefault="00EC2D48" w:rsidP="0054417E">
            <w:pPr>
              <w:jc w:val="both"/>
              <w:rPr>
                <w:b/>
              </w:rPr>
            </w:pPr>
            <w:r>
              <w:rPr>
                <w:b/>
              </w:rPr>
              <w:t>Skype chat with Romania</w:t>
            </w:r>
          </w:p>
          <w:p w:rsidR="00EC2D48" w:rsidRPr="001C723C" w:rsidRDefault="00EC2D48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2nd TPM in </w:t>
            </w:r>
            <w:proofErr w:type="spellStart"/>
            <w:r>
              <w:rPr>
                <w:b/>
              </w:rPr>
              <w:t>Italy</w:t>
            </w:r>
            <w:proofErr w:type="spellEnd"/>
          </w:p>
          <w:p w:rsidR="00BE1081" w:rsidRPr="001C723C" w:rsidRDefault="00BE1081" w:rsidP="0054417E">
            <w:pPr>
              <w:pStyle w:val="Paragrafoelenco"/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  <w:p w:rsidR="00F4259D" w:rsidRDefault="00BE1081" w:rsidP="00F425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Zocche</w:t>
            </w:r>
            <w:proofErr w:type="spellEnd"/>
            <w:r>
              <w:rPr>
                <w:b/>
              </w:rPr>
              <w:t xml:space="preserve"> </w:t>
            </w:r>
            <w:r w:rsidR="00F4259D">
              <w:rPr>
                <w:b/>
              </w:rPr>
              <w:t>Maurizia</w:t>
            </w:r>
          </w:p>
          <w:p w:rsidR="00F4259D" w:rsidRDefault="00F4259D" w:rsidP="00F4259D">
            <w:pPr>
              <w:jc w:val="center"/>
              <w:rPr>
                <w:b/>
              </w:rPr>
            </w:pPr>
          </w:p>
          <w:p w:rsidR="00BE1081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Serinelli</w:t>
            </w:r>
            <w:proofErr w:type="spellEnd"/>
            <w:r w:rsidR="00F4259D">
              <w:rPr>
                <w:b/>
              </w:rPr>
              <w:t xml:space="preserve"> Giovanni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Arte</w:t>
            </w:r>
          </w:p>
          <w:p w:rsidR="00BE1081" w:rsidRDefault="00BE1081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Geometry</w:t>
            </w:r>
            <w:proofErr w:type="spellEnd"/>
            <w:r>
              <w:rPr>
                <w:b/>
              </w:rPr>
              <w:t xml:space="preserve"> and Art</w:t>
            </w: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Perspective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around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</w:t>
            </w:r>
            <w:proofErr w:type="spellEnd"/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BE1081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logos</w:t>
            </w: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83578" w:rsidRDefault="00B83578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Christmas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for the </w:t>
            </w:r>
            <w:proofErr w:type="spellStart"/>
            <w:r>
              <w:rPr>
                <w:b/>
              </w:rPr>
              <w:t>Partners</w:t>
            </w:r>
            <w:proofErr w:type="spellEnd"/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Pr="006446B9" w:rsidRDefault="00EC2D48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Lanterns</w:t>
            </w:r>
            <w:proofErr w:type="spellEnd"/>
            <w:r w:rsidR="00F72E5A">
              <w:rPr>
                <w:b/>
              </w:rPr>
              <w:t xml:space="preserve"> and </w:t>
            </w:r>
            <w:proofErr w:type="spellStart"/>
            <w:r w:rsidR="00B83578">
              <w:rPr>
                <w:b/>
              </w:rPr>
              <w:t>welcoming</w:t>
            </w:r>
            <w:proofErr w:type="spellEnd"/>
            <w:r w:rsidR="00B83578">
              <w:rPr>
                <w:b/>
              </w:rPr>
              <w:t xml:space="preserve"> </w:t>
            </w:r>
            <w:proofErr w:type="spellStart"/>
            <w:r w:rsidR="00B83578">
              <w:rPr>
                <w:b/>
              </w:rPr>
              <w:t>cards</w:t>
            </w:r>
            <w:proofErr w:type="spellEnd"/>
          </w:p>
        </w:tc>
        <w:tc>
          <w:tcPr>
            <w:tcW w:w="2126" w:type="dxa"/>
          </w:tcPr>
          <w:p w:rsidR="00BE1081" w:rsidRDefault="00F72E5A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Drawings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Geometrical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shapes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F72E5A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Works of Art </w:t>
            </w:r>
            <w:proofErr w:type="spellStart"/>
            <w:r>
              <w:rPr>
                <w:b/>
              </w:rPr>
              <w:t>related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Perspective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F72E5A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2 Logos for the </w:t>
            </w:r>
            <w:proofErr w:type="spellStart"/>
            <w:r>
              <w:rPr>
                <w:b/>
              </w:rPr>
              <w:t>Competition</w:t>
            </w:r>
            <w:proofErr w:type="spellEnd"/>
          </w:p>
          <w:p w:rsidR="00B83578" w:rsidRDefault="00B83578" w:rsidP="00F72E5A">
            <w:pPr>
              <w:jc w:val="both"/>
              <w:rPr>
                <w:b/>
              </w:rPr>
            </w:pPr>
          </w:p>
          <w:p w:rsidR="00B83578" w:rsidRDefault="00B83578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for the card </w:t>
            </w:r>
            <w:proofErr w:type="spellStart"/>
            <w:r>
              <w:rPr>
                <w:b/>
              </w:rPr>
              <w:t>exchange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activity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B83578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Orienteering </w:t>
            </w:r>
            <w:proofErr w:type="spellStart"/>
            <w:r>
              <w:rPr>
                <w:b/>
              </w:rPr>
              <w:t>lanterns</w:t>
            </w:r>
            <w:proofErr w:type="spellEnd"/>
            <w:r>
              <w:rPr>
                <w:b/>
              </w:rPr>
              <w:t xml:space="preserve"> for the 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</w:t>
            </w:r>
            <w:proofErr w:type="spellEnd"/>
          </w:p>
          <w:p w:rsidR="00F4259D" w:rsidRPr="006446B9" w:rsidRDefault="00F4259D" w:rsidP="00F72E5A">
            <w:pPr>
              <w:jc w:val="both"/>
              <w:rPr>
                <w:b/>
              </w:rPr>
            </w:pPr>
          </w:p>
        </w:tc>
      </w:tr>
      <w:tr w:rsidR="00EC2D48" w:rsidTr="0054417E">
        <w:tc>
          <w:tcPr>
            <w:tcW w:w="1681" w:type="dxa"/>
          </w:tcPr>
          <w:p w:rsidR="00EC2D48" w:rsidRDefault="00EC2D48" w:rsidP="0054417E">
            <w:pPr>
              <w:jc w:val="center"/>
              <w:rPr>
                <w:b/>
              </w:rPr>
            </w:pPr>
            <w:r>
              <w:rPr>
                <w:b/>
              </w:rPr>
              <w:t>Basile Giuseppa L’Abate Giuseppina</w:t>
            </w:r>
          </w:p>
          <w:p w:rsidR="00EC2D48" w:rsidRDefault="00EC2D48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Decarolis</w:t>
            </w:r>
            <w:proofErr w:type="spellEnd"/>
            <w:r>
              <w:rPr>
                <w:b/>
              </w:rPr>
              <w:t xml:space="preserve"> Angela</w:t>
            </w:r>
          </w:p>
        </w:tc>
        <w:tc>
          <w:tcPr>
            <w:tcW w:w="1984" w:type="dxa"/>
          </w:tcPr>
          <w:p w:rsidR="00EC2D48" w:rsidRDefault="00EC2D48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History</w:t>
            </w:r>
            <w:proofErr w:type="spellEnd"/>
          </w:p>
        </w:tc>
        <w:tc>
          <w:tcPr>
            <w:tcW w:w="4410" w:type="dxa"/>
          </w:tcPr>
          <w:p w:rsidR="00EC2D48" w:rsidRDefault="00CB3C43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Historical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reasearch</w:t>
            </w:r>
            <w:proofErr w:type="spellEnd"/>
            <w:r>
              <w:rPr>
                <w:b/>
              </w:rPr>
              <w:t xml:space="preserve"> on the </w:t>
            </w:r>
            <w:proofErr w:type="spellStart"/>
            <w:r>
              <w:rPr>
                <w:b/>
              </w:rPr>
              <w:t>local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structures</w:t>
            </w:r>
            <w:proofErr w:type="spellEnd"/>
          </w:p>
          <w:p w:rsidR="00CB3C43" w:rsidRDefault="00CB3C43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Steam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welcoming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with </w:t>
            </w:r>
            <w:proofErr w:type="spellStart"/>
            <w:r>
              <w:rPr>
                <w:b/>
              </w:rPr>
              <w:t>poems</w:t>
            </w:r>
            <w:proofErr w:type="spellEnd"/>
          </w:p>
        </w:tc>
        <w:tc>
          <w:tcPr>
            <w:tcW w:w="2126" w:type="dxa"/>
          </w:tcPr>
          <w:p w:rsidR="00EC2D48" w:rsidRDefault="00CB3C43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for the 3D Guide</w:t>
            </w:r>
          </w:p>
          <w:p w:rsidR="00CB3C43" w:rsidRDefault="00CB3C43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of Locorotondo with </w:t>
            </w:r>
            <w:proofErr w:type="spellStart"/>
            <w:r>
              <w:rPr>
                <w:b/>
              </w:rPr>
              <w:t>poems</w:t>
            </w:r>
            <w:proofErr w:type="spellEnd"/>
          </w:p>
        </w:tc>
      </w:tr>
      <w:tr w:rsidR="00BE1081" w:rsidTr="0054417E">
        <w:tc>
          <w:tcPr>
            <w:tcW w:w="1681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Cisternino Vita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Tec</w:t>
            </w:r>
            <w:r w:rsidR="00B83578">
              <w:rPr>
                <w:b/>
              </w:rPr>
              <w:t>hnology</w:t>
            </w:r>
          </w:p>
        </w:tc>
        <w:tc>
          <w:tcPr>
            <w:tcW w:w="4410" w:type="dxa"/>
          </w:tcPr>
          <w:p w:rsidR="00BE1081" w:rsidRPr="00CD480B" w:rsidRDefault="00F4259D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housing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models</w:t>
            </w:r>
            <w:proofErr w:type="spellEnd"/>
            <w:r>
              <w:rPr>
                <w:b/>
              </w:rPr>
              <w:t xml:space="preserve"> of Locorotondo </w:t>
            </w:r>
          </w:p>
        </w:tc>
        <w:tc>
          <w:tcPr>
            <w:tcW w:w="2126" w:type="dxa"/>
          </w:tcPr>
          <w:p w:rsidR="00BE1081" w:rsidRDefault="00F4259D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Pop-up 3D </w:t>
            </w:r>
            <w:proofErr w:type="spellStart"/>
            <w:r>
              <w:rPr>
                <w:b/>
              </w:rPr>
              <w:t>Housing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Models</w:t>
            </w:r>
            <w:proofErr w:type="spellEnd"/>
            <w:r>
              <w:rPr>
                <w:b/>
              </w:rPr>
              <w:t xml:space="preserve"> on a scale </w:t>
            </w:r>
            <w:proofErr w:type="spellStart"/>
            <w:r>
              <w:rPr>
                <w:b/>
              </w:rPr>
              <w:t>calculated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town</w:t>
            </w:r>
            <w:proofErr w:type="spellEnd"/>
            <w:r>
              <w:rPr>
                <w:b/>
              </w:rPr>
              <w:t xml:space="preserve"> base</w:t>
            </w:r>
          </w:p>
          <w:p w:rsidR="00BE1081" w:rsidRPr="006446B9" w:rsidRDefault="00BE1081" w:rsidP="0054417E">
            <w:pPr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F4259D" w:rsidRDefault="00F4259D" w:rsidP="0054417E">
            <w:pPr>
              <w:jc w:val="center"/>
              <w:rPr>
                <w:b/>
              </w:rPr>
            </w:pPr>
            <w:r>
              <w:rPr>
                <w:b/>
              </w:rPr>
              <w:t>Grossi Davide</w:t>
            </w:r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Netti</w:t>
            </w:r>
            <w:r w:rsidR="00F4259D">
              <w:rPr>
                <w:b/>
              </w:rPr>
              <w:t xml:space="preserve"> Apollonia</w:t>
            </w:r>
          </w:p>
        </w:tc>
        <w:tc>
          <w:tcPr>
            <w:tcW w:w="1984" w:type="dxa"/>
          </w:tcPr>
          <w:p w:rsidR="00BE1081" w:rsidRDefault="00BE1081" w:rsidP="00C93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</w:t>
            </w:r>
            <w:r w:rsidR="00C93E02">
              <w:rPr>
                <w:b/>
              </w:rPr>
              <w:t>hs</w:t>
            </w:r>
            <w:proofErr w:type="spellEnd"/>
          </w:p>
        </w:tc>
        <w:tc>
          <w:tcPr>
            <w:tcW w:w="4410" w:type="dxa"/>
          </w:tcPr>
          <w:p w:rsidR="00BE1081" w:rsidRDefault="004F7FEF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Engineering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BE1081" w:rsidRPr="00CD480B">
              <w:rPr>
                <w:b/>
              </w:rPr>
              <w:t>C</w:t>
            </w:r>
            <w:r w:rsidR="00C93E02">
              <w:rPr>
                <w:b/>
              </w:rPr>
              <w:t>oding</w:t>
            </w:r>
            <w:proofErr w:type="spellEnd"/>
            <w:r w:rsidR="00C93E02">
              <w:rPr>
                <w:b/>
              </w:rPr>
              <w:t xml:space="preserve"> and </w:t>
            </w:r>
            <w:proofErr w:type="spellStart"/>
            <w:r w:rsidR="00C93E02">
              <w:rPr>
                <w:b/>
              </w:rPr>
              <w:t>Robotic</w:t>
            </w:r>
            <w:r w:rsidR="00CB3C43">
              <w:rPr>
                <w:b/>
              </w:rPr>
              <w:t>s</w:t>
            </w:r>
            <w:proofErr w:type="spellEnd"/>
            <w:r w:rsidR="00CB3C43">
              <w:rPr>
                <w:b/>
              </w:rPr>
              <w:t xml:space="preserve">, </w:t>
            </w:r>
            <w:proofErr w:type="spellStart"/>
            <w:r w:rsidR="00CB3C43">
              <w:rPr>
                <w:b/>
              </w:rPr>
              <w:t>Engineering</w:t>
            </w:r>
            <w:proofErr w:type="spellEnd"/>
            <w:r w:rsidR="00C93E02">
              <w:rPr>
                <w:b/>
              </w:rPr>
              <w:t xml:space="preserve"> </w:t>
            </w:r>
            <w:proofErr w:type="spellStart"/>
            <w:r w:rsidR="00C93E02">
              <w:rPr>
                <w:b/>
              </w:rPr>
              <w:t>activities</w:t>
            </w:r>
            <w:proofErr w:type="spellEnd"/>
          </w:p>
          <w:p w:rsidR="00C93E02" w:rsidRDefault="00C93E02" w:rsidP="0054417E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CB3C43" w:rsidRDefault="00CB3C43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Water </w:t>
            </w:r>
            <w:proofErr w:type="spellStart"/>
            <w:r>
              <w:rPr>
                <w:b/>
              </w:rPr>
              <w:t>Interdisciplinary</w:t>
            </w:r>
            <w:proofErr w:type="spellEnd"/>
            <w:r>
              <w:rPr>
                <w:b/>
              </w:rPr>
              <w:t xml:space="preserve"> CLIL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  <w:p w:rsidR="00C93E02" w:rsidRPr="00CD480B" w:rsidRDefault="00C93E02" w:rsidP="0054417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Pr="006446B9" w:rsidRDefault="00C93E02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Videos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Coding</w:t>
            </w:r>
            <w:proofErr w:type="spellEnd"/>
            <w:r>
              <w:rPr>
                <w:b/>
              </w:rPr>
              <w:t xml:space="preserve">, </w:t>
            </w:r>
            <w:r w:rsidR="00BE1081">
              <w:rPr>
                <w:b/>
              </w:rPr>
              <w:t xml:space="preserve"> robot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making</w:t>
            </w:r>
            <w:proofErr w:type="spellEnd"/>
            <w:r w:rsidR="004F7FEF">
              <w:rPr>
                <w:b/>
              </w:rPr>
              <w:t xml:space="preserve">, </w:t>
            </w:r>
            <w:proofErr w:type="spellStart"/>
            <w:r w:rsidR="004F7FEF">
              <w:rPr>
                <w:b/>
              </w:rPr>
              <w:t>Paper</w:t>
            </w:r>
            <w:proofErr w:type="spellEnd"/>
            <w:r w:rsidR="004F7FEF">
              <w:rPr>
                <w:b/>
              </w:rPr>
              <w:t xml:space="preserve"> </w:t>
            </w:r>
            <w:proofErr w:type="spellStart"/>
            <w:r w:rsidR="004F7FEF">
              <w:rPr>
                <w:b/>
              </w:rPr>
              <w:t>Curtains</w:t>
            </w:r>
            <w:proofErr w:type="spellEnd"/>
            <w:r w:rsidR="004F7FEF">
              <w:rPr>
                <w:b/>
              </w:rPr>
              <w:t xml:space="preserve"> in the </w:t>
            </w:r>
            <w:proofErr w:type="spellStart"/>
            <w:r w:rsidR="004F7FEF">
              <w:rPr>
                <w:b/>
              </w:rPr>
              <w:t>classroom</w:t>
            </w:r>
            <w:proofErr w:type="spellEnd"/>
            <w:r w:rsidR="00CB3C43">
              <w:rPr>
                <w:b/>
              </w:rPr>
              <w:t xml:space="preserve">, Solar Panel and </w:t>
            </w:r>
            <w:proofErr w:type="spellStart"/>
            <w:r w:rsidR="00CB3C43">
              <w:rPr>
                <w:b/>
              </w:rPr>
              <w:t>devices</w:t>
            </w:r>
            <w:proofErr w:type="spellEnd"/>
            <w:r w:rsidR="00CB3C43">
              <w:rPr>
                <w:b/>
              </w:rPr>
              <w:t xml:space="preserve"> made with </w:t>
            </w:r>
            <w:proofErr w:type="spellStart"/>
            <w:r w:rsidR="00CB3C43">
              <w:rPr>
                <w:b/>
              </w:rPr>
              <w:t>recycled</w:t>
            </w:r>
            <w:proofErr w:type="spellEnd"/>
            <w:r w:rsidR="00CB3C43">
              <w:rPr>
                <w:b/>
              </w:rPr>
              <w:t xml:space="preserve"> </w:t>
            </w:r>
            <w:proofErr w:type="spellStart"/>
            <w:r w:rsidR="00CB3C43">
              <w:rPr>
                <w:b/>
              </w:rPr>
              <w:t>materials</w:t>
            </w:r>
            <w:proofErr w:type="spellEnd"/>
            <w:r w:rsidR="00CB3C43">
              <w:rPr>
                <w:b/>
              </w:rPr>
              <w:t>, CLIL on Water</w:t>
            </w:r>
          </w:p>
        </w:tc>
      </w:tr>
      <w:tr w:rsidR="00F72E5A" w:rsidTr="0054417E">
        <w:tc>
          <w:tcPr>
            <w:tcW w:w="1681" w:type="dxa"/>
          </w:tcPr>
          <w:p w:rsidR="00F72E5A" w:rsidRDefault="00F72E5A" w:rsidP="00F72E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Caramia</w:t>
            </w:r>
            <w:proofErr w:type="spellEnd"/>
            <w:r>
              <w:rPr>
                <w:b/>
              </w:rPr>
              <w:t xml:space="preserve"> Margherita</w:t>
            </w:r>
          </w:p>
          <w:p w:rsidR="00F72E5A" w:rsidRDefault="00F72E5A" w:rsidP="0054417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72E5A" w:rsidRDefault="00F72E5A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</w:tc>
        <w:tc>
          <w:tcPr>
            <w:tcW w:w="4410" w:type="dxa"/>
          </w:tcPr>
          <w:p w:rsidR="00F72E5A" w:rsidRPr="00CD480B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>Orienteering</w:t>
            </w:r>
            <w:r w:rsidR="00C93E02">
              <w:rPr>
                <w:b/>
              </w:rPr>
              <w:t xml:space="preserve"> </w:t>
            </w:r>
            <w:proofErr w:type="spellStart"/>
            <w:r w:rsidR="00C93E02">
              <w:rPr>
                <w:b/>
              </w:rPr>
              <w:t>activities</w:t>
            </w:r>
            <w:proofErr w:type="spellEnd"/>
          </w:p>
        </w:tc>
        <w:tc>
          <w:tcPr>
            <w:tcW w:w="2126" w:type="dxa"/>
          </w:tcPr>
          <w:p w:rsidR="00F72E5A" w:rsidRDefault="00C93E02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Orienteering performance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Events</w:t>
            </w:r>
            <w:proofErr w:type="spellEnd"/>
          </w:p>
          <w:p w:rsidR="00C93E02" w:rsidRDefault="00C93E02" w:rsidP="0054417E">
            <w:pPr>
              <w:jc w:val="both"/>
              <w:rPr>
                <w:b/>
              </w:rPr>
            </w:pPr>
          </w:p>
        </w:tc>
      </w:tr>
      <w:tr w:rsidR="00037C44" w:rsidTr="0054417E">
        <w:tc>
          <w:tcPr>
            <w:tcW w:w="1681" w:type="dxa"/>
          </w:tcPr>
          <w:p w:rsidR="00037C44" w:rsidRDefault="00037C44" w:rsidP="00EC2D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Caramia</w:t>
            </w:r>
            <w:proofErr w:type="spellEnd"/>
            <w:r>
              <w:rPr>
                <w:b/>
              </w:rPr>
              <w:t xml:space="preserve"> San</w:t>
            </w:r>
            <w:r w:rsidR="00EC2D48">
              <w:rPr>
                <w:b/>
              </w:rPr>
              <w:t xml:space="preserve">te </w:t>
            </w:r>
            <w:proofErr w:type="spellStart"/>
            <w:r w:rsidR="00EC2D48">
              <w:rPr>
                <w:b/>
              </w:rPr>
              <w:t>Caramia</w:t>
            </w:r>
            <w:proofErr w:type="spellEnd"/>
            <w:r w:rsidR="00EC2D48">
              <w:rPr>
                <w:b/>
              </w:rPr>
              <w:t xml:space="preserve"> Evita </w:t>
            </w:r>
          </w:p>
        </w:tc>
        <w:tc>
          <w:tcPr>
            <w:tcW w:w="1984" w:type="dxa"/>
          </w:tcPr>
          <w:p w:rsidR="00037C44" w:rsidRDefault="00037C44" w:rsidP="0054417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410" w:type="dxa"/>
          </w:tcPr>
          <w:p w:rsidR="00037C44" w:rsidRDefault="00037C44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Music and </w:t>
            </w:r>
            <w:proofErr w:type="spellStart"/>
            <w:r>
              <w:rPr>
                <w:b/>
              </w:rPr>
              <w:t>Lyrics</w:t>
            </w:r>
            <w:proofErr w:type="spellEnd"/>
            <w:r>
              <w:rPr>
                <w:b/>
              </w:rPr>
              <w:t xml:space="preserve"> of the STEAM </w:t>
            </w:r>
            <w:proofErr w:type="spellStart"/>
            <w:r>
              <w:rPr>
                <w:b/>
              </w:rPr>
              <w:t>song</w:t>
            </w:r>
            <w:proofErr w:type="spellEnd"/>
          </w:p>
        </w:tc>
        <w:tc>
          <w:tcPr>
            <w:tcW w:w="2126" w:type="dxa"/>
          </w:tcPr>
          <w:p w:rsidR="00CB3C43" w:rsidRDefault="00CB3C43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concert</w:t>
            </w:r>
            <w:proofErr w:type="spellEnd"/>
          </w:p>
          <w:p w:rsidR="00037C44" w:rsidRDefault="00037C44" w:rsidP="0054417E">
            <w:pPr>
              <w:jc w:val="both"/>
              <w:rPr>
                <w:b/>
              </w:rPr>
            </w:pPr>
            <w:r>
              <w:rPr>
                <w:b/>
              </w:rPr>
              <w:t>(06.05.2017)</w:t>
            </w:r>
          </w:p>
          <w:p w:rsidR="00CB3C43" w:rsidRDefault="00CB3C43" w:rsidP="0054417E">
            <w:pPr>
              <w:jc w:val="both"/>
              <w:rPr>
                <w:b/>
              </w:rPr>
            </w:pPr>
            <w:r>
              <w:rPr>
                <w:b/>
              </w:rPr>
              <w:t>Erasmus Song</w:t>
            </w:r>
          </w:p>
        </w:tc>
      </w:tr>
    </w:tbl>
    <w:p w:rsidR="00BE1081" w:rsidRDefault="00BE1081" w:rsidP="00BE1081"/>
    <w:p w:rsidR="00B16395" w:rsidRDefault="00B16395" w:rsidP="00B16395">
      <w:pPr>
        <w:jc w:val="center"/>
      </w:pPr>
      <w:r>
        <w:t xml:space="preserve">                                                                                                                                 The </w:t>
      </w:r>
      <w:proofErr w:type="spellStart"/>
      <w:r>
        <w:t>Italian</w:t>
      </w:r>
      <w:proofErr w:type="spellEnd"/>
      <w:r>
        <w:t xml:space="preserve"> Coordinator</w:t>
      </w:r>
    </w:p>
    <w:p w:rsidR="00B16395" w:rsidRDefault="00B16395" w:rsidP="00B16395">
      <w:pPr>
        <w:jc w:val="center"/>
      </w:pPr>
      <w:r>
        <w:t xml:space="preserve">                                                                                                                                   Paola Masciulli</w:t>
      </w:r>
    </w:p>
    <w:p w:rsidR="009A7FB5" w:rsidRDefault="009A7FB5"/>
    <w:sectPr w:rsidR="009A7FB5" w:rsidSect="003E64EA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7"/>
    <w:rsid w:val="00037C44"/>
    <w:rsid w:val="004F7FEF"/>
    <w:rsid w:val="00774015"/>
    <w:rsid w:val="00947697"/>
    <w:rsid w:val="009A673F"/>
    <w:rsid w:val="009A7FB5"/>
    <w:rsid w:val="00B16395"/>
    <w:rsid w:val="00B83578"/>
    <w:rsid w:val="00BB643F"/>
    <w:rsid w:val="00BE1081"/>
    <w:rsid w:val="00C93E02"/>
    <w:rsid w:val="00CB3C43"/>
    <w:rsid w:val="00E6342C"/>
    <w:rsid w:val="00EC2D48"/>
    <w:rsid w:val="00F4259D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E197-3E4F-4A0E-9F30-361B10A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14</cp:revision>
  <dcterms:created xsi:type="dcterms:W3CDTF">2017-03-11T20:57:00Z</dcterms:created>
  <dcterms:modified xsi:type="dcterms:W3CDTF">2017-05-11T19:43:00Z</dcterms:modified>
</cp:coreProperties>
</file>