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ED" w:rsidRDefault="006756ED">
      <w:pPr>
        <w:rPr>
          <w:b/>
          <w:lang w:val="ro-RO"/>
        </w:rPr>
      </w:pPr>
      <w:r w:rsidRPr="006756ED">
        <w:rPr>
          <w:b/>
          <w:lang w:val="ro-RO"/>
        </w:rPr>
        <w:t xml:space="preserve">A83 </w:t>
      </w:r>
      <w:r>
        <w:rPr>
          <w:b/>
          <w:lang w:val="ro-RO"/>
        </w:rPr>
        <w:t xml:space="preserve">            </w:t>
      </w:r>
      <w:r w:rsidRPr="006756ED">
        <w:rPr>
          <w:b/>
          <w:lang w:val="ro-RO"/>
        </w:rPr>
        <w:t xml:space="preserve"> WHAT DO I </w:t>
      </w:r>
      <w:bookmarkStart w:id="0" w:name="_GoBack"/>
      <w:bookmarkEnd w:id="0"/>
      <w:r w:rsidRPr="006756ED">
        <w:rPr>
          <w:b/>
          <w:lang w:val="ro-RO"/>
        </w:rPr>
        <w:t xml:space="preserve">NEED? </w:t>
      </w:r>
    </w:p>
    <w:p w:rsidR="006756ED" w:rsidRPr="006756ED" w:rsidRDefault="006756ED" w:rsidP="006756ED">
      <w:pPr>
        <w:rPr>
          <w:i/>
          <w:lang w:val="ro-RO"/>
        </w:rPr>
      </w:pPr>
    </w:p>
    <w:p w:rsidR="001F085B" w:rsidRDefault="006756ED" w:rsidP="006756ED">
      <w:pPr>
        <w:rPr>
          <w:lang w:val="ro-RO"/>
        </w:rPr>
      </w:pPr>
      <w:r w:rsidRPr="006756ED">
        <w:rPr>
          <w:i/>
          <w:lang w:val="ro-RO"/>
        </w:rPr>
        <w:t>Objectives</w:t>
      </w:r>
      <w:r>
        <w:rPr>
          <w:lang w:val="ro-RO"/>
        </w:rPr>
        <w:t xml:space="preserve"> : -    to   know the abilities and qualities needed on the labour market</w:t>
      </w:r>
    </w:p>
    <w:p w:rsidR="006756ED" w:rsidRDefault="006756ED" w:rsidP="006756E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to identify  their own abilities </w:t>
      </w:r>
    </w:p>
    <w:p w:rsidR="006756ED" w:rsidRDefault="006756ED" w:rsidP="006756E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find out which of these abilities are needed by local employers</w:t>
      </w:r>
    </w:p>
    <w:p w:rsidR="006756ED" w:rsidRDefault="006756ED" w:rsidP="006756ED">
      <w:pPr>
        <w:rPr>
          <w:lang w:val="ro-RO"/>
        </w:rPr>
      </w:pPr>
    </w:p>
    <w:p w:rsidR="006756ED" w:rsidRDefault="006756ED" w:rsidP="006756ED">
      <w:pPr>
        <w:rPr>
          <w:lang w:val="ro-RO"/>
        </w:rPr>
      </w:pPr>
      <w:r w:rsidRPr="006756ED">
        <w:rPr>
          <w:i/>
          <w:lang w:val="ro-RO"/>
        </w:rPr>
        <w:t>Materials</w:t>
      </w:r>
      <w:r>
        <w:rPr>
          <w:lang w:val="ro-RO"/>
        </w:rPr>
        <w:t>: worksheets, pencils</w:t>
      </w:r>
    </w:p>
    <w:p w:rsidR="006756ED" w:rsidRDefault="006756ED" w:rsidP="006756ED">
      <w:pPr>
        <w:rPr>
          <w:lang w:val="ro-RO"/>
        </w:rPr>
      </w:pPr>
    </w:p>
    <w:p w:rsidR="006756ED" w:rsidRDefault="006756ED" w:rsidP="006756ED">
      <w:pPr>
        <w:rPr>
          <w:i/>
          <w:lang w:val="ro-RO"/>
        </w:rPr>
      </w:pPr>
      <w:r w:rsidRPr="006756ED">
        <w:rPr>
          <w:i/>
          <w:lang w:val="ro-RO"/>
        </w:rPr>
        <w:t>Development of the activity</w:t>
      </w:r>
    </w:p>
    <w:p w:rsidR="006756ED" w:rsidRDefault="006756ED" w:rsidP="006756ED">
      <w:pPr>
        <w:rPr>
          <w:lang w:val="ro-RO"/>
        </w:rPr>
      </w:pPr>
    </w:p>
    <w:p w:rsidR="006756ED" w:rsidRPr="006756ED" w:rsidRDefault="006756ED" w:rsidP="006756ED">
      <w:pPr>
        <w:rPr>
          <w:b/>
          <w:lang w:val="ro-RO"/>
        </w:rPr>
      </w:pPr>
      <w:r w:rsidRPr="006756ED">
        <w:rPr>
          <w:b/>
          <w:lang w:val="ro-RO"/>
        </w:rPr>
        <w:t>Step 1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The students are asked about their qualities and abilities.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How will these qualities help them in a future job?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Do they know what it is needed nowadays?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The students are given the worksheet where there are some requirements from a possible employer. They studey them and they are asked to make a hierarchy based on their personal opinion. The choices are discused.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What job would they like in the future?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What abilities do they need?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The second task from the worksheet is done.</w:t>
      </w:r>
    </w:p>
    <w:p w:rsidR="006756ED" w:rsidRDefault="006756ED" w:rsidP="006756ED">
      <w:pPr>
        <w:rPr>
          <w:lang w:val="ro-RO"/>
        </w:rPr>
      </w:pPr>
    </w:p>
    <w:p w:rsidR="006756ED" w:rsidRDefault="006756ED" w:rsidP="006756ED">
      <w:pPr>
        <w:rPr>
          <w:lang w:val="ro-RO"/>
        </w:rPr>
      </w:pPr>
    </w:p>
    <w:p w:rsidR="006756ED" w:rsidRPr="006756ED" w:rsidRDefault="006756ED" w:rsidP="006756ED">
      <w:pPr>
        <w:rPr>
          <w:b/>
          <w:lang w:val="ro-RO"/>
        </w:rPr>
      </w:pPr>
      <w:r w:rsidRPr="006756ED">
        <w:rPr>
          <w:b/>
          <w:lang w:val="ro-RO"/>
        </w:rPr>
        <w:t xml:space="preserve">Step 2 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The students will interview some employers in their area in order to find out what is needed in the labour market. The results will be presented to the other students.</w:t>
      </w:r>
    </w:p>
    <w:p w:rsidR="006756ED" w:rsidRPr="006756ED" w:rsidRDefault="006756ED" w:rsidP="006756ED">
      <w:pPr>
        <w:rPr>
          <w:lang w:val="ro-RO"/>
        </w:rPr>
      </w:pPr>
    </w:p>
    <w:p w:rsidR="006756ED" w:rsidRPr="006756ED" w:rsidRDefault="006756ED" w:rsidP="006756ED">
      <w:pPr>
        <w:rPr>
          <w:lang w:val="ro-RO"/>
        </w:rPr>
      </w:pPr>
    </w:p>
    <w:p w:rsidR="006756ED" w:rsidRPr="006756ED" w:rsidRDefault="006756ED" w:rsidP="006756ED">
      <w:pPr>
        <w:rPr>
          <w:lang w:val="ro-RO"/>
        </w:rPr>
      </w:pPr>
    </w:p>
    <w:p w:rsidR="006756ED" w:rsidRPr="006756ED" w:rsidRDefault="006756ED" w:rsidP="006756ED">
      <w:pPr>
        <w:rPr>
          <w:lang w:val="ro-RO"/>
        </w:rPr>
      </w:pPr>
    </w:p>
    <w:p w:rsidR="006756ED" w:rsidRDefault="006756ED" w:rsidP="006756ED">
      <w:pPr>
        <w:rPr>
          <w:lang w:val="ro-RO"/>
        </w:rPr>
      </w:pPr>
    </w:p>
    <w:p w:rsidR="006756ED" w:rsidRDefault="006756ED" w:rsidP="006756ED">
      <w:pPr>
        <w:ind w:firstLine="708"/>
        <w:rPr>
          <w:lang w:val="ro-RO"/>
        </w:rPr>
      </w:pPr>
    </w:p>
    <w:p w:rsidR="006756ED" w:rsidRDefault="006756ED" w:rsidP="006756ED">
      <w:pPr>
        <w:ind w:firstLine="708"/>
        <w:rPr>
          <w:lang w:val="ro-RO"/>
        </w:rPr>
      </w:pPr>
    </w:p>
    <w:p w:rsidR="006756ED" w:rsidRPr="006756ED" w:rsidRDefault="006756ED" w:rsidP="006756ED">
      <w:pPr>
        <w:rPr>
          <w:b/>
          <w:lang w:val="ro-RO"/>
        </w:rPr>
      </w:pPr>
      <w:r w:rsidRPr="006756ED">
        <w:rPr>
          <w:b/>
          <w:lang w:val="ro-RO"/>
        </w:rPr>
        <w:t xml:space="preserve">Worksheet </w:t>
      </w:r>
    </w:p>
    <w:p w:rsidR="006756ED" w:rsidRDefault="006756ED" w:rsidP="006756ED">
      <w:pPr>
        <w:rPr>
          <w:lang w:val="ro-RO"/>
        </w:rPr>
      </w:pPr>
    </w:p>
    <w:p w:rsidR="006756ED" w:rsidRDefault="006756ED" w:rsidP="006756ED">
      <w:pPr>
        <w:rPr>
          <w:lang w:val="ro-RO"/>
        </w:rPr>
      </w:pPr>
      <w:r>
        <w:rPr>
          <w:lang w:val="ro-RO"/>
        </w:rPr>
        <w:t>Besides the professionalism , this is what the employers look for: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Attention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Cooperation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Creativity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>Discipline</w:t>
      </w:r>
    </w:p>
    <w:p w:rsidR="006756ED" w:rsidRDefault="006756ED" w:rsidP="006756ED">
      <w:pPr>
        <w:rPr>
          <w:lang w:val="ro-RO"/>
        </w:rPr>
      </w:pPr>
      <w:r>
        <w:rPr>
          <w:lang w:val="ro-RO"/>
        </w:rPr>
        <w:t xml:space="preserve">Fulfillment </w:t>
      </w:r>
      <w:r w:rsidR="0021706C">
        <w:rPr>
          <w:lang w:val="ro-RO"/>
        </w:rPr>
        <w:t>of objectives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Positive attitude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Good-will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Persuation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Optimism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Order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Caution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Practicallity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Sociability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Stability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Energy</w:t>
      </w:r>
    </w:p>
    <w:p w:rsidR="0021706C" w:rsidRDefault="0021706C" w:rsidP="006756ED">
      <w:pPr>
        <w:rPr>
          <w:lang w:val="ro-RO"/>
        </w:rPr>
      </w:pPr>
      <w:r>
        <w:rPr>
          <w:lang w:val="ro-RO"/>
        </w:rPr>
        <w:t>Life long learning</w:t>
      </w:r>
    </w:p>
    <w:p w:rsidR="0021706C" w:rsidRDefault="0021706C" w:rsidP="006756ED">
      <w:pPr>
        <w:rPr>
          <w:lang w:val="ro-RO"/>
        </w:rPr>
      </w:pPr>
    </w:p>
    <w:p w:rsidR="0021706C" w:rsidRDefault="0021706C" w:rsidP="006756ED">
      <w:pPr>
        <w:rPr>
          <w:lang w:val="ro-RO"/>
        </w:rPr>
      </w:pPr>
    </w:p>
    <w:p w:rsidR="0021706C" w:rsidRDefault="0021706C" w:rsidP="0021706C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List some of them according to their importance for you. You dont have to use all of them.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  </w:t>
      </w:r>
    </w:p>
    <w:p w:rsidR="0021706C" w:rsidRDefault="0021706C" w:rsidP="0021706C">
      <w:pPr>
        <w:rPr>
          <w:lang w:val="ro-RO"/>
        </w:rPr>
      </w:pPr>
    </w:p>
    <w:p w:rsidR="0021706C" w:rsidRDefault="0021706C" w:rsidP="0021706C">
      <w:pPr>
        <w:rPr>
          <w:lang w:val="ro-RO"/>
        </w:rPr>
      </w:pPr>
    </w:p>
    <w:p w:rsidR="0021706C" w:rsidRPr="0021706C" w:rsidRDefault="0021706C" w:rsidP="0021706C">
      <w:pPr>
        <w:rPr>
          <w:lang w:val="ro-RO"/>
        </w:rPr>
      </w:pPr>
    </w:p>
    <w:p w:rsidR="006756ED" w:rsidRDefault="0021706C" w:rsidP="0021706C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Write the job you want to have and the abilities/qualities required by it.</w:t>
      </w:r>
    </w:p>
    <w:p w:rsidR="0021706C" w:rsidRDefault="0021706C" w:rsidP="0021706C">
      <w:pPr>
        <w:pStyle w:val="ListParagraph"/>
        <w:rPr>
          <w:lang w:val="ro-RO"/>
        </w:rPr>
      </w:pPr>
    </w:p>
    <w:p w:rsidR="0021706C" w:rsidRDefault="0021706C" w:rsidP="0021706C">
      <w:pPr>
        <w:pStyle w:val="ListParagrap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06C" w:rsidTr="007D18D7">
        <w:tc>
          <w:tcPr>
            <w:tcW w:w="4531" w:type="dxa"/>
          </w:tcPr>
          <w:p w:rsidR="0021706C" w:rsidRDefault="0021706C" w:rsidP="007D18D7">
            <w:pPr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 xml:space="preserve">Job : </w:t>
            </w:r>
          </w:p>
        </w:tc>
        <w:tc>
          <w:tcPr>
            <w:tcW w:w="4531" w:type="dxa"/>
          </w:tcPr>
          <w:p w:rsidR="0021706C" w:rsidRDefault="0021706C" w:rsidP="007D18D7">
            <w:pPr>
              <w:rPr>
                <w:rFonts w:cs="Times New Roman"/>
                <w:szCs w:val="24"/>
                <w:lang w:val="ro-RO"/>
              </w:rPr>
            </w:pPr>
            <w:r>
              <w:rPr>
                <w:rFonts w:cs="Times New Roman"/>
                <w:szCs w:val="24"/>
                <w:lang w:val="ro-RO"/>
              </w:rPr>
              <w:t xml:space="preserve">Job : </w:t>
            </w:r>
          </w:p>
        </w:tc>
      </w:tr>
      <w:tr w:rsidR="0021706C" w:rsidTr="007D18D7">
        <w:trPr>
          <w:trHeight w:val="3260"/>
        </w:trPr>
        <w:tc>
          <w:tcPr>
            <w:tcW w:w="4531" w:type="dxa"/>
          </w:tcPr>
          <w:p w:rsidR="0021706C" w:rsidRDefault="0021706C" w:rsidP="007D18D7">
            <w:pPr>
              <w:rPr>
                <w:rFonts w:cs="Times New Roman"/>
                <w:szCs w:val="24"/>
                <w:lang w:val="ro-RO"/>
              </w:rPr>
            </w:pPr>
          </w:p>
        </w:tc>
        <w:tc>
          <w:tcPr>
            <w:tcW w:w="4531" w:type="dxa"/>
          </w:tcPr>
          <w:p w:rsidR="0021706C" w:rsidRDefault="0021706C" w:rsidP="007D18D7">
            <w:pPr>
              <w:rPr>
                <w:rFonts w:cs="Times New Roman"/>
                <w:szCs w:val="24"/>
                <w:lang w:val="ro-RO"/>
              </w:rPr>
            </w:pPr>
          </w:p>
        </w:tc>
      </w:tr>
    </w:tbl>
    <w:p w:rsidR="0021706C" w:rsidRPr="0021706C" w:rsidRDefault="0021706C" w:rsidP="0021706C">
      <w:pPr>
        <w:pStyle w:val="ListParagraph"/>
        <w:rPr>
          <w:lang w:val="ro-RO"/>
        </w:rPr>
      </w:pPr>
    </w:p>
    <w:sectPr w:rsidR="0021706C" w:rsidRPr="00217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2B" w:rsidRDefault="00B46A2B" w:rsidP="006273F1">
      <w:pPr>
        <w:spacing w:after="0" w:line="240" w:lineRule="auto"/>
      </w:pPr>
      <w:r>
        <w:separator/>
      </w:r>
    </w:p>
  </w:endnote>
  <w:endnote w:type="continuationSeparator" w:id="0">
    <w:p w:rsidR="00B46A2B" w:rsidRDefault="00B46A2B" w:rsidP="0062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2B" w:rsidRDefault="00B46A2B" w:rsidP="006273F1">
      <w:pPr>
        <w:spacing w:after="0" w:line="240" w:lineRule="auto"/>
      </w:pPr>
      <w:r>
        <w:separator/>
      </w:r>
    </w:p>
  </w:footnote>
  <w:footnote w:type="continuationSeparator" w:id="0">
    <w:p w:rsidR="00B46A2B" w:rsidRDefault="00B46A2B" w:rsidP="0062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F1" w:rsidRDefault="006273F1" w:rsidP="006273F1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3F1" w:rsidRDefault="006273F1" w:rsidP="006273F1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6273F1" w:rsidRDefault="006273F1" w:rsidP="006273F1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6273F1" w:rsidRDefault="00627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CA2"/>
    <w:multiLevelType w:val="hybridMultilevel"/>
    <w:tmpl w:val="F6EEA8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4D65"/>
    <w:multiLevelType w:val="hybridMultilevel"/>
    <w:tmpl w:val="C448AB6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CD50F3"/>
    <w:multiLevelType w:val="hybridMultilevel"/>
    <w:tmpl w:val="FF52A7C0"/>
    <w:lvl w:ilvl="0" w:tplc="3104F740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C2"/>
    <w:rsid w:val="001F085B"/>
    <w:rsid w:val="0021706C"/>
    <w:rsid w:val="006273F1"/>
    <w:rsid w:val="006756ED"/>
    <w:rsid w:val="00B46A2B"/>
    <w:rsid w:val="00D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DA446-3A5F-4ACE-8147-C1CB3A0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ED"/>
    <w:pPr>
      <w:ind w:left="720"/>
      <w:contextualSpacing/>
    </w:pPr>
  </w:style>
  <w:style w:type="table" w:styleId="TableGrid">
    <w:name w:val="Table Grid"/>
    <w:basedOn w:val="TableNormal"/>
    <w:uiPriority w:val="39"/>
    <w:rsid w:val="0021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4</cp:revision>
  <dcterms:created xsi:type="dcterms:W3CDTF">2015-12-22T15:46:00Z</dcterms:created>
  <dcterms:modified xsi:type="dcterms:W3CDTF">2016-04-20T11:27:00Z</dcterms:modified>
</cp:coreProperties>
</file>