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raster"/>
        <w:tblW w:w="0" w:type="auto"/>
        <w:tblLook w:val="00BF"/>
      </w:tblPr>
      <w:tblGrid>
        <w:gridCol w:w="2885"/>
        <w:gridCol w:w="2885"/>
        <w:gridCol w:w="2885"/>
        <w:gridCol w:w="2886"/>
        <w:gridCol w:w="2886"/>
      </w:tblGrid>
      <w:tr w:rsidR="00042595">
        <w:tc>
          <w:tcPr>
            <w:tcW w:w="2885" w:type="dxa"/>
          </w:tcPr>
          <w:p w:rsidR="00042595" w:rsidRDefault="00042595">
            <w:r>
              <w:t>Place and time of meeting</w:t>
            </w:r>
          </w:p>
        </w:tc>
        <w:tc>
          <w:tcPr>
            <w:tcW w:w="2885" w:type="dxa"/>
          </w:tcPr>
          <w:p w:rsidR="00042595" w:rsidRDefault="00042595">
            <w:r>
              <w:t>Participants</w:t>
            </w:r>
          </w:p>
        </w:tc>
        <w:tc>
          <w:tcPr>
            <w:tcW w:w="2885" w:type="dxa"/>
          </w:tcPr>
          <w:p w:rsidR="00042595" w:rsidRDefault="00042595">
            <w:r>
              <w:t>Activity</w:t>
            </w:r>
          </w:p>
        </w:tc>
        <w:tc>
          <w:tcPr>
            <w:tcW w:w="2886" w:type="dxa"/>
          </w:tcPr>
          <w:p w:rsidR="00042595" w:rsidRDefault="00042595">
            <w:r>
              <w:t>Skills / soft skills</w:t>
            </w:r>
          </w:p>
        </w:tc>
        <w:tc>
          <w:tcPr>
            <w:tcW w:w="2886" w:type="dxa"/>
          </w:tcPr>
          <w:p w:rsidR="00042595" w:rsidRDefault="00042595">
            <w:r>
              <w:t>Objectives</w:t>
            </w:r>
          </w:p>
        </w:tc>
      </w:tr>
      <w:tr w:rsidR="00042595">
        <w:tc>
          <w:tcPr>
            <w:tcW w:w="2885" w:type="dxa"/>
          </w:tcPr>
          <w:p w:rsidR="00042595" w:rsidRDefault="000B3420">
            <w:r>
              <w:t xml:space="preserve">Before </w:t>
            </w:r>
            <w:r w:rsidR="00042595">
              <w:t>LTT 1</w:t>
            </w:r>
          </w:p>
        </w:tc>
        <w:tc>
          <w:tcPr>
            <w:tcW w:w="2885" w:type="dxa"/>
          </w:tcPr>
          <w:p w:rsidR="00042595" w:rsidRDefault="000B3420">
            <w:r>
              <w:t>Teachers</w:t>
            </w:r>
          </w:p>
        </w:tc>
        <w:tc>
          <w:tcPr>
            <w:tcW w:w="2885" w:type="dxa"/>
          </w:tcPr>
          <w:p w:rsidR="00042595" w:rsidRDefault="000B3420">
            <w:r>
              <w:t>Login on Twinspace</w:t>
            </w:r>
          </w:p>
        </w:tc>
        <w:tc>
          <w:tcPr>
            <w:tcW w:w="2886" w:type="dxa"/>
          </w:tcPr>
          <w:p w:rsidR="00042595" w:rsidRDefault="000B3420">
            <w:r>
              <w:t>Training how to use it / collaboration</w:t>
            </w:r>
          </w:p>
        </w:tc>
        <w:tc>
          <w:tcPr>
            <w:tcW w:w="2886" w:type="dxa"/>
          </w:tcPr>
          <w:p w:rsidR="00042595" w:rsidRDefault="00042595"/>
        </w:tc>
      </w:tr>
      <w:tr w:rsidR="00042595">
        <w:tc>
          <w:tcPr>
            <w:tcW w:w="2885" w:type="dxa"/>
          </w:tcPr>
          <w:p w:rsidR="00042595" w:rsidRDefault="00042595"/>
        </w:tc>
        <w:tc>
          <w:tcPr>
            <w:tcW w:w="2885" w:type="dxa"/>
          </w:tcPr>
          <w:p w:rsidR="00042595" w:rsidRDefault="000B3420">
            <w:r>
              <w:t>Students</w:t>
            </w:r>
          </w:p>
        </w:tc>
        <w:tc>
          <w:tcPr>
            <w:tcW w:w="2885" w:type="dxa"/>
          </w:tcPr>
          <w:p w:rsidR="00042595" w:rsidRDefault="000B3420">
            <w:r>
              <w:t>Login on Twinspace</w:t>
            </w:r>
          </w:p>
        </w:tc>
        <w:tc>
          <w:tcPr>
            <w:tcW w:w="2886" w:type="dxa"/>
          </w:tcPr>
          <w:p w:rsidR="00042595" w:rsidRDefault="000B3420">
            <w:r>
              <w:t>Training how to use it</w:t>
            </w:r>
          </w:p>
        </w:tc>
        <w:tc>
          <w:tcPr>
            <w:tcW w:w="2886" w:type="dxa"/>
          </w:tcPr>
          <w:p w:rsidR="00042595" w:rsidRDefault="00042595"/>
        </w:tc>
      </w:tr>
      <w:tr w:rsidR="00042595">
        <w:tc>
          <w:tcPr>
            <w:tcW w:w="2885" w:type="dxa"/>
          </w:tcPr>
          <w:p w:rsidR="00042595" w:rsidRDefault="00042595"/>
        </w:tc>
        <w:tc>
          <w:tcPr>
            <w:tcW w:w="2885" w:type="dxa"/>
          </w:tcPr>
          <w:p w:rsidR="00042595" w:rsidRDefault="000B3420">
            <w:r>
              <w:t>students</w:t>
            </w:r>
          </w:p>
        </w:tc>
        <w:tc>
          <w:tcPr>
            <w:tcW w:w="2885" w:type="dxa"/>
          </w:tcPr>
          <w:p w:rsidR="00042595" w:rsidRDefault="000B3420">
            <w:r>
              <w:t>Logo competition</w:t>
            </w:r>
          </w:p>
        </w:tc>
        <w:tc>
          <w:tcPr>
            <w:tcW w:w="2886" w:type="dxa"/>
          </w:tcPr>
          <w:p w:rsidR="00042595" w:rsidRDefault="000B3420">
            <w:r>
              <w:t>Design / voting</w:t>
            </w:r>
          </w:p>
        </w:tc>
        <w:tc>
          <w:tcPr>
            <w:tcW w:w="2886" w:type="dxa"/>
          </w:tcPr>
          <w:p w:rsidR="00042595" w:rsidRDefault="000B3420">
            <w:r>
              <w:t>Getting used to democratic procedures</w:t>
            </w:r>
          </w:p>
        </w:tc>
      </w:tr>
      <w:tr w:rsidR="00042595">
        <w:tc>
          <w:tcPr>
            <w:tcW w:w="2885" w:type="dxa"/>
          </w:tcPr>
          <w:p w:rsidR="00042595" w:rsidRDefault="00042595"/>
        </w:tc>
        <w:tc>
          <w:tcPr>
            <w:tcW w:w="2885" w:type="dxa"/>
          </w:tcPr>
          <w:p w:rsidR="00042595" w:rsidRDefault="000B3420">
            <w:r>
              <w:t>students</w:t>
            </w:r>
          </w:p>
        </w:tc>
        <w:tc>
          <w:tcPr>
            <w:tcW w:w="2885" w:type="dxa"/>
          </w:tcPr>
          <w:p w:rsidR="00042595" w:rsidRDefault="000B3420">
            <w:r>
              <w:t>Netiquette</w:t>
            </w:r>
          </w:p>
        </w:tc>
        <w:tc>
          <w:tcPr>
            <w:tcW w:w="2886" w:type="dxa"/>
          </w:tcPr>
          <w:p w:rsidR="00042595" w:rsidRDefault="000B3420">
            <w:r>
              <w:t>Use of foreign language</w:t>
            </w:r>
          </w:p>
        </w:tc>
        <w:tc>
          <w:tcPr>
            <w:tcW w:w="2886" w:type="dxa"/>
          </w:tcPr>
          <w:p w:rsidR="00042595" w:rsidRDefault="000B3420">
            <w:r>
              <w:t>Agree on common rules</w:t>
            </w:r>
          </w:p>
        </w:tc>
      </w:tr>
      <w:tr w:rsidR="00042595">
        <w:tc>
          <w:tcPr>
            <w:tcW w:w="2885" w:type="dxa"/>
          </w:tcPr>
          <w:p w:rsidR="00042595" w:rsidRDefault="00042595"/>
        </w:tc>
        <w:tc>
          <w:tcPr>
            <w:tcW w:w="2885" w:type="dxa"/>
          </w:tcPr>
          <w:p w:rsidR="00042595" w:rsidRDefault="00042595"/>
        </w:tc>
        <w:tc>
          <w:tcPr>
            <w:tcW w:w="2885" w:type="dxa"/>
          </w:tcPr>
          <w:p w:rsidR="00042595" w:rsidRDefault="000B3420">
            <w:r>
              <w:t>Team building</w:t>
            </w:r>
          </w:p>
        </w:tc>
        <w:tc>
          <w:tcPr>
            <w:tcW w:w="2886" w:type="dxa"/>
          </w:tcPr>
          <w:p w:rsidR="00042595" w:rsidRDefault="00437BC1">
            <w:r>
              <w:t>Use of foreign language</w:t>
            </w:r>
          </w:p>
        </w:tc>
        <w:tc>
          <w:tcPr>
            <w:tcW w:w="2886" w:type="dxa"/>
          </w:tcPr>
          <w:p w:rsidR="00042595" w:rsidRDefault="00437BC1">
            <w:r>
              <w:t>Agree on common points</w:t>
            </w:r>
          </w:p>
        </w:tc>
      </w:tr>
      <w:tr w:rsidR="00042595">
        <w:tc>
          <w:tcPr>
            <w:tcW w:w="2885" w:type="dxa"/>
          </w:tcPr>
          <w:p w:rsidR="00042595" w:rsidRDefault="00042595"/>
        </w:tc>
        <w:tc>
          <w:tcPr>
            <w:tcW w:w="2885" w:type="dxa"/>
          </w:tcPr>
          <w:p w:rsidR="00042595" w:rsidRDefault="00042595"/>
        </w:tc>
        <w:tc>
          <w:tcPr>
            <w:tcW w:w="2885" w:type="dxa"/>
          </w:tcPr>
          <w:p w:rsidR="00042595" w:rsidRDefault="000B3420">
            <w:r>
              <w:t>First papery contact</w:t>
            </w:r>
          </w:p>
        </w:tc>
        <w:tc>
          <w:tcPr>
            <w:tcW w:w="2886" w:type="dxa"/>
          </w:tcPr>
          <w:p w:rsidR="00042595" w:rsidRDefault="000B3420">
            <w:r>
              <w:t>Use of foreign language</w:t>
            </w:r>
          </w:p>
        </w:tc>
        <w:tc>
          <w:tcPr>
            <w:tcW w:w="2886" w:type="dxa"/>
          </w:tcPr>
          <w:p w:rsidR="00042595" w:rsidRDefault="00042595"/>
        </w:tc>
      </w:tr>
      <w:tr w:rsidR="00042595">
        <w:tc>
          <w:tcPr>
            <w:tcW w:w="2885" w:type="dxa"/>
          </w:tcPr>
          <w:p w:rsidR="00042595" w:rsidRDefault="00042595"/>
        </w:tc>
        <w:tc>
          <w:tcPr>
            <w:tcW w:w="2885" w:type="dxa"/>
          </w:tcPr>
          <w:p w:rsidR="00042595" w:rsidRDefault="000B3420">
            <w:r>
              <w:t>Teachers</w:t>
            </w:r>
          </w:p>
        </w:tc>
        <w:tc>
          <w:tcPr>
            <w:tcW w:w="2885" w:type="dxa"/>
          </w:tcPr>
          <w:p w:rsidR="00042595" w:rsidRDefault="00866A85">
            <w:r>
              <w:t>Training in use of tool</w:t>
            </w:r>
            <w:r w:rsidR="000B3420">
              <w:t xml:space="preserve">s for creation and sharing of </w:t>
            </w:r>
            <w:r w:rsidR="00437BC1">
              <w:t xml:space="preserve">digital </w:t>
            </w:r>
            <w:r w:rsidR="000B3420">
              <w:t>documents</w:t>
            </w:r>
          </w:p>
        </w:tc>
        <w:tc>
          <w:tcPr>
            <w:tcW w:w="2886" w:type="dxa"/>
          </w:tcPr>
          <w:p w:rsidR="00042595" w:rsidRDefault="000B3420">
            <w:r>
              <w:t>Peer teaching / collaboration</w:t>
            </w:r>
          </w:p>
        </w:tc>
        <w:tc>
          <w:tcPr>
            <w:tcW w:w="2886" w:type="dxa"/>
          </w:tcPr>
          <w:p w:rsidR="00042595" w:rsidRDefault="00042595"/>
        </w:tc>
      </w:tr>
      <w:tr w:rsidR="000B3420">
        <w:tc>
          <w:tcPr>
            <w:tcW w:w="2885" w:type="dxa"/>
          </w:tcPr>
          <w:p w:rsidR="000B3420" w:rsidRDefault="000B3420"/>
        </w:tc>
        <w:tc>
          <w:tcPr>
            <w:tcW w:w="2885" w:type="dxa"/>
          </w:tcPr>
          <w:p w:rsidR="000B3420" w:rsidRDefault="00437BC1">
            <w:r>
              <w:t>Students</w:t>
            </w:r>
          </w:p>
        </w:tc>
        <w:tc>
          <w:tcPr>
            <w:tcW w:w="2885" w:type="dxa"/>
          </w:tcPr>
          <w:p w:rsidR="000B3420" w:rsidRDefault="00437BC1">
            <w:r>
              <w:t>Training about benefits and dangers of the internet / social media</w:t>
            </w:r>
          </w:p>
        </w:tc>
        <w:tc>
          <w:tcPr>
            <w:tcW w:w="2886" w:type="dxa"/>
          </w:tcPr>
          <w:p w:rsidR="000B3420" w:rsidRDefault="0084293E">
            <w:r>
              <w:t>Critical thinking</w:t>
            </w:r>
          </w:p>
        </w:tc>
        <w:tc>
          <w:tcPr>
            <w:tcW w:w="2886" w:type="dxa"/>
          </w:tcPr>
          <w:p w:rsidR="000B3420" w:rsidRDefault="00437BC1">
            <w:r>
              <w:t>Raising the awareness of benefits and dangers</w:t>
            </w:r>
          </w:p>
        </w:tc>
      </w:tr>
      <w:tr w:rsidR="000B3420">
        <w:tc>
          <w:tcPr>
            <w:tcW w:w="2885" w:type="dxa"/>
          </w:tcPr>
          <w:p w:rsidR="000B3420" w:rsidRDefault="000B3420"/>
        </w:tc>
        <w:tc>
          <w:tcPr>
            <w:tcW w:w="2885" w:type="dxa"/>
          </w:tcPr>
          <w:p w:rsidR="000B3420" w:rsidRDefault="00437BC1">
            <w:r>
              <w:t>Students</w:t>
            </w:r>
          </w:p>
        </w:tc>
        <w:tc>
          <w:tcPr>
            <w:tcW w:w="2885" w:type="dxa"/>
          </w:tcPr>
          <w:p w:rsidR="000B3420" w:rsidRDefault="00437BC1">
            <w:r>
              <w:t>Preparing a school presentation in simple form (i.e. powerpoint)</w:t>
            </w:r>
          </w:p>
        </w:tc>
        <w:tc>
          <w:tcPr>
            <w:tcW w:w="2886" w:type="dxa"/>
          </w:tcPr>
          <w:p w:rsidR="00437BC1" w:rsidRDefault="00437BC1">
            <w:r>
              <w:t>Use of a tool for presentation/powerpoint</w:t>
            </w:r>
          </w:p>
          <w:p w:rsidR="000B3420" w:rsidRDefault="00437BC1">
            <w:r>
              <w:t>Use of foreign language</w:t>
            </w:r>
          </w:p>
        </w:tc>
        <w:tc>
          <w:tcPr>
            <w:tcW w:w="2886" w:type="dxa"/>
          </w:tcPr>
          <w:p w:rsidR="000B3420" w:rsidRDefault="00437BC1">
            <w:r>
              <w:t>Finding the important information about the school</w:t>
            </w:r>
          </w:p>
        </w:tc>
      </w:tr>
      <w:tr w:rsidR="000B3420">
        <w:tc>
          <w:tcPr>
            <w:tcW w:w="2885" w:type="dxa"/>
          </w:tcPr>
          <w:p w:rsidR="000B3420" w:rsidRDefault="000B3420"/>
        </w:tc>
        <w:tc>
          <w:tcPr>
            <w:tcW w:w="2885" w:type="dxa"/>
          </w:tcPr>
          <w:p w:rsidR="000B3420" w:rsidRDefault="000B3420"/>
        </w:tc>
        <w:tc>
          <w:tcPr>
            <w:tcW w:w="2885" w:type="dxa"/>
          </w:tcPr>
          <w:p w:rsidR="000B3420" w:rsidRDefault="000B3420"/>
        </w:tc>
        <w:tc>
          <w:tcPr>
            <w:tcW w:w="2886" w:type="dxa"/>
          </w:tcPr>
          <w:p w:rsidR="000B3420" w:rsidRDefault="000B3420"/>
        </w:tc>
        <w:tc>
          <w:tcPr>
            <w:tcW w:w="2886" w:type="dxa"/>
          </w:tcPr>
          <w:p w:rsidR="000B3420" w:rsidRDefault="000B3420"/>
        </w:tc>
      </w:tr>
      <w:tr w:rsidR="000B3420">
        <w:tc>
          <w:tcPr>
            <w:tcW w:w="2885" w:type="dxa"/>
          </w:tcPr>
          <w:p w:rsidR="000B3420" w:rsidRDefault="00437BC1">
            <w:r>
              <w:t>LTT 1</w:t>
            </w:r>
          </w:p>
        </w:tc>
        <w:tc>
          <w:tcPr>
            <w:tcW w:w="2885" w:type="dxa"/>
          </w:tcPr>
          <w:p w:rsidR="000B3420" w:rsidRDefault="00437BC1">
            <w:r>
              <w:t>Students</w:t>
            </w:r>
          </w:p>
        </w:tc>
        <w:tc>
          <w:tcPr>
            <w:tcW w:w="2885" w:type="dxa"/>
          </w:tcPr>
          <w:p w:rsidR="000B3420" w:rsidRDefault="00437BC1">
            <w:r>
              <w:t>Presentation of their schools</w:t>
            </w:r>
          </w:p>
        </w:tc>
        <w:tc>
          <w:tcPr>
            <w:tcW w:w="2886" w:type="dxa"/>
          </w:tcPr>
          <w:p w:rsidR="00437BC1" w:rsidRDefault="00437BC1">
            <w:r>
              <w:t>Use of foreign language</w:t>
            </w:r>
          </w:p>
          <w:p w:rsidR="000B3420" w:rsidRDefault="00437BC1">
            <w:r>
              <w:t>Speaking in front of others</w:t>
            </w:r>
          </w:p>
        </w:tc>
        <w:tc>
          <w:tcPr>
            <w:tcW w:w="2886" w:type="dxa"/>
          </w:tcPr>
          <w:p w:rsidR="00437BC1" w:rsidRDefault="00437BC1">
            <w:r>
              <w:t>Raising self-confidence</w:t>
            </w:r>
          </w:p>
          <w:p w:rsidR="000B3420" w:rsidRDefault="00437BC1">
            <w:r>
              <w:t>Raising empathy</w:t>
            </w:r>
          </w:p>
        </w:tc>
      </w:tr>
      <w:tr w:rsidR="000B3420">
        <w:tc>
          <w:tcPr>
            <w:tcW w:w="2885" w:type="dxa"/>
          </w:tcPr>
          <w:p w:rsidR="000B3420" w:rsidRDefault="000B3420"/>
        </w:tc>
        <w:tc>
          <w:tcPr>
            <w:tcW w:w="2885" w:type="dxa"/>
          </w:tcPr>
          <w:p w:rsidR="000B3420" w:rsidRDefault="001E1ED7">
            <w:r>
              <w:t>Students / teachers</w:t>
            </w:r>
          </w:p>
        </w:tc>
        <w:tc>
          <w:tcPr>
            <w:tcW w:w="2885" w:type="dxa"/>
          </w:tcPr>
          <w:p w:rsidR="000B3420" w:rsidRDefault="001E1ED7">
            <w:r>
              <w:t>Workshop with local artists</w:t>
            </w:r>
          </w:p>
        </w:tc>
        <w:tc>
          <w:tcPr>
            <w:tcW w:w="2886" w:type="dxa"/>
          </w:tcPr>
          <w:p w:rsidR="000B3420" w:rsidRDefault="009B0779">
            <w:r>
              <w:t>Working with the hands</w:t>
            </w:r>
            <w:r w:rsidR="00866A85">
              <w:t xml:space="preserve"> / voice</w:t>
            </w:r>
          </w:p>
        </w:tc>
        <w:tc>
          <w:tcPr>
            <w:tcW w:w="2886" w:type="dxa"/>
          </w:tcPr>
          <w:p w:rsidR="000B3420" w:rsidRDefault="001E1ED7">
            <w:r>
              <w:t>Raising creativity</w:t>
            </w:r>
          </w:p>
        </w:tc>
      </w:tr>
      <w:tr w:rsidR="000B3420">
        <w:tc>
          <w:tcPr>
            <w:tcW w:w="2885" w:type="dxa"/>
          </w:tcPr>
          <w:p w:rsidR="000B3420" w:rsidRDefault="000B3420"/>
        </w:tc>
        <w:tc>
          <w:tcPr>
            <w:tcW w:w="2885" w:type="dxa"/>
          </w:tcPr>
          <w:p w:rsidR="000B3420" w:rsidRDefault="009B0779">
            <w:r>
              <w:t>students</w:t>
            </w:r>
          </w:p>
        </w:tc>
        <w:tc>
          <w:tcPr>
            <w:tcW w:w="2885" w:type="dxa"/>
          </w:tcPr>
          <w:p w:rsidR="000B3420" w:rsidRDefault="009B0779">
            <w:r>
              <w:t>Sports activity</w:t>
            </w:r>
          </w:p>
        </w:tc>
        <w:tc>
          <w:tcPr>
            <w:tcW w:w="2886" w:type="dxa"/>
          </w:tcPr>
          <w:p w:rsidR="009B0779" w:rsidRDefault="009B0779">
            <w:r>
              <w:t>Teamwork</w:t>
            </w:r>
          </w:p>
          <w:p w:rsidR="000B3420" w:rsidRDefault="009B0779">
            <w:r>
              <w:t>(</w:t>
            </w:r>
            <w:r w:rsidR="00427F11">
              <w:t xml:space="preserve">Grob-, </w:t>
            </w:r>
            <w:r>
              <w:t>Feinmotorik)</w:t>
            </w:r>
          </w:p>
        </w:tc>
        <w:tc>
          <w:tcPr>
            <w:tcW w:w="2886" w:type="dxa"/>
          </w:tcPr>
          <w:p w:rsidR="000B3420" w:rsidRDefault="009B0779">
            <w:r>
              <w:t>Raising awareness for a healthy lifestyle</w:t>
            </w:r>
          </w:p>
        </w:tc>
      </w:tr>
      <w:tr w:rsidR="000B3420">
        <w:tc>
          <w:tcPr>
            <w:tcW w:w="2885" w:type="dxa"/>
          </w:tcPr>
          <w:p w:rsidR="000B3420" w:rsidRDefault="000B3420"/>
        </w:tc>
        <w:tc>
          <w:tcPr>
            <w:tcW w:w="2885" w:type="dxa"/>
          </w:tcPr>
          <w:p w:rsidR="000B3420" w:rsidRDefault="009B0779">
            <w:r>
              <w:t>Students / teachers</w:t>
            </w:r>
          </w:p>
        </w:tc>
        <w:tc>
          <w:tcPr>
            <w:tcW w:w="2885" w:type="dxa"/>
          </w:tcPr>
          <w:p w:rsidR="000B3420" w:rsidRDefault="009B0779">
            <w:r>
              <w:t>Training with other digital tools</w:t>
            </w:r>
          </w:p>
        </w:tc>
        <w:tc>
          <w:tcPr>
            <w:tcW w:w="2886" w:type="dxa"/>
          </w:tcPr>
          <w:p w:rsidR="009B0779" w:rsidRDefault="009B0779">
            <w:r>
              <w:t>ICT</w:t>
            </w:r>
          </w:p>
          <w:p w:rsidR="000B3420" w:rsidRDefault="009B0779">
            <w:r>
              <w:t>collaboration</w:t>
            </w:r>
          </w:p>
        </w:tc>
        <w:tc>
          <w:tcPr>
            <w:tcW w:w="2886" w:type="dxa"/>
          </w:tcPr>
          <w:p w:rsidR="000B3420" w:rsidRDefault="000B3420"/>
        </w:tc>
      </w:tr>
      <w:tr w:rsidR="000B3420">
        <w:tc>
          <w:tcPr>
            <w:tcW w:w="2885" w:type="dxa"/>
          </w:tcPr>
          <w:p w:rsidR="000B3420" w:rsidRDefault="000B3420"/>
        </w:tc>
        <w:tc>
          <w:tcPr>
            <w:tcW w:w="2885" w:type="dxa"/>
          </w:tcPr>
          <w:p w:rsidR="000B3420" w:rsidRDefault="009B0779">
            <w:r>
              <w:t>students</w:t>
            </w:r>
          </w:p>
        </w:tc>
        <w:tc>
          <w:tcPr>
            <w:tcW w:w="2885" w:type="dxa"/>
          </w:tcPr>
          <w:p w:rsidR="000B3420" w:rsidRDefault="009B0779">
            <w:r>
              <w:t>Collaborative work on articles for an online magazine (e.g. interviews with the local artists, sports results</w:t>
            </w:r>
            <w:r w:rsidR="00FB0423">
              <w:t>, impressions of the foreign students</w:t>
            </w:r>
            <w:r w:rsidR="00403014">
              <w:t xml:space="preserve"> / interviews of the local students with them</w:t>
            </w:r>
            <w:r w:rsidR="00FB0423">
              <w:t>, interviews with the hosting parents</w:t>
            </w:r>
            <w:r w:rsidR="00403014">
              <w:t>, presentations of the local school and the region</w:t>
            </w:r>
            <w:r w:rsidR="00FB0423">
              <w:t xml:space="preserve"> etc)</w:t>
            </w:r>
          </w:p>
        </w:tc>
        <w:tc>
          <w:tcPr>
            <w:tcW w:w="2886" w:type="dxa"/>
          </w:tcPr>
          <w:p w:rsidR="009B0779" w:rsidRDefault="009B0779">
            <w:r>
              <w:t>Use of foreign language</w:t>
            </w:r>
          </w:p>
          <w:p w:rsidR="000B3420" w:rsidRDefault="009B0779">
            <w:r>
              <w:t>ICT</w:t>
            </w:r>
            <w:r w:rsidR="00630705">
              <w:t>, collaboration</w:t>
            </w:r>
            <w:r w:rsidR="0084293E">
              <w:t>, critical thinking</w:t>
            </w:r>
          </w:p>
        </w:tc>
        <w:tc>
          <w:tcPr>
            <w:tcW w:w="2886" w:type="dxa"/>
          </w:tcPr>
          <w:p w:rsidR="00630705" w:rsidRDefault="00630705">
            <w:r>
              <w:t>Awareness of different cultures</w:t>
            </w:r>
          </w:p>
          <w:p w:rsidR="00630705" w:rsidRDefault="00630705">
            <w:r>
              <w:t>Raising empathy</w:t>
            </w:r>
          </w:p>
          <w:p w:rsidR="000B3420" w:rsidRDefault="00403014">
            <w:r>
              <w:t>Raising self-confidence (as ambassadors)</w:t>
            </w:r>
          </w:p>
        </w:tc>
      </w:tr>
      <w:tr w:rsidR="000B3420">
        <w:tc>
          <w:tcPr>
            <w:tcW w:w="2885" w:type="dxa"/>
          </w:tcPr>
          <w:p w:rsidR="000B3420" w:rsidRDefault="000B3420"/>
        </w:tc>
        <w:tc>
          <w:tcPr>
            <w:tcW w:w="2885" w:type="dxa"/>
          </w:tcPr>
          <w:p w:rsidR="000B3420" w:rsidRDefault="00403014">
            <w:r>
              <w:t>Teachers</w:t>
            </w:r>
          </w:p>
        </w:tc>
        <w:tc>
          <w:tcPr>
            <w:tcW w:w="2885" w:type="dxa"/>
          </w:tcPr>
          <w:p w:rsidR="000B3420" w:rsidRDefault="00403014">
            <w:r>
              <w:t>Evaluation whether scheduled activities have been completed in sequence and on time</w:t>
            </w:r>
          </w:p>
        </w:tc>
        <w:tc>
          <w:tcPr>
            <w:tcW w:w="2886" w:type="dxa"/>
          </w:tcPr>
          <w:p w:rsidR="000B3420" w:rsidRDefault="000B3420"/>
        </w:tc>
        <w:tc>
          <w:tcPr>
            <w:tcW w:w="2886" w:type="dxa"/>
          </w:tcPr>
          <w:p w:rsidR="000B3420" w:rsidRDefault="00D21923">
            <w:r>
              <w:t>Check of good procedure</w:t>
            </w:r>
          </w:p>
        </w:tc>
      </w:tr>
      <w:tr w:rsidR="00043451">
        <w:tc>
          <w:tcPr>
            <w:tcW w:w="2885" w:type="dxa"/>
          </w:tcPr>
          <w:p w:rsidR="00043451" w:rsidRDefault="00043451"/>
        </w:tc>
        <w:tc>
          <w:tcPr>
            <w:tcW w:w="2885" w:type="dxa"/>
          </w:tcPr>
          <w:p w:rsidR="00043451" w:rsidRDefault="00043451"/>
        </w:tc>
        <w:tc>
          <w:tcPr>
            <w:tcW w:w="2885" w:type="dxa"/>
          </w:tcPr>
          <w:p w:rsidR="00043451" w:rsidRDefault="00043451"/>
        </w:tc>
        <w:tc>
          <w:tcPr>
            <w:tcW w:w="2886" w:type="dxa"/>
          </w:tcPr>
          <w:p w:rsidR="00043451" w:rsidRDefault="00043451"/>
        </w:tc>
        <w:tc>
          <w:tcPr>
            <w:tcW w:w="2886" w:type="dxa"/>
          </w:tcPr>
          <w:p w:rsidR="00043451" w:rsidRDefault="00043451"/>
        </w:tc>
      </w:tr>
      <w:tr w:rsidR="00043451">
        <w:tc>
          <w:tcPr>
            <w:tcW w:w="2885" w:type="dxa"/>
          </w:tcPr>
          <w:p w:rsidR="00043451" w:rsidRDefault="00043451">
            <w:r>
              <w:t>Between the LTTs</w:t>
            </w:r>
          </w:p>
        </w:tc>
        <w:tc>
          <w:tcPr>
            <w:tcW w:w="2885" w:type="dxa"/>
          </w:tcPr>
          <w:p w:rsidR="00043451" w:rsidRDefault="00043451"/>
        </w:tc>
        <w:tc>
          <w:tcPr>
            <w:tcW w:w="2885" w:type="dxa"/>
          </w:tcPr>
          <w:p w:rsidR="00043451" w:rsidRDefault="00043451">
            <w:r>
              <w:t>Follow up of the LTT</w:t>
            </w:r>
          </w:p>
        </w:tc>
        <w:tc>
          <w:tcPr>
            <w:tcW w:w="2886" w:type="dxa"/>
          </w:tcPr>
          <w:p w:rsidR="00043451" w:rsidRDefault="00043451"/>
        </w:tc>
        <w:tc>
          <w:tcPr>
            <w:tcW w:w="2886" w:type="dxa"/>
          </w:tcPr>
          <w:p w:rsidR="00043451" w:rsidRDefault="00043451"/>
        </w:tc>
      </w:tr>
      <w:tr w:rsidR="00043451">
        <w:tc>
          <w:tcPr>
            <w:tcW w:w="2885" w:type="dxa"/>
          </w:tcPr>
          <w:p w:rsidR="00043451" w:rsidRDefault="00043451">
            <w:r>
              <w:t>November to February</w:t>
            </w:r>
          </w:p>
        </w:tc>
        <w:tc>
          <w:tcPr>
            <w:tcW w:w="2885" w:type="dxa"/>
          </w:tcPr>
          <w:p w:rsidR="00043451" w:rsidRDefault="00043451">
            <w:r>
              <w:t>Students / teachers</w:t>
            </w:r>
          </w:p>
        </w:tc>
        <w:tc>
          <w:tcPr>
            <w:tcW w:w="2885" w:type="dxa"/>
          </w:tcPr>
          <w:p w:rsidR="00043451" w:rsidRDefault="00043451">
            <w:r>
              <w:t>Finish the magazine and publish it</w:t>
            </w:r>
          </w:p>
        </w:tc>
        <w:tc>
          <w:tcPr>
            <w:tcW w:w="2886" w:type="dxa"/>
          </w:tcPr>
          <w:p w:rsidR="00043451" w:rsidRDefault="00043451"/>
        </w:tc>
        <w:tc>
          <w:tcPr>
            <w:tcW w:w="2886" w:type="dxa"/>
          </w:tcPr>
          <w:p w:rsidR="00043451" w:rsidRDefault="00043451"/>
        </w:tc>
      </w:tr>
      <w:tr w:rsidR="00043451">
        <w:tc>
          <w:tcPr>
            <w:tcW w:w="2885" w:type="dxa"/>
          </w:tcPr>
          <w:p w:rsidR="00043451" w:rsidRDefault="00043451"/>
        </w:tc>
        <w:tc>
          <w:tcPr>
            <w:tcW w:w="2885" w:type="dxa"/>
          </w:tcPr>
          <w:p w:rsidR="00043451" w:rsidRDefault="00043451">
            <w:r>
              <w:t>Students / teachers</w:t>
            </w:r>
          </w:p>
        </w:tc>
        <w:tc>
          <w:tcPr>
            <w:tcW w:w="2885" w:type="dxa"/>
          </w:tcPr>
          <w:p w:rsidR="00043451" w:rsidRDefault="00043451">
            <w:r>
              <w:t>Evaluation of the LTT</w:t>
            </w:r>
          </w:p>
        </w:tc>
        <w:tc>
          <w:tcPr>
            <w:tcW w:w="2886" w:type="dxa"/>
          </w:tcPr>
          <w:p w:rsidR="00043451" w:rsidRDefault="0084293E">
            <w:r>
              <w:t>Critical thinking</w:t>
            </w:r>
          </w:p>
        </w:tc>
        <w:tc>
          <w:tcPr>
            <w:tcW w:w="2886" w:type="dxa"/>
          </w:tcPr>
          <w:p w:rsidR="00043451" w:rsidRDefault="00043451"/>
        </w:tc>
      </w:tr>
      <w:tr w:rsidR="00043451">
        <w:tc>
          <w:tcPr>
            <w:tcW w:w="2885" w:type="dxa"/>
          </w:tcPr>
          <w:p w:rsidR="00043451" w:rsidRDefault="00043451"/>
        </w:tc>
        <w:tc>
          <w:tcPr>
            <w:tcW w:w="2885" w:type="dxa"/>
          </w:tcPr>
          <w:p w:rsidR="00043451" w:rsidRDefault="00043451">
            <w:r>
              <w:t>Teachers</w:t>
            </w:r>
          </w:p>
        </w:tc>
        <w:tc>
          <w:tcPr>
            <w:tcW w:w="2885" w:type="dxa"/>
          </w:tcPr>
          <w:p w:rsidR="00043451" w:rsidRDefault="00043451">
            <w:r>
              <w:t xml:space="preserve">Adjustments </w:t>
            </w:r>
            <w:r w:rsidR="00574E2B">
              <w:t>for the</w:t>
            </w:r>
            <w:r>
              <w:t xml:space="preserve"> next LTT</w:t>
            </w:r>
          </w:p>
        </w:tc>
        <w:tc>
          <w:tcPr>
            <w:tcW w:w="2886" w:type="dxa"/>
          </w:tcPr>
          <w:p w:rsidR="00043451" w:rsidRDefault="00043451"/>
        </w:tc>
        <w:tc>
          <w:tcPr>
            <w:tcW w:w="2886" w:type="dxa"/>
          </w:tcPr>
          <w:p w:rsidR="00043451" w:rsidRDefault="00043451"/>
        </w:tc>
      </w:tr>
      <w:tr w:rsidR="00043451">
        <w:tc>
          <w:tcPr>
            <w:tcW w:w="2885" w:type="dxa"/>
          </w:tcPr>
          <w:p w:rsidR="00043451" w:rsidRDefault="00043451"/>
        </w:tc>
        <w:tc>
          <w:tcPr>
            <w:tcW w:w="2885" w:type="dxa"/>
          </w:tcPr>
          <w:p w:rsidR="00043451" w:rsidRDefault="00574E2B">
            <w:r>
              <w:t>S</w:t>
            </w:r>
            <w:r w:rsidR="00043451">
              <w:t>tudents</w:t>
            </w:r>
          </w:p>
        </w:tc>
        <w:tc>
          <w:tcPr>
            <w:tcW w:w="2885" w:type="dxa"/>
          </w:tcPr>
          <w:p w:rsidR="00043451" w:rsidRDefault="00043451">
            <w:r>
              <w:t xml:space="preserve">Creation of </w:t>
            </w:r>
            <w:r w:rsidR="00574E2B">
              <w:t>a HANDBOOK OF LANGUAGE SURVIVAL FOR EUROPEAN CITIZENS – Greetings and food</w:t>
            </w:r>
          </w:p>
        </w:tc>
        <w:tc>
          <w:tcPr>
            <w:tcW w:w="2886" w:type="dxa"/>
          </w:tcPr>
          <w:p w:rsidR="00574E2B" w:rsidRDefault="00574E2B">
            <w:r>
              <w:t>Use of foreign language</w:t>
            </w:r>
          </w:p>
          <w:p w:rsidR="00043451" w:rsidRDefault="00574E2B">
            <w:r>
              <w:t>Basic words in other (even local) languages</w:t>
            </w:r>
          </w:p>
        </w:tc>
        <w:tc>
          <w:tcPr>
            <w:tcW w:w="2886" w:type="dxa"/>
          </w:tcPr>
          <w:p w:rsidR="00574E2B" w:rsidRDefault="00574E2B" w:rsidP="00574E2B">
            <w:r>
              <w:t>Cultural awareness</w:t>
            </w:r>
          </w:p>
          <w:p w:rsidR="00043451" w:rsidRDefault="00043451"/>
        </w:tc>
      </w:tr>
      <w:tr w:rsidR="00043451">
        <w:tc>
          <w:tcPr>
            <w:tcW w:w="2885" w:type="dxa"/>
          </w:tcPr>
          <w:p w:rsidR="00043451" w:rsidRDefault="00574E2B">
            <w:r>
              <w:t>End of November</w:t>
            </w:r>
          </w:p>
        </w:tc>
        <w:tc>
          <w:tcPr>
            <w:tcW w:w="2885" w:type="dxa"/>
          </w:tcPr>
          <w:p w:rsidR="00043451" w:rsidRDefault="00574E2B">
            <w:r>
              <w:t xml:space="preserve">Students </w:t>
            </w:r>
          </w:p>
        </w:tc>
        <w:tc>
          <w:tcPr>
            <w:tcW w:w="2885" w:type="dxa"/>
          </w:tcPr>
          <w:p w:rsidR="00043451" w:rsidRDefault="00574E2B">
            <w:r>
              <w:t>Christimas greetings containing Xmas traditions, typical food, songs etc</w:t>
            </w:r>
          </w:p>
        </w:tc>
        <w:tc>
          <w:tcPr>
            <w:tcW w:w="2886" w:type="dxa"/>
          </w:tcPr>
          <w:p w:rsidR="00574E2B" w:rsidRDefault="00574E2B">
            <w:r>
              <w:t>Use of foreign language</w:t>
            </w:r>
          </w:p>
          <w:p w:rsidR="00043451" w:rsidRDefault="00574E2B">
            <w:r>
              <w:t>collaboration</w:t>
            </w:r>
          </w:p>
        </w:tc>
        <w:tc>
          <w:tcPr>
            <w:tcW w:w="2886" w:type="dxa"/>
          </w:tcPr>
          <w:p w:rsidR="00574E2B" w:rsidRDefault="00574E2B">
            <w:r>
              <w:t>Cultural awareness</w:t>
            </w:r>
          </w:p>
          <w:p w:rsidR="00043451" w:rsidRDefault="00574E2B">
            <w:r>
              <w:t>Raising empathy</w:t>
            </w:r>
          </w:p>
        </w:tc>
      </w:tr>
      <w:tr w:rsidR="00043451">
        <w:tc>
          <w:tcPr>
            <w:tcW w:w="2885" w:type="dxa"/>
          </w:tcPr>
          <w:p w:rsidR="00043451" w:rsidRDefault="00574E2B">
            <w:r>
              <w:t>December</w:t>
            </w:r>
          </w:p>
        </w:tc>
        <w:tc>
          <w:tcPr>
            <w:tcW w:w="2885" w:type="dxa"/>
          </w:tcPr>
          <w:p w:rsidR="00043451" w:rsidRDefault="00574E2B">
            <w:r>
              <w:t xml:space="preserve">Students </w:t>
            </w:r>
          </w:p>
        </w:tc>
        <w:tc>
          <w:tcPr>
            <w:tcW w:w="2885" w:type="dxa"/>
          </w:tcPr>
          <w:p w:rsidR="00043451" w:rsidRDefault="00574E2B">
            <w:r>
              <w:t>Finish Christmas activity</w:t>
            </w:r>
          </w:p>
        </w:tc>
        <w:tc>
          <w:tcPr>
            <w:tcW w:w="2886" w:type="dxa"/>
          </w:tcPr>
          <w:p w:rsidR="00043451" w:rsidRDefault="00043451"/>
        </w:tc>
        <w:tc>
          <w:tcPr>
            <w:tcW w:w="2886" w:type="dxa"/>
          </w:tcPr>
          <w:p w:rsidR="00043451" w:rsidRDefault="00043451"/>
        </w:tc>
      </w:tr>
      <w:tr w:rsidR="00043451">
        <w:tc>
          <w:tcPr>
            <w:tcW w:w="2885" w:type="dxa"/>
          </w:tcPr>
          <w:p w:rsidR="00043451" w:rsidRDefault="00574E2B">
            <w:r>
              <w:t>End of January</w:t>
            </w:r>
          </w:p>
        </w:tc>
        <w:tc>
          <w:tcPr>
            <w:tcW w:w="2885" w:type="dxa"/>
          </w:tcPr>
          <w:p w:rsidR="00043451" w:rsidRDefault="00574E2B">
            <w:r>
              <w:t>Students</w:t>
            </w:r>
          </w:p>
        </w:tc>
        <w:tc>
          <w:tcPr>
            <w:tcW w:w="2885" w:type="dxa"/>
          </w:tcPr>
          <w:p w:rsidR="00043451" w:rsidRDefault="00574E2B">
            <w:r>
              <w:t>Valentine’s greetings</w:t>
            </w:r>
          </w:p>
        </w:tc>
        <w:tc>
          <w:tcPr>
            <w:tcW w:w="2886" w:type="dxa"/>
          </w:tcPr>
          <w:p w:rsidR="00043451" w:rsidRDefault="00043451"/>
        </w:tc>
        <w:tc>
          <w:tcPr>
            <w:tcW w:w="2886" w:type="dxa"/>
          </w:tcPr>
          <w:p w:rsidR="00043451" w:rsidRDefault="00043451"/>
        </w:tc>
      </w:tr>
      <w:tr w:rsidR="00043451">
        <w:tc>
          <w:tcPr>
            <w:tcW w:w="2885" w:type="dxa"/>
          </w:tcPr>
          <w:p w:rsidR="00043451" w:rsidRDefault="00043451"/>
        </w:tc>
        <w:tc>
          <w:tcPr>
            <w:tcW w:w="2885" w:type="dxa"/>
          </w:tcPr>
          <w:p w:rsidR="00043451" w:rsidRDefault="00A81B44">
            <w:r>
              <w:t xml:space="preserve">Students </w:t>
            </w:r>
          </w:p>
        </w:tc>
        <w:tc>
          <w:tcPr>
            <w:tcW w:w="2885" w:type="dxa"/>
          </w:tcPr>
          <w:p w:rsidR="00043451" w:rsidRDefault="00574E2B">
            <w:r>
              <w:t>Second part of the HANDBOOK OF LANGUAGE SURVIVAL FOR EUROPEAN CITIZENS – sports and music</w:t>
            </w:r>
          </w:p>
        </w:tc>
        <w:tc>
          <w:tcPr>
            <w:tcW w:w="2886" w:type="dxa"/>
          </w:tcPr>
          <w:p w:rsidR="00574E2B" w:rsidRDefault="00574E2B" w:rsidP="00574E2B">
            <w:r>
              <w:t>Use of foreign language</w:t>
            </w:r>
          </w:p>
          <w:p w:rsidR="00043451" w:rsidRDefault="00574E2B" w:rsidP="00574E2B">
            <w:r>
              <w:t>Basic words in other (even local) languages</w:t>
            </w:r>
          </w:p>
        </w:tc>
        <w:tc>
          <w:tcPr>
            <w:tcW w:w="2886" w:type="dxa"/>
          </w:tcPr>
          <w:p w:rsidR="00574E2B" w:rsidRDefault="00574E2B" w:rsidP="00574E2B">
            <w:r>
              <w:t>Cultural awareness</w:t>
            </w:r>
          </w:p>
          <w:p w:rsidR="00043451" w:rsidRDefault="00043451"/>
        </w:tc>
      </w:tr>
      <w:tr w:rsidR="00043451">
        <w:tc>
          <w:tcPr>
            <w:tcW w:w="2885" w:type="dxa"/>
          </w:tcPr>
          <w:p w:rsidR="00043451" w:rsidRDefault="00574E2B">
            <w:r>
              <w:t>February</w:t>
            </w:r>
          </w:p>
        </w:tc>
        <w:tc>
          <w:tcPr>
            <w:tcW w:w="2885" w:type="dxa"/>
          </w:tcPr>
          <w:p w:rsidR="00043451" w:rsidRDefault="00574E2B">
            <w:r>
              <w:t>Students</w:t>
            </w:r>
          </w:p>
        </w:tc>
        <w:tc>
          <w:tcPr>
            <w:tcW w:w="2885" w:type="dxa"/>
          </w:tcPr>
          <w:p w:rsidR="00043451" w:rsidRDefault="00574E2B">
            <w:r>
              <w:t>Preparation of students’ presentation with a different digital tool (e.g. Prezi)</w:t>
            </w:r>
          </w:p>
        </w:tc>
        <w:tc>
          <w:tcPr>
            <w:tcW w:w="2886" w:type="dxa"/>
          </w:tcPr>
          <w:p w:rsidR="00574E2B" w:rsidRDefault="00574E2B">
            <w:r>
              <w:t>ICT</w:t>
            </w:r>
          </w:p>
          <w:p w:rsidR="00043451" w:rsidRDefault="00574E2B">
            <w:r>
              <w:t>Use of foreign language</w:t>
            </w:r>
          </w:p>
        </w:tc>
        <w:tc>
          <w:tcPr>
            <w:tcW w:w="2886" w:type="dxa"/>
          </w:tcPr>
          <w:p w:rsidR="00043451" w:rsidRDefault="00866A85">
            <w:r>
              <w:t>Presentation of important information</w:t>
            </w:r>
          </w:p>
        </w:tc>
      </w:tr>
      <w:tr w:rsidR="00043451">
        <w:tc>
          <w:tcPr>
            <w:tcW w:w="2885" w:type="dxa"/>
          </w:tcPr>
          <w:p w:rsidR="00043451" w:rsidRDefault="00043451"/>
        </w:tc>
        <w:tc>
          <w:tcPr>
            <w:tcW w:w="2885" w:type="dxa"/>
          </w:tcPr>
          <w:p w:rsidR="00043451" w:rsidRDefault="00043451"/>
        </w:tc>
        <w:tc>
          <w:tcPr>
            <w:tcW w:w="2885" w:type="dxa"/>
          </w:tcPr>
          <w:p w:rsidR="00043451" w:rsidRDefault="00043451"/>
        </w:tc>
        <w:tc>
          <w:tcPr>
            <w:tcW w:w="2886" w:type="dxa"/>
          </w:tcPr>
          <w:p w:rsidR="00043451" w:rsidRDefault="00043451"/>
        </w:tc>
        <w:tc>
          <w:tcPr>
            <w:tcW w:w="2886" w:type="dxa"/>
          </w:tcPr>
          <w:p w:rsidR="00043451" w:rsidRDefault="00043451"/>
        </w:tc>
      </w:tr>
      <w:tr w:rsidR="00043451">
        <w:tc>
          <w:tcPr>
            <w:tcW w:w="2885" w:type="dxa"/>
          </w:tcPr>
          <w:p w:rsidR="00043451" w:rsidRDefault="00866A85">
            <w:r>
              <w:t>March / April</w:t>
            </w:r>
          </w:p>
        </w:tc>
        <w:tc>
          <w:tcPr>
            <w:tcW w:w="2885" w:type="dxa"/>
          </w:tcPr>
          <w:p w:rsidR="00043451" w:rsidRDefault="00043451"/>
        </w:tc>
        <w:tc>
          <w:tcPr>
            <w:tcW w:w="2885" w:type="dxa"/>
          </w:tcPr>
          <w:p w:rsidR="00043451" w:rsidRDefault="00043451"/>
        </w:tc>
        <w:tc>
          <w:tcPr>
            <w:tcW w:w="2886" w:type="dxa"/>
          </w:tcPr>
          <w:p w:rsidR="00043451" w:rsidRDefault="00043451"/>
        </w:tc>
        <w:tc>
          <w:tcPr>
            <w:tcW w:w="2886" w:type="dxa"/>
          </w:tcPr>
          <w:p w:rsidR="00043451" w:rsidRDefault="00043451"/>
        </w:tc>
      </w:tr>
      <w:tr w:rsidR="00043451">
        <w:tc>
          <w:tcPr>
            <w:tcW w:w="2885" w:type="dxa"/>
          </w:tcPr>
          <w:p w:rsidR="00043451" w:rsidRDefault="00866A85">
            <w:r>
              <w:t>LTT 2</w:t>
            </w:r>
          </w:p>
        </w:tc>
        <w:tc>
          <w:tcPr>
            <w:tcW w:w="2885" w:type="dxa"/>
          </w:tcPr>
          <w:p w:rsidR="00043451" w:rsidRDefault="00866A85">
            <w:r>
              <w:t xml:space="preserve">Students </w:t>
            </w:r>
          </w:p>
        </w:tc>
        <w:tc>
          <w:tcPr>
            <w:tcW w:w="2885" w:type="dxa"/>
          </w:tcPr>
          <w:p w:rsidR="00043451" w:rsidRDefault="00866A85">
            <w:r>
              <w:t xml:space="preserve">Presentations of their schools </w:t>
            </w:r>
          </w:p>
        </w:tc>
        <w:tc>
          <w:tcPr>
            <w:tcW w:w="2886" w:type="dxa"/>
          </w:tcPr>
          <w:p w:rsidR="00866A85" w:rsidRDefault="00866A85" w:rsidP="00866A85">
            <w:r>
              <w:t>Use of foreign language</w:t>
            </w:r>
          </w:p>
          <w:p w:rsidR="00043451" w:rsidRDefault="00866A85" w:rsidP="00866A85">
            <w:r>
              <w:t>Speaking in front of others</w:t>
            </w:r>
          </w:p>
        </w:tc>
        <w:tc>
          <w:tcPr>
            <w:tcW w:w="2886" w:type="dxa"/>
          </w:tcPr>
          <w:p w:rsidR="00866A85" w:rsidRDefault="00866A85" w:rsidP="00866A85">
            <w:r>
              <w:t>Raising self-confidence</w:t>
            </w:r>
          </w:p>
          <w:p w:rsidR="00043451" w:rsidRDefault="00866A85" w:rsidP="00866A85">
            <w:r>
              <w:t>Raising empathy</w:t>
            </w:r>
          </w:p>
        </w:tc>
      </w:tr>
      <w:tr w:rsidR="00866A85">
        <w:tc>
          <w:tcPr>
            <w:tcW w:w="2885" w:type="dxa"/>
          </w:tcPr>
          <w:p w:rsidR="00866A85" w:rsidRDefault="00866A85"/>
        </w:tc>
        <w:tc>
          <w:tcPr>
            <w:tcW w:w="2885" w:type="dxa"/>
          </w:tcPr>
          <w:p w:rsidR="00866A85" w:rsidRDefault="00866A85">
            <w:r>
              <w:t>Students / teachers</w:t>
            </w:r>
          </w:p>
        </w:tc>
        <w:tc>
          <w:tcPr>
            <w:tcW w:w="2885" w:type="dxa"/>
          </w:tcPr>
          <w:p w:rsidR="00866A85" w:rsidRDefault="00866A85">
            <w:r>
              <w:t>Training in Zfu / Debating</w:t>
            </w:r>
          </w:p>
        </w:tc>
        <w:tc>
          <w:tcPr>
            <w:tcW w:w="2886" w:type="dxa"/>
          </w:tcPr>
          <w:p w:rsidR="00866A85" w:rsidRDefault="00866A85" w:rsidP="00866A85">
            <w:r>
              <w:t>Use of foreign language</w:t>
            </w:r>
          </w:p>
          <w:p w:rsidR="00866A85" w:rsidRDefault="00866A85" w:rsidP="00866A85">
            <w:r>
              <w:t>Strategies to convince</w:t>
            </w:r>
          </w:p>
          <w:p w:rsidR="0084293E" w:rsidRDefault="00866A85" w:rsidP="00866A85">
            <w:r>
              <w:t>Respecting own rules</w:t>
            </w:r>
          </w:p>
          <w:p w:rsidR="00866A85" w:rsidRDefault="0084293E" w:rsidP="00866A85">
            <w:r>
              <w:t>Critical thinking</w:t>
            </w:r>
          </w:p>
        </w:tc>
        <w:tc>
          <w:tcPr>
            <w:tcW w:w="2886" w:type="dxa"/>
          </w:tcPr>
          <w:p w:rsidR="00866A85" w:rsidRDefault="00866A85" w:rsidP="00866A85">
            <w:r>
              <w:t>Raising self-confidence</w:t>
            </w:r>
          </w:p>
          <w:p w:rsidR="00866A85" w:rsidRDefault="00866A85" w:rsidP="00866A85">
            <w:r>
              <w:t>Raising empathy</w:t>
            </w:r>
          </w:p>
          <w:p w:rsidR="00866A85" w:rsidRDefault="00866A85" w:rsidP="00866A85">
            <w:r>
              <w:t>Cultural awareness</w:t>
            </w:r>
          </w:p>
        </w:tc>
      </w:tr>
      <w:tr w:rsidR="00866A85">
        <w:tc>
          <w:tcPr>
            <w:tcW w:w="2885" w:type="dxa"/>
          </w:tcPr>
          <w:p w:rsidR="00866A85" w:rsidRDefault="00866A85"/>
        </w:tc>
        <w:tc>
          <w:tcPr>
            <w:tcW w:w="2885" w:type="dxa"/>
          </w:tcPr>
          <w:p w:rsidR="00866A85" w:rsidRDefault="00866A85">
            <w:r>
              <w:t xml:space="preserve">Students </w:t>
            </w:r>
          </w:p>
        </w:tc>
        <w:tc>
          <w:tcPr>
            <w:tcW w:w="2885" w:type="dxa"/>
          </w:tcPr>
          <w:p w:rsidR="00866A85" w:rsidRDefault="00866A85">
            <w:r>
              <w:t>Workshop with local artists</w:t>
            </w:r>
          </w:p>
        </w:tc>
        <w:tc>
          <w:tcPr>
            <w:tcW w:w="2886" w:type="dxa"/>
          </w:tcPr>
          <w:p w:rsidR="00866A85" w:rsidRDefault="00866A85" w:rsidP="00866A85">
            <w:r>
              <w:t>Working with the hands</w:t>
            </w:r>
          </w:p>
        </w:tc>
        <w:tc>
          <w:tcPr>
            <w:tcW w:w="2886" w:type="dxa"/>
          </w:tcPr>
          <w:p w:rsidR="00866A85" w:rsidRDefault="00866A85" w:rsidP="00866A85">
            <w:r>
              <w:t>Raising creativity</w:t>
            </w:r>
          </w:p>
        </w:tc>
      </w:tr>
      <w:tr w:rsidR="00866A85">
        <w:tc>
          <w:tcPr>
            <w:tcW w:w="2885" w:type="dxa"/>
          </w:tcPr>
          <w:p w:rsidR="00866A85" w:rsidRDefault="00866A85"/>
        </w:tc>
        <w:tc>
          <w:tcPr>
            <w:tcW w:w="2885" w:type="dxa"/>
          </w:tcPr>
          <w:p w:rsidR="00866A85" w:rsidRDefault="00866A85">
            <w:r>
              <w:t>Students / teachers</w:t>
            </w:r>
          </w:p>
        </w:tc>
        <w:tc>
          <w:tcPr>
            <w:tcW w:w="2885" w:type="dxa"/>
          </w:tcPr>
          <w:p w:rsidR="00866A85" w:rsidRDefault="00866A85">
            <w:r>
              <w:t xml:space="preserve">Sports activity </w:t>
            </w:r>
          </w:p>
        </w:tc>
        <w:tc>
          <w:tcPr>
            <w:tcW w:w="2886" w:type="dxa"/>
          </w:tcPr>
          <w:p w:rsidR="00866A85" w:rsidRDefault="00866A85" w:rsidP="00866A85">
            <w:r>
              <w:t xml:space="preserve">Teamwork </w:t>
            </w:r>
          </w:p>
          <w:p w:rsidR="00866A85" w:rsidRDefault="00866A85" w:rsidP="00866A85">
            <w:r>
              <w:t>(Grob-, Feinmotorik)</w:t>
            </w:r>
          </w:p>
        </w:tc>
        <w:tc>
          <w:tcPr>
            <w:tcW w:w="2886" w:type="dxa"/>
          </w:tcPr>
          <w:p w:rsidR="00866A85" w:rsidRDefault="00866A85" w:rsidP="00866A85">
            <w:r>
              <w:t>Raising awareness for a healthy lifestyle</w:t>
            </w:r>
          </w:p>
        </w:tc>
      </w:tr>
      <w:tr w:rsidR="00866A85">
        <w:tc>
          <w:tcPr>
            <w:tcW w:w="2885" w:type="dxa"/>
          </w:tcPr>
          <w:p w:rsidR="00866A85" w:rsidRDefault="00866A85"/>
        </w:tc>
        <w:tc>
          <w:tcPr>
            <w:tcW w:w="2885" w:type="dxa"/>
          </w:tcPr>
          <w:p w:rsidR="00866A85" w:rsidRDefault="00866A85">
            <w:r>
              <w:t>Students / teachers</w:t>
            </w:r>
          </w:p>
        </w:tc>
        <w:tc>
          <w:tcPr>
            <w:tcW w:w="2885" w:type="dxa"/>
          </w:tcPr>
          <w:p w:rsidR="00866A85" w:rsidRDefault="00866A85">
            <w:r>
              <w:t>Collaborative training with more digital tools (e.g. VR - cospaces)</w:t>
            </w:r>
          </w:p>
        </w:tc>
        <w:tc>
          <w:tcPr>
            <w:tcW w:w="2886" w:type="dxa"/>
          </w:tcPr>
          <w:p w:rsidR="00866A85" w:rsidRDefault="00866A85" w:rsidP="00866A85">
            <w:r>
              <w:t>ICT</w:t>
            </w:r>
          </w:p>
          <w:p w:rsidR="00866A85" w:rsidRDefault="00866A85" w:rsidP="00866A85">
            <w:r>
              <w:t>Collaboration</w:t>
            </w:r>
          </w:p>
          <w:p w:rsidR="00866A85" w:rsidRDefault="00866A85" w:rsidP="00866A85">
            <w:r>
              <w:t>Peer teaching (?)</w:t>
            </w:r>
          </w:p>
        </w:tc>
        <w:tc>
          <w:tcPr>
            <w:tcW w:w="2886" w:type="dxa"/>
          </w:tcPr>
          <w:p w:rsidR="00866A85" w:rsidRDefault="00866A85" w:rsidP="00866A85"/>
        </w:tc>
      </w:tr>
      <w:tr w:rsidR="00866A85">
        <w:tc>
          <w:tcPr>
            <w:tcW w:w="2885" w:type="dxa"/>
          </w:tcPr>
          <w:p w:rsidR="00866A85" w:rsidRDefault="00866A85"/>
        </w:tc>
        <w:tc>
          <w:tcPr>
            <w:tcW w:w="2885" w:type="dxa"/>
          </w:tcPr>
          <w:p w:rsidR="00866A85" w:rsidRDefault="00A81B44">
            <w:r>
              <w:t xml:space="preserve">Students </w:t>
            </w:r>
          </w:p>
        </w:tc>
        <w:tc>
          <w:tcPr>
            <w:tcW w:w="2885" w:type="dxa"/>
          </w:tcPr>
          <w:p w:rsidR="00A81B44" w:rsidRDefault="00A81B44" w:rsidP="00A81B44">
            <w:r>
              <w:t>Collaborative work on articles to be published in an online magazine about the meeting (e.g. interviews with the artists, sports results, impressions of the participants or interviews made by local students with the participants, presentation of the local school, interviews with hosting parents)</w:t>
            </w:r>
          </w:p>
          <w:p w:rsidR="00866A85" w:rsidRDefault="00866A85"/>
        </w:tc>
        <w:tc>
          <w:tcPr>
            <w:tcW w:w="2886" w:type="dxa"/>
          </w:tcPr>
          <w:p w:rsidR="00A81B44" w:rsidRDefault="00A81B44" w:rsidP="00866A85">
            <w:r>
              <w:t>Peer teaching</w:t>
            </w:r>
          </w:p>
          <w:p w:rsidR="00A81B44" w:rsidRDefault="00A81B44" w:rsidP="00866A85">
            <w:r>
              <w:t xml:space="preserve">Teamwork </w:t>
            </w:r>
          </w:p>
          <w:p w:rsidR="0084293E" w:rsidRDefault="00A81B44" w:rsidP="00866A85">
            <w:r>
              <w:t>Use of foreign language</w:t>
            </w:r>
          </w:p>
          <w:p w:rsidR="00866A85" w:rsidRDefault="0084293E" w:rsidP="00866A85">
            <w:r>
              <w:t>Critical thinking</w:t>
            </w:r>
          </w:p>
        </w:tc>
        <w:tc>
          <w:tcPr>
            <w:tcW w:w="2886" w:type="dxa"/>
          </w:tcPr>
          <w:p w:rsidR="00A81B44" w:rsidRDefault="00A81B44" w:rsidP="00A81B44">
            <w:r>
              <w:t>Awareness of different cultures</w:t>
            </w:r>
          </w:p>
          <w:p w:rsidR="00A81B44" w:rsidRDefault="00A81B44" w:rsidP="00A81B44">
            <w:r>
              <w:t>Raising empathy</w:t>
            </w:r>
          </w:p>
          <w:p w:rsidR="00866A85" w:rsidRDefault="00A81B44" w:rsidP="00A81B44">
            <w:r>
              <w:t>Raising self-confidence (as ambassadors)</w:t>
            </w:r>
          </w:p>
        </w:tc>
      </w:tr>
      <w:tr w:rsidR="00866A85">
        <w:tc>
          <w:tcPr>
            <w:tcW w:w="2885" w:type="dxa"/>
          </w:tcPr>
          <w:p w:rsidR="00866A85" w:rsidRDefault="00866A85"/>
        </w:tc>
        <w:tc>
          <w:tcPr>
            <w:tcW w:w="2885" w:type="dxa"/>
          </w:tcPr>
          <w:p w:rsidR="00866A85" w:rsidRDefault="00A81B44">
            <w:r>
              <w:t>teachers</w:t>
            </w:r>
          </w:p>
        </w:tc>
        <w:tc>
          <w:tcPr>
            <w:tcW w:w="2885" w:type="dxa"/>
          </w:tcPr>
          <w:p w:rsidR="00866A85" w:rsidRDefault="00A81B44">
            <w:r>
              <w:t>Evaluation whether scheduled activities have been completed in sequence and on time</w:t>
            </w:r>
          </w:p>
        </w:tc>
        <w:tc>
          <w:tcPr>
            <w:tcW w:w="2886" w:type="dxa"/>
          </w:tcPr>
          <w:p w:rsidR="00866A85" w:rsidRDefault="00866A85" w:rsidP="00866A85"/>
        </w:tc>
        <w:tc>
          <w:tcPr>
            <w:tcW w:w="2886" w:type="dxa"/>
          </w:tcPr>
          <w:p w:rsidR="00866A85" w:rsidRDefault="00A81B44" w:rsidP="00866A85">
            <w:r>
              <w:t>Check of good procedure</w:t>
            </w:r>
          </w:p>
        </w:tc>
      </w:tr>
      <w:tr w:rsidR="00866A85">
        <w:tc>
          <w:tcPr>
            <w:tcW w:w="2885" w:type="dxa"/>
          </w:tcPr>
          <w:p w:rsidR="00866A85" w:rsidRDefault="00866A85"/>
        </w:tc>
        <w:tc>
          <w:tcPr>
            <w:tcW w:w="2885" w:type="dxa"/>
          </w:tcPr>
          <w:p w:rsidR="00866A85" w:rsidRDefault="00866A85"/>
        </w:tc>
        <w:tc>
          <w:tcPr>
            <w:tcW w:w="2885" w:type="dxa"/>
          </w:tcPr>
          <w:p w:rsidR="00866A85" w:rsidRDefault="00866A85"/>
        </w:tc>
        <w:tc>
          <w:tcPr>
            <w:tcW w:w="2886" w:type="dxa"/>
          </w:tcPr>
          <w:p w:rsidR="00866A85" w:rsidRDefault="00866A85" w:rsidP="00866A85"/>
        </w:tc>
        <w:tc>
          <w:tcPr>
            <w:tcW w:w="2886" w:type="dxa"/>
          </w:tcPr>
          <w:p w:rsidR="00866A85" w:rsidRDefault="00866A85" w:rsidP="00866A85"/>
        </w:tc>
      </w:tr>
      <w:tr w:rsidR="00866A85">
        <w:tc>
          <w:tcPr>
            <w:tcW w:w="2885" w:type="dxa"/>
          </w:tcPr>
          <w:p w:rsidR="00866A85" w:rsidRDefault="00A81B44">
            <w:r>
              <w:t>April / May</w:t>
            </w:r>
          </w:p>
        </w:tc>
        <w:tc>
          <w:tcPr>
            <w:tcW w:w="2885" w:type="dxa"/>
          </w:tcPr>
          <w:p w:rsidR="00866A85" w:rsidRDefault="00866A85"/>
        </w:tc>
        <w:tc>
          <w:tcPr>
            <w:tcW w:w="2885" w:type="dxa"/>
          </w:tcPr>
          <w:p w:rsidR="00866A85" w:rsidRDefault="00A81B44">
            <w:r>
              <w:t>Follow-up of the LTT</w:t>
            </w:r>
          </w:p>
        </w:tc>
        <w:tc>
          <w:tcPr>
            <w:tcW w:w="2886" w:type="dxa"/>
          </w:tcPr>
          <w:p w:rsidR="00866A85" w:rsidRDefault="00866A85" w:rsidP="00866A85"/>
        </w:tc>
        <w:tc>
          <w:tcPr>
            <w:tcW w:w="2886" w:type="dxa"/>
          </w:tcPr>
          <w:p w:rsidR="00866A85" w:rsidRDefault="00866A85" w:rsidP="00866A85"/>
        </w:tc>
      </w:tr>
      <w:tr w:rsidR="00866A85">
        <w:tc>
          <w:tcPr>
            <w:tcW w:w="2885" w:type="dxa"/>
          </w:tcPr>
          <w:p w:rsidR="00866A85" w:rsidRDefault="00866A85"/>
        </w:tc>
        <w:tc>
          <w:tcPr>
            <w:tcW w:w="2885" w:type="dxa"/>
          </w:tcPr>
          <w:p w:rsidR="00866A85" w:rsidRDefault="00A81B44">
            <w:r>
              <w:t>Students / teachers</w:t>
            </w:r>
          </w:p>
        </w:tc>
        <w:tc>
          <w:tcPr>
            <w:tcW w:w="2885" w:type="dxa"/>
          </w:tcPr>
          <w:p w:rsidR="00866A85" w:rsidRDefault="00A81B44">
            <w:r>
              <w:t>Finish the magazine and publish it</w:t>
            </w:r>
          </w:p>
        </w:tc>
        <w:tc>
          <w:tcPr>
            <w:tcW w:w="2886" w:type="dxa"/>
          </w:tcPr>
          <w:p w:rsidR="00866A85" w:rsidRDefault="00A81B44" w:rsidP="00866A85">
            <w:r>
              <w:t xml:space="preserve">Teamwork </w:t>
            </w:r>
          </w:p>
        </w:tc>
        <w:tc>
          <w:tcPr>
            <w:tcW w:w="2886" w:type="dxa"/>
          </w:tcPr>
          <w:p w:rsidR="00866A85" w:rsidRDefault="00866A85" w:rsidP="00866A85"/>
        </w:tc>
      </w:tr>
      <w:tr w:rsidR="00A81B44">
        <w:tc>
          <w:tcPr>
            <w:tcW w:w="2885" w:type="dxa"/>
          </w:tcPr>
          <w:p w:rsidR="00A81B44" w:rsidRDefault="00A81B44"/>
        </w:tc>
        <w:tc>
          <w:tcPr>
            <w:tcW w:w="2885" w:type="dxa"/>
          </w:tcPr>
          <w:p w:rsidR="00A81B44" w:rsidRDefault="00A81B44">
            <w:r>
              <w:t>Students / teachers</w:t>
            </w:r>
          </w:p>
        </w:tc>
        <w:tc>
          <w:tcPr>
            <w:tcW w:w="2885" w:type="dxa"/>
          </w:tcPr>
          <w:p w:rsidR="00A81B44" w:rsidRDefault="00A81B44">
            <w:r>
              <w:t>Evaluation of the LTT</w:t>
            </w:r>
          </w:p>
        </w:tc>
        <w:tc>
          <w:tcPr>
            <w:tcW w:w="2886" w:type="dxa"/>
          </w:tcPr>
          <w:p w:rsidR="00A81B44" w:rsidRDefault="0084293E" w:rsidP="00866A85">
            <w:r>
              <w:t>Critical thinking</w:t>
            </w:r>
          </w:p>
        </w:tc>
        <w:tc>
          <w:tcPr>
            <w:tcW w:w="2886" w:type="dxa"/>
          </w:tcPr>
          <w:p w:rsidR="00A81B44" w:rsidRDefault="00A81B44" w:rsidP="00866A85"/>
        </w:tc>
      </w:tr>
      <w:tr w:rsidR="00A81B44">
        <w:tc>
          <w:tcPr>
            <w:tcW w:w="2885" w:type="dxa"/>
          </w:tcPr>
          <w:p w:rsidR="00A81B44" w:rsidRDefault="00A81B44"/>
        </w:tc>
        <w:tc>
          <w:tcPr>
            <w:tcW w:w="2885" w:type="dxa"/>
          </w:tcPr>
          <w:p w:rsidR="00A81B44" w:rsidRDefault="00A81B44">
            <w:r>
              <w:t>Teachers</w:t>
            </w:r>
          </w:p>
        </w:tc>
        <w:tc>
          <w:tcPr>
            <w:tcW w:w="2885" w:type="dxa"/>
          </w:tcPr>
          <w:p w:rsidR="00A81B44" w:rsidRDefault="00A81B44">
            <w:r>
              <w:t>Adjustments for the next LTT</w:t>
            </w:r>
          </w:p>
        </w:tc>
        <w:tc>
          <w:tcPr>
            <w:tcW w:w="2886" w:type="dxa"/>
          </w:tcPr>
          <w:p w:rsidR="00A81B44" w:rsidRDefault="00A81B44" w:rsidP="00866A85">
            <w:r>
              <w:t xml:space="preserve">Collaboration </w:t>
            </w:r>
          </w:p>
        </w:tc>
        <w:tc>
          <w:tcPr>
            <w:tcW w:w="2886" w:type="dxa"/>
          </w:tcPr>
          <w:p w:rsidR="00A81B44" w:rsidRDefault="00A81B44" w:rsidP="00866A85"/>
        </w:tc>
      </w:tr>
      <w:tr w:rsidR="00A81B44">
        <w:tc>
          <w:tcPr>
            <w:tcW w:w="2885" w:type="dxa"/>
          </w:tcPr>
          <w:p w:rsidR="00A81B44" w:rsidRDefault="00A81B44"/>
        </w:tc>
        <w:tc>
          <w:tcPr>
            <w:tcW w:w="2885" w:type="dxa"/>
          </w:tcPr>
          <w:p w:rsidR="00A81B44" w:rsidRDefault="00A81B44"/>
        </w:tc>
        <w:tc>
          <w:tcPr>
            <w:tcW w:w="2885" w:type="dxa"/>
          </w:tcPr>
          <w:p w:rsidR="00A81B44" w:rsidRDefault="00A81B44">
            <w:r>
              <w:t>Third part of the  HANDBOOK OF LANGUAGE SURVIVAL FOR EUROPEAN CITIZENS – Debating: express wishes and suggestions</w:t>
            </w:r>
          </w:p>
        </w:tc>
        <w:tc>
          <w:tcPr>
            <w:tcW w:w="2886" w:type="dxa"/>
          </w:tcPr>
          <w:p w:rsidR="00A81B44" w:rsidRDefault="00A81B44" w:rsidP="00A81B44">
            <w:r>
              <w:t>Use of foreign language</w:t>
            </w:r>
          </w:p>
          <w:p w:rsidR="00A81B44" w:rsidRDefault="00A81B44" w:rsidP="00A81B44">
            <w:r>
              <w:t>Basic words in other (even local) languages</w:t>
            </w:r>
          </w:p>
        </w:tc>
        <w:tc>
          <w:tcPr>
            <w:tcW w:w="2886" w:type="dxa"/>
          </w:tcPr>
          <w:p w:rsidR="00A81B44" w:rsidRDefault="00A81B44" w:rsidP="00866A85">
            <w:r>
              <w:t>Cultural awareness</w:t>
            </w:r>
          </w:p>
        </w:tc>
      </w:tr>
      <w:tr w:rsidR="00A81B44">
        <w:tc>
          <w:tcPr>
            <w:tcW w:w="2885" w:type="dxa"/>
          </w:tcPr>
          <w:p w:rsidR="00A81B44" w:rsidRDefault="00A81B44">
            <w:r>
              <w:t>May</w:t>
            </w:r>
          </w:p>
        </w:tc>
        <w:tc>
          <w:tcPr>
            <w:tcW w:w="2885" w:type="dxa"/>
          </w:tcPr>
          <w:p w:rsidR="00A81B44" w:rsidRDefault="00A81B44">
            <w:r>
              <w:t>Teachers, students, parents</w:t>
            </w:r>
          </w:p>
        </w:tc>
        <w:tc>
          <w:tcPr>
            <w:tcW w:w="2885" w:type="dxa"/>
          </w:tcPr>
          <w:p w:rsidR="00A81B44" w:rsidRDefault="00A81B44">
            <w:r>
              <w:t>Evaluation of the first year in the Erasmus+ project</w:t>
            </w:r>
          </w:p>
        </w:tc>
        <w:tc>
          <w:tcPr>
            <w:tcW w:w="2886" w:type="dxa"/>
          </w:tcPr>
          <w:p w:rsidR="00A81B44" w:rsidRDefault="0084293E" w:rsidP="00866A85">
            <w:r>
              <w:t>Critical thinking</w:t>
            </w:r>
          </w:p>
        </w:tc>
        <w:tc>
          <w:tcPr>
            <w:tcW w:w="2886" w:type="dxa"/>
          </w:tcPr>
          <w:p w:rsidR="00A81B44" w:rsidRDefault="00A81B44" w:rsidP="00866A85"/>
        </w:tc>
      </w:tr>
      <w:tr w:rsidR="00A81B44">
        <w:tc>
          <w:tcPr>
            <w:tcW w:w="2885" w:type="dxa"/>
          </w:tcPr>
          <w:p w:rsidR="00A81B44" w:rsidRDefault="00A81B44"/>
        </w:tc>
        <w:tc>
          <w:tcPr>
            <w:tcW w:w="2885" w:type="dxa"/>
          </w:tcPr>
          <w:p w:rsidR="00A81B44" w:rsidRDefault="00A81B44">
            <w:r>
              <w:t>Teachers</w:t>
            </w:r>
          </w:p>
        </w:tc>
        <w:tc>
          <w:tcPr>
            <w:tcW w:w="2885" w:type="dxa"/>
          </w:tcPr>
          <w:p w:rsidR="00A81B44" w:rsidRDefault="00A81B44">
            <w:r>
              <w:t>Half-time report</w:t>
            </w:r>
          </w:p>
        </w:tc>
        <w:tc>
          <w:tcPr>
            <w:tcW w:w="2886" w:type="dxa"/>
          </w:tcPr>
          <w:p w:rsidR="00A81B44" w:rsidRDefault="00A81B44" w:rsidP="00866A85">
            <w:r>
              <w:t>Collaboration (if wanted)</w:t>
            </w:r>
          </w:p>
        </w:tc>
        <w:tc>
          <w:tcPr>
            <w:tcW w:w="2886" w:type="dxa"/>
          </w:tcPr>
          <w:p w:rsidR="00A81B44" w:rsidRDefault="00A81B44" w:rsidP="00866A85"/>
        </w:tc>
      </w:tr>
    </w:tbl>
    <w:tbl>
      <w:tblPr>
        <w:tblW w:w="0" w:type="auto"/>
        <w:tblCellMar>
          <w:top w:w="15" w:type="dxa"/>
          <w:left w:w="15" w:type="dxa"/>
          <w:bottom w:w="15" w:type="dxa"/>
          <w:right w:w="15" w:type="dxa"/>
        </w:tblCellMar>
        <w:tblLook w:val="0000"/>
      </w:tblPr>
      <w:tblGrid>
        <w:gridCol w:w="1496"/>
        <w:gridCol w:w="1664"/>
        <w:gridCol w:w="5476"/>
        <w:gridCol w:w="3197"/>
        <w:gridCol w:w="2670"/>
      </w:tblGrid>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br/>
              <w:t>Place and time of meeting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Participants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Activity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Skills / soft skills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Objectives</w:t>
            </w: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 xml:space="preserve">Before LTT </w:t>
            </w:r>
            <w:r w:rsidR="00461F4F">
              <w:rPr>
                <w:rFonts w:ascii="Cambria" w:hAnsi="Cambria" w:cs="Times New Roman"/>
                <w:color w:val="000000"/>
                <w:lang w:eastAsia="de-DE"/>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Teachers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Login on Twinspace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Training how to use it / collaboration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Students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Login on Twinspace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Training how to use it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students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Logo competition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Design / voting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Getting used to democratic procedures</w:t>
            </w: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students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Netiquette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Use of foreign language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Agree on common rules</w:t>
            </w: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Team building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Use of foreign language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Agree on common points</w:t>
            </w: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First papery contact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Use of foreign language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Teachers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Training in use of tools for creation and sharing of digital documents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Peer teaching / collaboration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Students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Training about benefits and dangers of the internet / social media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Critical thinking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Raising the awareness of benefits and dangers</w:t>
            </w: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Students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Preparing a school presentation in simple form (i.e. powerpoint)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cs="Times New Roman"/>
                <w:sz w:val="20"/>
                <w:szCs w:val="20"/>
                <w:lang w:eastAsia="de-DE"/>
              </w:rPr>
            </w:pPr>
            <w:r w:rsidRPr="00694594">
              <w:rPr>
                <w:rFonts w:ascii="Cambria" w:hAnsi="Cambria" w:cs="Times New Roman"/>
                <w:color w:val="000000"/>
                <w:lang w:eastAsia="de-DE"/>
              </w:rPr>
              <w:t>Use of a tool for presentation/powerpoint</w:t>
            </w:r>
          </w:p>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Use of foreign language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Finding the important information about the school</w:t>
            </w: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LTT 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Students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Presentation of their schools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cs="Times New Roman"/>
                <w:sz w:val="20"/>
                <w:szCs w:val="20"/>
                <w:lang w:eastAsia="de-DE"/>
              </w:rPr>
            </w:pPr>
            <w:r w:rsidRPr="00694594">
              <w:rPr>
                <w:rFonts w:ascii="Cambria" w:hAnsi="Cambria" w:cs="Times New Roman"/>
                <w:color w:val="000000"/>
                <w:lang w:eastAsia="de-DE"/>
              </w:rPr>
              <w:t>Use of foreign language</w:t>
            </w:r>
          </w:p>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Speaking in front of others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cs="Times New Roman"/>
                <w:sz w:val="20"/>
                <w:szCs w:val="20"/>
                <w:lang w:eastAsia="de-DE"/>
              </w:rPr>
            </w:pPr>
            <w:r w:rsidRPr="00694594">
              <w:rPr>
                <w:rFonts w:ascii="Cambria" w:hAnsi="Cambria" w:cs="Times New Roman"/>
                <w:color w:val="000000"/>
                <w:lang w:eastAsia="de-DE"/>
              </w:rPr>
              <w:t>Raising self-confidence</w:t>
            </w:r>
          </w:p>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Raising empathy</w:t>
            </w: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Students / teachers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Workshop with local artists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Working with the hands / voice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Raising creativity</w:t>
            </w: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students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Sports activity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cs="Times New Roman"/>
                <w:sz w:val="20"/>
                <w:szCs w:val="20"/>
                <w:lang w:eastAsia="de-DE"/>
              </w:rPr>
            </w:pPr>
            <w:r w:rsidRPr="00694594">
              <w:rPr>
                <w:rFonts w:ascii="Cambria" w:hAnsi="Cambria" w:cs="Times New Roman"/>
                <w:color w:val="000000"/>
                <w:lang w:eastAsia="de-DE"/>
              </w:rPr>
              <w:t>Teamwork</w:t>
            </w:r>
          </w:p>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(Grob-, Feinmotorik)</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Raising awareness for a healthy lifestyle</w:t>
            </w: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Students / teachers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Training with other digital tools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cs="Times New Roman"/>
                <w:sz w:val="20"/>
                <w:szCs w:val="20"/>
                <w:lang w:eastAsia="de-DE"/>
              </w:rPr>
            </w:pPr>
            <w:r w:rsidRPr="00694594">
              <w:rPr>
                <w:rFonts w:ascii="Cambria" w:hAnsi="Cambria" w:cs="Times New Roman"/>
                <w:color w:val="000000"/>
                <w:lang w:eastAsia="de-DE"/>
              </w:rPr>
              <w:t>ICT</w:t>
            </w:r>
          </w:p>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collaboration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students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Collaborative work on articles for an online magazine (e.g. interviews with the local artists, sports results, impressions of the foreign students / interviews of the local students with them, interviews with the hosting parents, presentations of the local school and the region etc)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cs="Times New Roman"/>
                <w:sz w:val="20"/>
                <w:szCs w:val="20"/>
                <w:lang w:eastAsia="de-DE"/>
              </w:rPr>
            </w:pPr>
            <w:r w:rsidRPr="00694594">
              <w:rPr>
                <w:rFonts w:ascii="Cambria" w:hAnsi="Cambria" w:cs="Times New Roman"/>
                <w:color w:val="000000"/>
                <w:lang w:eastAsia="de-DE"/>
              </w:rPr>
              <w:t>Use of foreign language</w:t>
            </w:r>
          </w:p>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ICT, collaboration, critical thinking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cs="Times New Roman"/>
                <w:sz w:val="20"/>
                <w:szCs w:val="20"/>
                <w:lang w:eastAsia="de-DE"/>
              </w:rPr>
            </w:pPr>
            <w:r w:rsidRPr="00694594">
              <w:rPr>
                <w:rFonts w:ascii="Cambria" w:hAnsi="Cambria" w:cs="Times New Roman"/>
                <w:color w:val="000000"/>
                <w:lang w:eastAsia="de-DE"/>
              </w:rPr>
              <w:t>Awareness of different cultures</w:t>
            </w:r>
          </w:p>
          <w:p w:rsidR="00694594" w:rsidRPr="00694594" w:rsidRDefault="00694594" w:rsidP="00694594">
            <w:pPr>
              <w:rPr>
                <w:rFonts w:ascii="Times" w:hAnsi="Times" w:cs="Times New Roman"/>
                <w:sz w:val="20"/>
                <w:szCs w:val="20"/>
                <w:lang w:eastAsia="de-DE"/>
              </w:rPr>
            </w:pPr>
            <w:r w:rsidRPr="00694594">
              <w:rPr>
                <w:rFonts w:ascii="Cambria" w:hAnsi="Cambria" w:cs="Times New Roman"/>
                <w:color w:val="000000"/>
                <w:lang w:eastAsia="de-DE"/>
              </w:rPr>
              <w:t>Raising empathy</w:t>
            </w:r>
          </w:p>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Raising self-confidence (as ambassadors)</w:t>
            </w: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Teachers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Evaluation whether scheduled activities have been completed in sequence and on time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Check of good procedure</w:t>
            </w: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Between the LTTs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Follow up of the LTT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November to February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Students / teachers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Finish the magazine and publish it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Students / teachers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Evaluation of the LTT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Critical thinking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Teachers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Adjustments for the next LTT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Students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Creation of a HANDBOOK OF LANGUAGE SURVIVAL FOR EUROPEAN CITIZENS – Greetings and food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cs="Times New Roman"/>
                <w:sz w:val="20"/>
                <w:szCs w:val="20"/>
                <w:lang w:eastAsia="de-DE"/>
              </w:rPr>
            </w:pPr>
            <w:r w:rsidRPr="00694594">
              <w:rPr>
                <w:rFonts w:ascii="Cambria" w:hAnsi="Cambria" w:cs="Times New Roman"/>
                <w:color w:val="000000"/>
                <w:lang w:eastAsia="de-DE"/>
              </w:rPr>
              <w:t>Use of foreign language</w:t>
            </w:r>
          </w:p>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Basic words in other (even local) languages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cs="Times New Roman"/>
                <w:sz w:val="20"/>
                <w:szCs w:val="20"/>
                <w:lang w:eastAsia="de-DE"/>
              </w:rPr>
            </w:pPr>
            <w:r w:rsidRPr="00694594">
              <w:rPr>
                <w:rFonts w:ascii="Cambria" w:hAnsi="Cambria" w:cs="Times New Roman"/>
                <w:color w:val="000000"/>
                <w:lang w:eastAsia="de-DE"/>
              </w:rPr>
              <w:t>Cultural awareness</w:t>
            </w:r>
          </w:p>
          <w:p w:rsidR="00694594" w:rsidRPr="00694594" w:rsidRDefault="00694594" w:rsidP="00694594">
            <w:pPr>
              <w:spacing w:line="0" w:lineRule="atLeast"/>
              <w:rPr>
                <w:rFonts w:ascii="Times" w:hAnsi="Times"/>
                <w:sz w:val="20"/>
                <w:szCs w:val="20"/>
                <w:lang w:eastAsia="de-DE"/>
              </w:rPr>
            </w:pP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End of November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 xml:space="preserve">Students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Christimas greetings containing Xmas traditions, typical food, songs etc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cs="Times New Roman"/>
                <w:sz w:val="20"/>
                <w:szCs w:val="20"/>
                <w:lang w:eastAsia="de-DE"/>
              </w:rPr>
            </w:pPr>
            <w:r w:rsidRPr="00694594">
              <w:rPr>
                <w:rFonts w:ascii="Cambria" w:hAnsi="Cambria" w:cs="Times New Roman"/>
                <w:color w:val="000000"/>
                <w:lang w:eastAsia="de-DE"/>
              </w:rPr>
              <w:t>Use of foreign language</w:t>
            </w:r>
          </w:p>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collaboration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cs="Times New Roman"/>
                <w:sz w:val="20"/>
                <w:szCs w:val="20"/>
                <w:lang w:eastAsia="de-DE"/>
              </w:rPr>
            </w:pPr>
            <w:r w:rsidRPr="00694594">
              <w:rPr>
                <w:rFonts w:ascii="Cambria" w:hAnsi="Cambria" w:cs="Times New Roman"/>
                <w:color w:val="000000"/>
                <w:lang w:eastAsia="de-DE"/>
              </w:rPr>
              <w:t>Cultural awareness</w:t>
            </w:r>
          </w:p>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Raising empathy</w:t>
            </w: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December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 xml:space="preserve">Students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Finish Christmas activity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End of January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Students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Valentine’s greetings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 xml:space="preserve">Students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Second part of the HANDBOOK OF LANGUAGE SURVIVAL FOR EUROPEAN CITIZENS – sports and music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cs="Times New Roman"/>
                <w:sz w:val="20"/>
                <w:szCs w:val="20"/>
                <w:lang w:eastAsia="de-DE"/>
              </w:rPr>
            </w:pPr>
            <w:r w:rsidRPr="00694594">
              <w:rPr>
                <w:rFonts w:ascii="Cambria" w:hAnsi="Cambria" w:cs="Times New Roman"/>
                <w:color w:val="000000"/>
                <w:lang w:eastAsia="de-DE"/>
              </w:rPr>
              <w:t>Use of foreign language</w:t>
            </w:r>
          </w:p>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Basic words in other (even local) languages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cs="Times New Roman"/>
                <w:sz w:val="20"/>
                <w:szCs w:val="20"/>
                <w:lang w:eastAsia="de-DE"/>
              </w:rPr>
            </w:pPr>
            <w:r w:rsidRPr="00694594">
              <w:rPr>
                <w:rFonts w:ascii="Cambria" w:hAnsi="Cambria" w:cs="Times New Roman"/>
                <w:color w:val="000000"/>
                <w:lang w:eastAsia="de-DE"/>
              </w:rPr>
              <w:t>Cultural awareness</w:t>
            </w:r>
          </w:p>
          <w:p w:rsidR="00694594" w:rsidRPr="00694594" w:rsidRDefault="00694594" w:rsidP="00694594">
            <w:pPr>
              <w:spacing w:line="0" w:lineRule="atLeast"/>
              <w:rPr>
                <w:rFonts w:ascii="Times" w:hAnsi="Times"/>
                <w:sz w:val="20"/>
                <w:szCs w:val="20"/>
                <w:lang w:eastAsia="de-DE"/>
              </w:rPr>
            </w:pPr>
          </w:p>
        </w:tc>
      </w:tr>
      <w:tr w:rsidR="009662FA"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2FA" w:rsidRPr="00694594" w:rsidRDefault="009662FA" w:rsidP="00694594">
            <w:pPr>
              <w:spacing w:line="0" w:lineRule="atLeast"/>
              <w:rPr>
                <w:rFonts w:ascii="Cambria" w:hAnsi="Cambria" w:cs="Times New Roman"/>
                <w:color w:val="000000"/>
                <w:lang w:eastAsia="de-DE"/>
              </w:rPr>
            </w:pPr>
            <w:r>
              <w:rPr>
                <w:rFonts w:ascii="Cambria" w:hAnsi="Cambria" w:cs="Times New Roman"/>
                <w:color w:val="000000"/>
                <w:lang w:eastAsia="de-DE"/>
              </w:rPr>
              <w:t>6th February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2FA" w:rsidRPr="00694594" w:rsidRDefault="009662FA" w:rsidP="00694594">
            <w:pPr>
              <w:spacing w:line="0" w:lineRule="atLeast"/>
              <w:rPr>
                <w:rFonts w:ascii="Cambria" w:hAnsi="Cambria" w:cs="Times New Roman"/>
                <w:color w:val="000000"/>
                <w:lang w:eastAsia="de-DE"/>
              </w:rPr>
            </w:pPr>
            <w:r>
              <w:rPr>
                <w:rFonts w:ascii="Cambria" w:hAnsi="Cambria" w:cs="Times New Roman"/>
                <w:color w:val="000000"/>
                <w:lang w:eastAsia="de-DE"/>
              </w:rPr>
              <w:t>Students / teachers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2FA" w:rsidRPr="00694594" w:rsidRDefault="009662FA" w:rsidP="00694594">
            <w:pPr>
              <w:spacing w:line="0" w:lineRule="atLeast"/>
              <w:rPr>
                <w:rFonts w:ascii="Cambria" w:hAnsi="Cambria" w:cs="Times New Roman"/>
                <w:color w:val="000000"/>
                <w:lang w:eastAsia="de-DE"/>
              </w:rPr>
            </w:pPr>
            <w:r>
              <w:rPr>
                <w:rFonts w:ascii="Cambria" w:hAnsi="Cambria" w:cs="Times New Roman"/>
                <w:color w:val="000000"/>
                <w:lang w:eastAsia="de-DE"/>
              </w:rPr>
              <w:t>eSafety Day – local activities with possible collaboration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2FA" w:rsidRPr="00694594" w:rsidRDefault="009662FA" w:rsidP="00694594">
            <w:pPr>
              <w:rPr>
                <w:rFonts w:ascii="Cambria" w:hAnsi="Cambria" w:cs="Times New Roman"/>
                <w:color w:val="00000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2FA" w:rsidRPr="00694594" w:rsidRDefault="009662FA" w:rsidP="00694594">
            <w:pPr>
              <w:spacing w:line="0" w:lineRule="atLeast"/>
              <w:rPr>
                <w:rFonts w:ascii="Cambria" w:hAnsi="Cambria" w:cs="Times New Roman"/>
                <w:color w:val="000000"/>
                <w:lang w:eastAsia="de-DE"/>
              </w:rPr>
            </w:pP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February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Students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Preparation of students’ presentation with a different digital tool (e.g. Prezi)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cs="Times New Roman"/>
                <w:sz w:val="20"/>
                <w:szCs w:val="20"/>
                <w:lang w:eastAsia="de-DE"/>
              </w:rPr>
            </w:pPr>
            <w:r w:rsidRPr="00694594">
              <w:rPr>
                <w:rFonts w:ascii="Cambria" w:hAnsi="Cambria" w:cs="Times New Roman"/>
                <w:color w:val="000000"/>
                <w:lang w:eastAsia="de-DE"/>
              </w:rPr>
              <w:t>ICT</w:t>
            </w:r>
          </w:p>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Use of foreign language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Presentation of important information</w:t>
            </w: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March / April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LTT 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 xml:space="preserve">Students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 xml:space="preserve">Presentations of their schools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cs="Times New Roman"/>
                <w:sz w:val="20"/>
                <w:szCs w:val="20"/>
                <w:lang w:eastAsia="de-DE"/>
              </w:rPr>
            </w:pPr>
            <w:r w:rsidRPr="00694594">
              <w:rPr>
                <w:rFonts w:ascii="Cambria" w:hAnsi="Cambria" w:cs="Times New Roman"/>
                <w:color w:val="000000"/>
                <w:lang w:eastAsia="de-DE"/>
              </w:rPr>
              <w:t>Use of foreign language</w:t>
            </w:r>
          </w:p>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Speaking in front of others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cs="Times New Roman"/>
                <w:sz w:val="20"/>
                <w:szCs w:val="20"/>
                <w:lang w:eastAsia="de-DE"/>
              </w:rPr>
            </w:pPr>
            <w:r w:rsidRPr="00694594">
              <w:rPr>
                <w:rFonts w:ascii="Cambria" w:hAnsi="Cambria" w:cs="Times New Roman"/>
                <w:color w:val="000000"/>
                <w:lang w:eastAsia="de-DE"/>
              </w:rPr>
              <w:t>Raising self-confidence</w:t>
            </w:r>
          </w:p>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Raising empathy</w:t>
            </w:r>
          </w:p>
        </w:tc>
      </w:tr>
      <w:tr w:rsidR="00681B10"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1B10" w:rsidRPr="00694594" w:rsidRDefault="00681B10"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1B10" w:rsidRPr="00694594" w:rsidRDefault="00681B10" w:rsidP="00694594">
            <w:pPr>
              <w:spacing w:line="0" w:lineRule="atLeast"/>
              <w:rPr>
                <w:rFonts w:ascii="Cambria" w:hAnsi="Cambria" w:cs="Times New Roman"/>
                <w:color w:val="000000"/>
                <w:lang w:eastAsia="de-DE"/>
              </w:rPr>
            </w:pPr>
            <w:r>
              <w:rPr>
                <w:rFonts w:ascii="Cambria" w:hAnsi="Cambria" w:cs="Times New Roman"/>
                <w:color w:val="000000"/>
                <w:lang w:eastAsia="de-DE"/>
              </w:rPr>
              <w:t>Students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1B10" w:rsidRPr="00694594" w:rsidRDefault="00681B10" w:rsidP="00694594">
            <w:pPr>
              <w:spacing w:line="0" w:lineRule="atLeast"/>
              <w:rPr>
                <w:rFonts w:ascii="Cambria" w:hAnsi="Cambria" w:cs="Times New Roman"/>
                <w:color w:val="000000"/>
                <w:lang w:eastAsia="de-DE"/>
              </w:rPr>
            </w:pPr>
            <w:r>
              <w:rPr>
                <w:rFonts w:ascii="Cambria" w:hAnsi="Cambria" w:cs="Times New Roman"/>
                <w:color w:val="000000"/>
                <w:lang w:eastAsia="de-DE"/>
              </w:rPr>
              <w:t>Ice-breaking activity and games for students to get acquainted with each other and the school surroundings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1B10" w:rsidRPr="00694594" w:rsidRDefault="00681B10" w:rsidP="00694594">
            <w:pPr>
              <w:rPr>
                <w:rFonts w:ascii="Cambria" w:hAnsi="Cambria" w:cs="Times New Roman"/>
                <w:color w:val="000000"/>
                <w:lang w:eastAsia="de-DE"/>
              </w:rPr>
            </w:pPr>
            <w:r>
              <w:rPr>
                <w:rFonts w:ascii="Cambria" w:hAnsi="Cambria" w:cs="Times New Roman"/>
                <w:color w:val="000000"/>
                <w:lang w:eastAsia="de-DE"/>
              </w:rPr>
              <w:t>Use of foreign language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1B10" w:rsidRDefault="00681B10" w:rsidP="00694594">
            <w:pPr>
              <w:rPr>
                <w:rFonts w:ascii="Cambria" w:hAnsi="Cambria" w:cs="Times New Roman"/>
                <w:color w:val="000000"/>
                <w:lang w:eastAsia="de-DE"/>
              </w:rPr>
            </w:pPr>
            <w:r>
              <w:rPr>
                <w:rFonts w:ascii="Cambria" w:hAnsi="Cambria" w:cs="Times New Roman"/>
                <w:color w:val="000000"/>
                <w:lang w:eastAsia="de-DE"/>
              </w:rPr>
              <w:t>Raising empathy</w:t>
            </w:r>
          </w:p>
          <w:p w:rsidR="00681B10" w:rsidRPr="00694594" w:rsidRDefault="00681B10" w:rsidP="00694594">
            <w:pPr>
              <w:rPr>
                <w:rFonts w:ascii="Cambria" w:hAnsi="Cambria" w:cs="Times New Roman"/>
                <w:color w:val="000000"/>
                <w:lang w:eastAsia="de-DE"/>
              </w:rPr>
            </w:pPr>
            <w:r>
              <w:rPr>
                <w:rFonts w:ascii="Cambria" w:hAnsi="Cambria" w:cs="Times New Roman"/>
                <w:color w:val="000000"/>
                <w:lang w:eastAsia="de-DE"/>
              </w:rPr>
              <w:t>Raising self-confidence</w:t>
            </w: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Students / teachers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Training in Zfu / Debating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cs="Times New Roman"/>
                <w:sz w:val="20"/>
                <w:szCs w:val="20"/>
                <w:lang w:eastAsia="de-DE"/>
              </w:rPr>
            </w:pPr>
            <w:r w:rsidRPr="00694594">
              <w:rPr>
                <w:rFonts w:ascii="Cambria" w:hAnsi="Cambria" w:cs="Times New Roman"/>
                <w:color w:val="000000"/>
                <w:lang w:eastAsia="de-DE"/>
              </w:rPr>
              <w:t>Use of foreign language</w:t>
            </w:r>
          </w:p>
          <w:p w:rsidR="00694594" w:rsidRPr="00694594" w:rsidRDefault="00694594" w:rsidP="00694594">
            <w:pPr>
              <w:rPr>
                <w:rFonts w:ascii="Times" w:hAnsi="Times" w:cs="Times New Roman"/>
                <w:sz w:val="20"/>
                <w:szCs w:val="20"/>
                <w:lang w:eastAsia="de-DE"/>
              </w:rPr>
            </w:pPr>
            <w:r w:rsidRPr="00694594">
              <w:rPr>
                <w:rFonts w:ascii="Cambria" w:hAnsi="Cambria" w:cs="Times New Roman"/>
                <w:color w:val="000000"/>
                <w:lang w:eastAsia="de-DE"/>
              </w:rPr>
              <w:t>Strategies to convince</w:t>
            </w:r>
          </w:p>
          <w:p w:rsidR="00694594" w:rsidRPr="00694594" w:rsidRDefault="00694594" w:rsidP="00694594">
            <w:pPr>
              <w:rPr>
                <w:rFonts w:ascii="Times" w:hAnsi="Times" w:cs="Times New Roman"/>
                <w:sz w:val="20"/>
                <w:szCs w:val="20"/>
                <w:lang w:eastAsia="de-DE"/>
              </w:rPr>
            </w:pPr>
            <w:r w:rsidRPr="00694594">
              <w:rPr>
                <w:rFonts w:ascii="Cambria" w:hAnsi="Cambria" w:cs="Times New Roman"/>
                <w:color w:val="000000"/>
                <w:lang w:eastAsia="de-DE"/>
              </w:rPr>
              <w:t>Respecting own rules</w:t>
            </w:r>
          </w:p>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Critical thinking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cs="Times New Roman"/>
                <w:sz w:val="20"/>
                <w:szCs w:val="20"/>
                <w:lang w:eastAsia="de-DE"/>
              </w:rPr>
            </w:pPr>
            <w:r w:rsidRPr="00694594">
              <w:rPr>
                <w:rFonts w:ascii="Cambria" w:hAnsi="Cambria" w:cs="Times New Roman"/>
                <w:color w:val="000000"/>
                <w:lang w:eastAsia="de-DE"/>
              </w:rPr>
              <w:t>Raising self-confidence</w:t>
            </w:r>
          </w:p>
          <w:p w:rsidR="00694594" w:rsidRPr="00694594" w:rsidRDefault="00694594" w:rsidP="00694594">
            <w:pPr>
              <w:rPr>
                <w:rFonts w:ascii="Times" w:hAnsi="Times" w:cs="Times New Roman"/>
                <w:sz w:val="20"/>
                <w:szCs w:val="20"/>
                <w:lang w:eastAsia="de-DE"/>
              </w:rPr>
            </w:pPr>
            <w:r w:rsidRPr="00694594">
              <w:rPr>
                <w:rFonts w:ascii="Cambria" w:hAnsi="Cambria" w:cs="Times New Roman"/>
                <w:color w:val="000000"/>
                <w:lang w:eastAsia="de-DE"/>
              </w:rPr>
              <w:t>Raising empathy</w:t>
            </w:r>
          </w:p>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Cultural awareness</w:t>
            </w: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 xml:space="preserve">Students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Workshop with local artists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Working with the hands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Raising creativity</w:t>
            </w: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Students / teachers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 xml:space="preserve">Sports activity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cs="Times New Roman"/>
                <w:sz w:val="20"/>
                <w:szCs w:val="20"/>
                <w:lang w:eastAsia="de-DE"/>
              </w:rPr>
            </w:pPr>
            <w:r w:rsidRPr="00694594">
              <w:rPr>
                <w:rFonts w:ascii="Cambria" w:hAnsi="Cambria" w:cs="Times New Roman"/>
                <w:color w:val="000000"/>
                <w:lang w:eastAsia="de-DE"/>
              </w:rPr>
              <w:t xml:space="preserve">Teamwork </w:t>
            </w:r>
          </w:p>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(Grob-, Feinmotorik)</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Raising awareness for a healthy lifestyle</w:t>
            </w: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Students / teachers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Collaborative training with more digital tools (e.g. VR - cospaces)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cs="Times New Roman"/>
                <w:sz w:val="20"/>
                <w:szCs w:val="20"/>
                <w:lang w:eastAsia="de-DE"/>
              </w:rPr>
            </w:pPr>
            <w:r w:rsidRPr="00694594">
              <w:rPr>
                <w:rFonts w:ascii="Cambria" w:hAnsi="Cambria" w:cs="Times New Roman"/>
                <w:color w:val="000000"/>
                <w:lang w:eastAsia="de-DE"/>
              </w:rPr>
              <w:t>ICT</w:t>
            </w:r>
          </w:p>
          <w:p w:rsidR="00694594" w:rsidRPr="00694594" w:rsidRDefault="00694594" w:rsidP="00694594">
            <w:pPr>
              <w:rPr>
                <w:rFonts w:ascii="Times" w:hAnsi="Times" w:cs="Times New Roman"/>
                <w:sz w:val="20"/>
                <w:szCs w:val="20"/>
                <w:lang w:eastAsia="de-DE"/>
              </w:rPr>
            </w:pPr>
            <w:r w:rsidRPr="00694594">
              <w:rPr>
                <w:rFonts w:ascii="Cambria" w:hAnsi="Cambria" w:cs="Times New Roman"/>
                <w:color w:val="000000"/>
                <w:lang w:eastAsia="de-DE"/>
              </w:rPr>
              <w:t>Collaboration</w:t>
            </w:r>
          </w:p>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Peer teaching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 xml:space="preserve">Students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cs="Times New Roman"/>
                <w:sz w:val="20"/>
                <w:szCs w:val="20"/>
                <w:lang w:eastAsia="de-DE"/>
              </w:rPr>
            </w:pPr>
            <w:r w:rsidRPr="00694594">
              <w:rPr>
                <w:rFonts w:ascii="Cambria" w:hAnsi="Cambria" w:cs="Times New Roman"/>
                <w:color w:val="000000"/>
                <w:lang w:eastAsia="de-DE"/>
              </w:rPr>
              <w:t>Collaborative work on articles to be published in an online magazine about the meeting (e.g. interviews with the artists, sports results, impressions of the participants or interviews made by local students with the participants, presentation of the local school, interviews with hosting parents)</w:t>
            </w:r>
          </w:p>
          <w:p w:rsidR="00694594" w:rsidRPr="00694594" w:rsidRDefault="00694594" w:rsidP="00694594">
            <w:pPr>
              <w:spacing w:line="0" w:lineRule="atLeast"/>
              <w:rPr>
                <w:rFonts w:ascii="Times" w:hAnsi="Times"/>
                <w:sz w:val="20"/>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cs="Times New Roman"/>
                <w:sz w:val="20"/>
                <w:szCs w:val="20"/>
                <w:lang w:eastAsia="de-DE"/>
              </w:rPr>
            </w:pPr>
            <w:r w:rsidRPr="00694594">
              <w:rPr>
                <w:rFonts w:ascii="Cambria" w:hAnsi="Cambria" w:cs="Times New Roman"/>
                <w:color w:val="000000"/>
                <w:lang w:eastAsia="de-DE"/>
              </w:rPr>
              <w:t>Peer teaching</w:t>
            </w:r>
          </w:p>
          <w:p w:rsidR="00694594" w:rsidRPr="00694594" w:rsidRDefault="00694594" w:rsidP="00694594">
            <w:pPr>
              <w:rPr>
                <w:rFonts w:ascii="Times" w:hAnsi="Times" w:cs="Times New Roman"/>
                <w:sz w:val="20"/>
                <w:szCs w:val="20"/>
                <w:lang w:eastAsia="de-DE"/>
              </w:rPr>
            </w:pPr>
            <w:r w:rsidRPr="00694594">
              <w:rPr>
                <w:rFonts w:ascii="Cambria" w:hAnsi="Cambria" w:cs="Times New Roman"/>
                <w:color w:val="000000"/>
                <w:lang w:eastAsia="de-DE"/>
              </w:rPr>
              <w:t xml:space="preserve">Teamwork </w:t>
            </w:r>
          </w:p>
          <w:p w:rsidR="00694594" w:rsidRPr="00694594" w:rsidRDefault="00694594" w:rsidP="00694594">
            <w:pPr>
              <w:rPr>
                <w:rFonts w:ascii="Times" w:hAnsi="Times" w:cs="Times New Roman"/>
                <w:sz w:val="20"/>
                <w:szCs w:val="20"/>
                <w:lang w:eastAsia="de-DE"/>
              </w:rPr>
            </w:pPr>
            <w:r w:rsidRPr="00694594">
              <w:rPr>
                <w:rFonts w:ascii="Cambria" w:hAnsi="Cambria" w:cs="Times New Roman"/>
                <w:color w:val="000000"/>
                <w:lang w:eastAsia="de-DE"/>
              </w:rPr>
              <w:t>Use of foreign language</w:t>
            </w:r>
          </w:p>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Critical thinking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cs="Times New Roman"/>
                <w:sz w:val="20"/>
                <w:szCs w:val="20"/>
                <w:lang w:eastAsia="de-DE"/>
              </w:rPr>
            </w:pPr>
            <w:r w:rsidRPr="00694594">
              <w:rPr>
                <w:rFonts w:ascii="Cambria" w:hAnsi="Cambria" w:cs="Times New Roman"/>
                <w:color w:val="000000"/>
                <w:lang w:eastAsia="de-DE"/>
              </w:rPr>
              <w:t>Awareness of different cultures</w:t>
            </w:r>
          </w:p>
          <w:p w:rsidR="00694594" w:rsidRPr="00694594" w:rsidRDefault="00694594" w:rsidP="00694594">
            <w:pPr>
              <w:rPr>
                <w:rFonts w:ascii="Times" w:hAnsi="Times" w:cs="Times New Roman"/>
                <w:sz w:val="20"/>
                <w:szCs w:val="20"/>
                <w:lang w:eastAsia="de-DE"/>
              </w:rPr>
            </w:pPr>
            <w:r w:rsidRPr="00694594">
              <w:rPr>
                <w:rFonts w:ascii="Cambria" w:hAnsi="Cambria" w:cs="Times New Roman"/>
                <w:color w:val="000000"/>
                <w:lang w:eastAsia="de-DE"/>
              </w:rPr>
              <w:t>Raising empathy</w:t>
            </w:r>
          </w:p>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Raising self-confidence (as ambassadors)</w:t>
            </w: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teachers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Evaluation whether scheduled activities have been completed in sequence and on time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Check of good procedure</w:t>
            </w: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April / May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Follow-up of the LTT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Students / teachers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Finish the magazine and publish it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 xml:space="preserve">Teamwork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Students / teachers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Evaluation of the LTT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Critical thinking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Teachers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Adjustments for the next LTT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 xml:space="preserve">Collaboration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Third part of the  HANDBOOK OF LANGUAGE SURVIVAL FOR EUROPEAN CITIZENS – Debating: express wishes and suggestions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cs="Times New Roman"/>
                <w:sz w:val="20"/>
                <w:szCs w:val="20"/>
                <w:lang w:eastAsia="de-DE"/>
              </w:rPr>
            </w:pPr>
            <w:r w:rsidRPr="00694594">
              <w:rPr>
                <w:rFonts w:ascii="Cambria" w:hAnsi="Cambria" w:cs="Times New Roman"/>
                <w:color w:val="000000"/>
                <w:lang w:eastAsia="de-DE"/>
              </w:rPr>
              <w:t>Use of foreign language</w:t>
            </w:r>
          </w:p>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Basic words in other (even local) languages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Cultural awareness</w:t>
            </w: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May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Teachers, students, parents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Evaluation of the first year in the Erasmus+ project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Critical thinking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Teachers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Half-time report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Collaboration (if wanted)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20"/>
                <w:szCs w:val="20"/>
                <w:lang w:eastAsia="de-DE"/>
              </w:rPr>
            </w:pPr>
          </w:p>
          <w:p w:rsidR="00694594" w:rsidRPr="00694594" w:rsidRDefault="00694594" w:rsidP="00694594">
            <w:pPr>
              <w:rPr>
                <w:rFonts w:ascii="Times" w:hAnsi="Times" w:cs="Times New Roman"/>
                <w:sz w:val="20"/>
                <w:szCs w:val="20"/>
                <w:lang w:eastAsia="de-DE"/>
              </w:rPr>
            </w:pPr>
            <w:r w:rsidRPr="00694594">
              <w:rPr>
                <w:rFonts w:ascii="Cambria" w:hAnsi="Cambria" w:cs="Times New Roman"/>
                <w:color w:val="000000"/>
                <w:lang w:eastAsia="de-DE"/>
              </w:rPr>
              <w:t>Summer</w:t>
            </w:r>
          </w:p>
          <w:p w:rsidR="00694594" w:rsidRPr="00694594" w:rsidRDefault="00694594" w:rsidP="00694594">
            <w:pPr>
              <w:rPr>
                <w:rFonts w:ascii="Times" w:hAnsi="Times" w:cs="Times New Roman"/>
                <w:sz w:val="20"/>
                <w:szCs w:val="20"/>
                <w:lang w:eastAsia="de-DE"/>
              </w:rPr>
            </w:pPr>
            <w:r w:rsidRPr="00694594">
              <w:rPr>
                <w:rFonts w:ascii="Cambria" w:hAnsi="Cambria" w:cs="Times New Roman"/>
                <w:color w:val="000000"/>
                <w:lang w:eastAsia="de-DE"/>
              </w:rPr>
              <w:t>break</w:t>
            </w:r>
          </w:p>
          <w:p w:rsidR="00694594" w:rsidRPr="00694594" w:rsidRDefault="00694594" w:rsidP="00694594">
            <w:pPr>
              <w:spacing w:line="0" w:lineRule="atLeast"/>
              <w:rPr>
                <w:rFonts w:ascii="Times" w:hAnsi="Times"/>
                <w:sz w:val="20"/>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3478D1" w:rsidP="00694594">
            <w:pPr>
              <w:spacing w:line="0" w:lineRule="atLeast"/>
              <w:rPr>
                <w:rFonts w:ascii="Times" w:hAnsi="Times" w:cs="Times New Roman"/>
                <w:sz w:val="20"/>
                <w:szCs w:val="20"/>
                <w:lang w:eastAsia="de-DE"/>
              </w:rPr>
            </w:pPr>
            <w:r>
              <w:rPr>
                <w:rFonts w:ascii="Cambria" w:hAnsi="Cambria" w:cs="Times New Roman"/>
                <w:color w:val="000000"/>
                <w:lang w:eastAsia="de-DE"/>
              </w:rPr>
              <w:t>Octo</w:t>
            </w:r>
            <w:r w:rsidR="00694594" w:rsidRPr="00694594">
              <w:rPr>
                <w:rFonts w:ascii="Cambria" w:hAnsi="Cambria" w:cs="Times New Roman"/>
                <w:color w:val="000000"/>
                <w:lang w:eastAsia="de-DE"/>
              </w:rPr>
              <w:t>ber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LTT 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 xml:space="preserve">Students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 xml:space="preserve">Presentations of their schools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cs="Times New Roman"/>
                <w:sz w:val="20"/>
                <w:szCs w:val="20"/>
                <w:lang w:eastAsia="de-DE"/>
              </w:rPr>
            </w:pPr>
            <w:r w:rsidRPr="00694594">
              <w:rPr>
                <w:rFonts w:ascii="Cambria" w:hAnsi="Cambria" w:cs="Times New Roman"/>
                <w:color w:val="000000"/>
                <w:lang w:eastAsia="de-DE"/>
              </w:rPr>
              <w:t>Use of foreign language</w:t>
            </w:r>
          </w:p>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Speaking in front of others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cs="Times New Roman"/>
                <w:sz w:val="20"/>
                <w:szCs w:val="20"/>
                <w:lang w:eastAsia="de-DE"/>
              </w:rPr>
            </w:pPr>
            <w:r w:rsidRPr="00694594">
              <w:rPr>
                <w:rFonts w:ascii="Cambria" w:hAnsi="Cambria" w:cs="Times New Roman"/>
                <w:color w:val="000000"/>
                <w:lang w:eastAsia="de-DE"/>
              </w:rPr>
              <w:t>Raising self-confidence</w:t>
            </w:r>
          </w:p>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Raising empathy</w:t>
            </w:r>
          </w:p>
        </w:tc>
      </w:tr>
      <w:tr w:rsidR="003642B0"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Cambria" w:hAnsi="Cambria" w:cs="Times New Roman"/>
                <w:color w:val="000000"/>
                <w:lang w:eastAsia="de-DE"/>
              </w:rPr>
            </w:pPr>
            <w:r>
              <w:rPr>
                <w:rFonts w:ascii="Cambria" w:hAnsi="Cambria" w:cs="Times New Roman"/>
                <w:color w:val="000000"/>
                <w:lang w:eastAsia="de-DE"/>
              </w:rPr>
              <w:t>Students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Cambria" w:hAnsi="Cambria" w:cs="Times New Roman"/>
                <w:color w:val="000000"/>
                <w:lang w:eastAsia="de-DE"/>
              </w:rPr>
            </w:pPr>
            <w:r>
              <w:rPr>
                <w:rFonts w:ascii="Cambria" w:hAnsi="Cambria" w:cs="Times New Roman"/>
                <w:color w:val="000000"/>
                <w:lang w:eastAsia="de-DE"/>
              </w:rPr>
              <w:t>Ice-breaking activity and games for students to get acquainted with each other and the school surroundings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Cambria" w:hAnsi="Cambria" w:cs="Times New Roman"/>
                <w:color w:val="000000"/>
                <w:lang w:eastAsia="de-DE"/>
              </w:rPr>
            </w:pPr>
            <w:r>
              <w:rPr>
                <w:rFonts w:ascii="Cambria" w:hAnsi="Cambria" w:cs="Times New Roman"/>
                <w:color w:val="000000"/>
                <w:lang w:eastAsia="de-DE"/>
              </w:rPr>
              <w:t>Use of foreign language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Default="003642B0" w:rsidP="00694594">
            <w:pPr>
              <w:rPr>
                <w:rFonts w:ascii="Cambria" w:hAnsi="Cambria" w:cs="Times New Roman"/>
                <w:color w:val="000000"/>
                <w:lang w:eastAsia="de-DE"/>
              </w:rPr>
            </w:pPr>
            <w:r>
              <w:rPr>
                <w:rFonts w:ascii="Cambria" w:hAnsi="Cambria" w:cs="Times New Roman"/>
                <w:color w:val="000000"/>
                <w:lang w:eastAsia="de-DE"/>
              </w:rPr>
              <w:t>Raising empathy</w:t>
            </w:r>
          </w:p>
          <w:p w:rsidR="003642B0" w:rsidRPr="00694594" w:rsidRDefault="003642B0" w:rsidP="00694594">
            <w:pPr>
              <w:rPr>
                <w:rFonts w:ascii="Cambria" w:hAnsi="Cambria" w:cs="Times New Roman"/>
                <w:color w:val="000000"/>
                <w:lang w:eastAsia="de-DE"/>
              </w:rPr>
            </w:pPr>
            <w:r>
              <w:rPr>
                <w:rFonts w:ascii="Cambria" w:hAnsi="Cambria" w:cs="Times New Roman"/>
                <w:color w:val="000000"/>
                <w:lang w:eastAsia="de-DE"/>
              </w:rPr>
              <w:t>Raising self-confidence</w:t>
            </w: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 xml:space="preserve">Students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 xml:space="preserve">Workshop </w:t>
            </w:r>
            <w:r w:rsidR="008B4F1C">
              <w:rPr>
                <w:rFonts w:ascii="Cambria" w:hAnsi="Cambria" w:cs="Times New Roman"/>
                <w:color w:val="000000"/>
                <w:lang w:eastAsia="de-DE"/>
              </w:rPr>
              <w:t>with the school’s art teacher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Working with the hands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Raising creativity</w:t>
            </w: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C8A" w:rsidRPr="00694594" w:rsidRDefault="00CC6C8A"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C8A" w:rsidRPr="00694594" w:rsidRDefault="00CC6C8A" w:rsidP="00694594">
            <w:pPr>
              <w:spacing w:line="0" w:lineRule="atLeast"/>
              <w:rPr>
                <w:rFonts w:ascii="Cambria" w:hAnsi="Cambria" w:cs="Times New Roman"/>
                <w:color w:val="000000"/>
                <w:lang w:eastAsia="de-DE"/>
              </w:rPr>
            </w:pPr>
            <w:r>
              <w:rPr>
                <w:rFonts w:ascii="Cambria" w:hAnsi="Cambria" w:cs="Times New Roman"/>
                <w:color w:val="000000"/>
                <w:lang w:eastAsia="de-DE"/>
              </w:rPr>
              <w:t>Students / teachers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C8A" w:rsidRPr="00694594" w:rsidRDefault="008B4F1C" w:rsidP="00694594">
            <w:pPr>
              <w:spacing w:line="0" w:lineRule="atLeast"/>
              <w:rPr>
                <w:rFonts w:ascii="Cambria" w:hAnsi="Cambria" w:cs="Times New Roman"/>
                <w:color w:val="000000"/>
                <w:lang w:eastAsia="de-DE"/>
              </w:rPr>
            </w:pPr>
            <w:r>
              <w:rPr>
                <w:rFonts w:ascii="Cambria" w:hAnsi="Cambria" w:cs="Times New Roman"/>
                <w:color w:val="000000"/>
                <w:lang w:eastAsia="de-DE"/>
              </w:rPr>
              <w:t>Practice of debating in a cultural visit to Pnyx Hill, one of the earliest and most important sites in the creation of democracy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C8A" w:rsidRPr="00694594" w:rsidRDefault="00CC6C8A" w:rsidP="00694594">
            <w:pPr>
              <w:rPr>
                <w:rFonts w:ascii="Cambria" w:hAnsi="Cambria" w:cs="Times New Roman"/>
                <w:color w:val="000000"/>
                <w:lang w:eastAsia="de-DE"/>
              </w:rPr>
            </w:pPr>
            <w:r>
              <w:rPr>
                <w:rFonts w:ascii="Cambria" w:hAnsi="Cambria" w:cs="Times New Roman"/>
                <w:color w:val="000000"/>
                <w:lang w:eastAsia="de-DE"/>
              </w:rPr>
              <w:t>Peer teaching (students)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1C" w:rsidRDefault="00B16296" w:rsidP="00694594">
            <w:pPr>
              <w:spacing w:line="0" w:lineRule="atLeast"/>
              <w:rPr>
                <w:rFonts w:ascii="Cambria" w:hAnsi="Cambria" w:cs="Times New Roman"/>
                <w:color w:val="000000"/>
                <w:lang w:eastAsia="de-DE"/>
              </w:rPr>
            </w:pPr>
            <w:r>
              <w:rPr>
                <w:rFonts w:ascii="Cambria" w:hAnsi="Cambria" w:cs="Times New Roman"/>
                <w:color w:val="000000"/>
                <w:lang w:eastAsia="de-DE"/>
              </w:rPr>
              <w:t>Critical thinking</w:t>
            </w:r>
          </w:p>
          <w:p w:rsidR="003478D1" w:rsidRDefault="008B4F1C" w:rsidP="00694594">
            <w:pPr>
              <w:spacing w:line="0" w:lineRule="atLeast"/>
              <w:rPr>
                <w:rFonts w:ascii="Cambria" w:hAnsi="Cambria" w:cs="Times New Roman"/>
                <w:color w:val="000000"/>
                <w:lang w:eastAsia="de-DE"/>
              </w:rPr>
            </w:pPr>
            <w:r>
              <w:rPr>
                <w:rFonts w:ascii="Cambria" w:hAnsi="Cambria" w:cs="Times New Roman"/>
                <w:color w:val="000000"/>
                <w:lang w:eastAsia="de-DE"/>
              </w:rPr>
              <w:t>Cultural awareness</w:t>
            </w:r>
          </w:p>
          <w:p w:rsidR="00CC6C8A" w:rsidRPr="00694594" w:rsidRDefault="003478D1" w:rsidP="00694594">
            <w:pPr>
              <w:spacing w:line="0" w:lineRule="atLeast"/>
              <w:rPr>
                <w:rFonts w:ascii="Cambria" w:hAnsi="Cambria" w:cs="Times New Roman"/>
                <w:color w:val="000000"/>
                <w:lang w:eastAsia="de-DE"/>
              </w:rPr>
            </w:pPr>
            <w:r>
              <w:rPr>
                <w:rFonts w:ascii="Cambria" w:hAnsi="Cambria" w:cs="Times New Roman"/>
                <w:color w:val="000000"/>
                <w:lang w:eastAsia="de-DE"/>
              </w:rPr>
              <w:t>Raising democratic awareness</w:t>
            </w: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1C" w:rsidRPr="00694594" w:rsidRDefault="008B4F1C"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1C" w:rsidRPr="00694594" w:rsidRDefault="008B4F1C" w:rsidP="00694594">
            <w:pPr>
              <w:spacing w:line="0" w:lineRule="atLeast"/>
              <w:rPr>
                <w:rFonts w:ascii="Cambria" w:hAnsi="Cambria" w:cs="Times New Roman"/>
                <w:color w:val="000000"/>
                <w:lang w:eastAsia="de-DE"/>
              </w:rPr>
            </w:pPr>
            <w:r>
              <w:rPr>
                <w:rFonts w:ascii="Cambria" w:hAnsi="Cambria" w:cs="Times New Roman"/>
                <w:color w:val="000000"/>
                <w:lang w:eastAsia="de-DE"/>
              </w:rPr>
              <w:t>Students / teachers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1C" w:rsidRPr="00694594" w:rsidRDefault="008B4F1C" w:rsidP="00694594">
            <w:pPr>
              <w:spacing w:line="0" w:lineRule="atLeast"/>
              <w:rPr>
                <w:rFonts w:ascii="Cambria" w:hAnsi="Cambria" w:cs="Times New Roman"/>
                <w:color w:val="000000"/>
                <w:lang w:eastAsia="de-DE"/>
              </w:rPr>
            </w:pPr>
            <w:r>
              <w:rPr>
                <w:rFonts w:ascii="Cambria" w:hAnsi="Cambria" w:cs="Times New Roman"/>
                <w:color w:val="000000"/>
                <w:lang w:eastAsia="de-DE"/>
              </w:rPr>
              <w:t>Attendance or performance of a dramatic play in an ancient theatre, monument of a great importance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1C" w:rsidRPr="00694594" w:rsidRDefault="008B4F1C" w:rsidP="00694594">
            <w:pPr>
              <w:rPr>
                <w:rFonts w:ascii="Cambria" w:hAnsi="Cambria" w:cs="Times New Roman"/>
                <w:color w:val="000000"/>
                <w:lang w:eastAsia="de-DE"/>
              </w:rPr>
            </w:pPr>
            <w:r>
              <w:rPr>
                <w:rFonts w:ascii="Cambria" w:hAnsi="Cambria" w:cs="Times New Roman"/>
                <w:color w:val="000000"/>
                <w:lang w:eastAsia="de-DE"/>
              </w:rPr>
              <w:t>Performance: collaboration, use of foreign language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1C" w:rsidRDefault="008B4F1C" w:rsidP="00694594">
            <w:pPr>
              <w:spacing w:line="0" w:lineRule="atLeast"/>
              <w:rPr>
                <w:rFonts w:ascii="Cambria" w:hAnsi="Cambria" w:cs="Times New Roman"/>
                <w:color w:val="000000"/>
                <w:lang w:eastAsia="de-DE"/>
              </w:rPr>
            </w:pPr>
            <w:r>
              <w:rPr>
                <w:rFonts w:ascii="Cambria" w:hAnsi="Cambria" w:cs="Times New Roman"/>
                <w:color w:val="000000"/>
                <w:lang w:eastAsia="de-DE"/>
              </w:rPr>
              <w:t>Cultural awareness</w:t>
            </w:r>
          </w:p>
          <w:p w:rsidR="008B4F1C" w:rsidRPr="00694594" w:rsidRDefault="008B4F1C" w:rsidP="00694594">
            <w:pPr>
              <w:spacing w:line="0" w:lineRule="atLeast"/>
              <w:rPr>
                <w:rFonts w:ascii="Cambria" w:hAnsi="Cambria" w:cs="Times New Roman"/>
                <w:color w:val="000000"/>
                <w:lang w:eastAsia="de-DE"/>
              </w:rPr>
            </w:pPr>
            <w:r>
              <w:rPr>
                <w:rFonts w:ascii="Cambria" w:hAnsi="Cambria" w:cs="Times New Roman"/>
                <w:color w:val="000000"/>
                <w:lang w:eastAsia="de-DE"/>
              </w:rPr>
              <w:t>Raising empathy</w:t>
            </w: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Students / teachers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1198" w:rsidRPr="00E51198" w:rsidRDefault="00694594" w:rsidP="00E51198">
            <w:pPr>
              <w:rPr>
                <w:rFonts w:ascii="Times" w:hAnsi="Times"/>
                <w:sz w:val="20"/>
                <w:szCs w:val="20"/>
                <w:lang w:eastAsia="de-DE"/>
              </w:rPr>
            </w:pPr>
            <w:r w:rsidRPr="00694594">
              <w:rPr>
                <w:rFonts w:ascii="Cambria" w:hAnsi="Cambria" w:cs="Times New Roman"/>
                <w:color w:val="000000"/>
                <w:lang w:eastAsia="de-DE"/>
              </w:rPr>
              <w:t xml:space="preserve">Sports activity </w:t>
            </w:r>
            <w:r w:rsidR="00E51198">
              <w:rPr>
                <w:rFonts w:ascii="Cambria" w:hAnsi="Cambria" w:cs="Times New Roman"/>
                <w:color w:val="000000"/>
                <w:lang w:eastAsia="de-DE"/>
              </w:rPr>
              <w:t>on the nearby mountain or in a recreation park in the nature (Zip lines, archery etc)</w:t>
            </w:r>
          </w:p>
          <w:p w:rsidR="00DE6187" w:rsidRPr="00694594" w:rsidRDefault="00DE6187" w:rsidP="00694594">
            <w:pPr>
              <w:spacing w:line="0" w:lineRule="atLeast"/>
              <w:rPr>
                <w:rFonts w:ascii="Times" w:hAnsi="Times" w:cs="Times New Roman"/>
                <w:sz w:val="20"/>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cs="Times New Roman"/>
                <w:sz w:val="20"/>
                <w:szCs w:val="20"/>
                <w:lang w:eastAsia="de-DE"/>
              </w:rPr>
            </w:pPr>
            <w:r w:rsidRPr="00694594">
              <w:rPr>
                <w:rFonts w:ascii="Cambria" w:hAnsi="Cambria" w:cs="Times New Roman"/>
                <w:color w:val="000000"/>
                <w:lang w:eastAsia="de-DE"/>
              </w:rPr>
              <w:t xml:space="preserve">Teamwork </w:t>
            </w:r>
          </w:p>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(Grob-, Feinmotorik)</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Raising awareness for a healthy lifestyle</w:t>
            </w:r>
            <w:r w:rsidR="00E51198">
              <w:rPr>
                <w:rFonts w:ascii="Cambria" w:hAnsi="Cambria" w:cs="Times New Roman"/>
                <w:color w:val="000000"/>
                <w:lang w:eastAsia="de-DE"/>
              </w:rPr>
              <w:t>, Awareness of the country’s natural environment</w:t>
            </w: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Students / teachers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8B4F1C" w:rsidRDefault="00694594" w:rsidP="008B4F1C">
            <w:pPr>
              <w:rPr>
                <w:rFonts w:ascii="Times" w:hAnsi="Times"/>
                <w:sz w:val="20"/>
                <w:szCs w:val="20"/>
                <w:lang w:eastAsia="de-DE"/>
              </w:rPr>
            </w:pPr>
            <w:r w:rsidRPr="00694594">
              <w:rPr>
                <w:rFonts w:ascii="Cambria" w:hAnsi="Cambria" w:cs="Times New Roman"/>
                <w:color w:val="000000"/>
                <w:lang w:eastAsia="de-DE"/>
              </w:rPr>
              <w:t>Collaborative training with more d</w:t>
            </w:r>
            <w:r w:rsidR="00CC6C8A">
              <w:rPr>
                <w:rFonts w:ascii="Cambria" w:hAnsi="Cambria" w:cs="Times New Roman"/>
                <w:color w:val="000000"/>
                <w:lang w:eastAsia="de-DE"/>
              </w:rPr>
              <w:t>igital tools (e.g.</w:t>
            </w:r>
            <w:r w:rsidR="008B4F1C">
              <w:rPr>
                <w:rFonts w:ascii="Cambria" w:hAnsi="Cambria" w:cs="Times New Roman"/>
                <w:color w:val="000000"/>
                <w:lang w:eastAsia="de-DE"/>
              </w:rPr>
              <w:t xml:space="preserve"> learning through gamification, Kahoot, Quizziz Quzlet etc.)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cs="Times New Roman"/>
                <w:sz w:val="20"/>
                <w:szCs w:val="20"/>
                <w:lang w:eastAsia="de-DE"/>
              </w:rPr>
            </w:pPr>
            <w:r w:rsidRPr="00694594">
              <w:rPr>
                <w:rFonts w:ascii="Cambria" w:hAnsi="Cambria" w:cs="Times New Roman"/>
                <w:color w:val="000000"/>
                <w:lang w:eastAsia="de-DE"/>
              </w:rPr>
              <w:t>ICT</w:t>
            </w:r>
          </w:p>
          <w:p w:rsidR="00694594" w:rsidRPr="00694594" w:rsidRDefault="00694594" w:rsidP="00694594">
            <w:pPr>
              <w:rPr>
                <w:rFonts w:ascii="Times" w:hAnsi="Times" w:cs="Times New Roman"/>
                <w:sz w:val="20"/>
                <w:szCs w:val="20"/>
                <w:lang w:eastAsia="de-DE"/>
              </w:rPr>
            </w:pPr>
            <w:r w:rsidRPr="00694594">
              <w:rPr>
                <w:rFonts w:ascii="Cambria" w:hAnsi="Cambria" w:cs="Times New Roman"/>
                <w:color w:val="000000"/>
                <w:lang w:eastAsia="de-DE"/>
              </w:rPr>
              <w:t>Collaboration</w:t>
            </w:r>
          </w:p>
          <w:p w:rsidR="00DE6187" w:rsidRPr="00694594" w:rsidRDefault="008B4F1C" w:rsidP="00694594">
            <w:pPr>
              <w:spacing w:line="0" w:lineRule="atLeast"/>
              <w:rPr>
                <w:rFonts w:ascii="Times" w:hAnsi="Times" w:cs="Times New Roman"/>
                <w:sz w:val="20"/>
                <w:szCs w:val="20"/>
                <w:lang w:eastAsia="de-DE"/>
              </w:rPr>
            </w:pPr>
            <w:r>
              <w:rPr>
                <w:rFonts w:ascii="Cambria" w:hAnsi="Cambria" w:cs="Times New Roman"/>
                <w:color w:val="000000"/>
                <w:lang w:eastAsia="de-DE"/>
              </w:rPr>
              <w:t>Peer teaching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F1C" w:rsidRDefault="008B4F1C" w:rsidP="008B4F1C">
            <w:pPr>
              <w:spacing w:line="0" w:lineRule="atLeast"/>
              <w:rPr>
                <w:rFonts w:ascii="Cambria" w:hAnsi="Cambria" w:cs="Times New Roman"/>
                <w:color w:val="000000"/>
                <w:lang w:eastAsia="de-DE"/>
              </w:rPr>
            </w:pPr>
            <w:r>
              <w:rPr>
                <w:rFonts w:ascii="Cambria" w:hAnsi="Cambria" w:cs="Times New Roman"/>
                <w:color w:val="000000"/>
                <w:lang w:eastAsia="de-DE"/>
              </w:rPr>
              <w:t>Raising awareness for esafety</w:t>
            </w:r>
          </w:p>
          <w:p w:rsidR="008B4F1C" w:rsidRDefault="008B4F1C" w:rsidP="008B4F1C">
            <w:pPr>
              <w:spacing w:line="0" w:lineRule="atLeast"/>
              <w:rPr>
                <w:rFonts w:ascii="Cambria" w:hAnsi="Cambria" w:cs="Times New Roman"/>
                <w:color w:val="000000"/>
                <w:lang w:eastAsia="de-DE"/>
              </w:rPr>
            </w:pPr>
            <w:r>
              <w:rPr>
                <w:rFonts w:ascii="Cambria" w:hAnsi="Cambria" w:cs="Times New Roman"/>
                <w:color w:val="000000"/>
                <w:lang w:eastAsia="de-DE"/>
              </w:rPr>
              <w:t>Raising self-confidence</w:t>
            </w:r>
          </w:p>
          <w:p w:rsidR="00694594" w:rsidRPr="00694594" w:rsidRDefault="00694594" w:rsidP="00694594">
            <w:pPr>
              <w:rPr>
                <w:rFonts w:ascii="Times" w:hAnsi="Times"/>
                <w:sz w:val="1"/>
                <w:szCs w:val="20"/>
                <w:lang w:eastAsia="de-DE"/>
              </w:rPr>
            </w:pP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 xml:space="preserve">Students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Collaborative work on articles to be published in an online magazine about the meeting (e.g. interviews with the artists, sports results, impressions of the participants or interviews made by local students with the participants, presentation of the local school, interviews with hosting parents)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cs="Times New Roman"/>
                <w:sz w:val="20"/>
                <w:szCs w:val="20"/>
                <w:lang w:eastAsia="de-DE"/>
              </w:rPr>
            </w:pPr>
            <w:r w:rsidRPr="00694594">
              <w:rPr>
                <w:rFonts w:ascii="Cambria" w:hAnsi="Cambria" w:cs="Times New Roman"/>
                <w:color w:val="000000"/>
                <w:lang w:eastAsia="de-DE"/>
              </w:rPr>
              <w:t>Peer teaching</w:t>
            </w:r>
          </w:p>
          <w:p w:rsidR="00694594" w:rsidRPr="00694594" w:rsidRDefault="00694594" w:rsidP="00694594">
            <w:pPr>
              <w:rPr>
                <w:rFonts w:ascii="Times" w:hAnsi="Times" w:cs="Times New Roman"/>
                <w:sz w:val="20"/>
                <w:szCs w:val="20"/>
                <w:lang w:eastAsia="de-DE"/>
              </w:rPr>
            </w:pPr>
            <w:r w:rsidRPr="00694594">
              <w:rPr>
                <w:rFonts w:ascii="Cambria" w:hAnsi="Cambria" w:cs="Times New Roman"/>
                <w:color w:val="000000"/>
                <w:lang w:eastAsia="de-DE"/>
              </w:rPr>
              <w:t xml:space="preserve">Teamwork </w:t>
            </w:r>
          </w:p>
          <w:p w:rsidR="00694594" w:rsidRPr="00694594" w:rsidRDefault="00694594" w:rsidP="00694594">
            <w:pPr>
              <w:rPr>
                <w:rFonts w:ascii="Times" w:hAnsi="Times" w:cs="Times New Roman"/>
                <w:sz w:val="20"/>
                <w:szCs w:val="20"/>
                <w:lang w:eastAsia="de-DE"/>
              </w:rPr>
            </w:pPr>
            <w:r w:rsidRPr="00694594">
              <w:rPr>
                <w:rFonts w:ascii="Cambria" w:hAnsi="Cambria" w:cs="Times New Roman"/>
                <w:color w:val="000000"/>
                <w:lang w:eastAsia="de-DE"/>
              </w:rPr>
              <w:t>Use of foreign language</w:t>
            </w:r>
          </w:p>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Critical thinking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cs="Times New Roman"/>
                <w:sz w:val="20"/>
                <w:szCs w:val="20"/>
                <w:lang w:eastAsia="de-DE"/>
              </w:rPr>
            </w:pPr>
            <w:r w:rsidRPr="00694594">
              <w:rPr>
                <w:rFonts w:ascii="Cambria" w:hAnsi="Cambria" w:cs="Times New Roman"/>
                <w:color w:val="000000"/>
                <w:lang w:eastAsia="de-DE"/>
              </w:rPr>
              <w:t>Awareness of different cultures</w:t>
            </w:r>
          </w:p>
          <w:p w:rsidR="00694594" w:rsidRPr="00694594" w:rsidRDefault="00694594" w:rsidP="00694594">
            <w:pPr>
              <w:rPr>
                <w:rFonts w:ascii="Times" w:hAnsi="Times" w:cs="Times New Roman"/>
                <w:sz w:val="20"/>
                <w:szCs w:val="20"/>
                <w:lang w:eastAsia="de-DE"/>
              </w:rPr>
            </w:pPr>
            <w:r w:rsidRPr="00694594">
              <w:rPr>
                <w:rFonts w:ascii="Cambria" w:hAnsi="Cambria" w:cs="Times New Roman"/>
                <w:color w:val="000000"/>
                <w:lang w:eastAsia="de-DE"/>
              </w:rPr>
              <w:t>Raising empathy</w:t>
            </w:r>
          </w:p>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Raising self-confidence (as ambassadors)</w:t>
            </w: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teachers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Evaluation whether scheduled activities have been completed in sequence and on time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Check of good procedure</w:t>
            </w: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October</w:t>
            </w:r>
            <w:r w:rsidR="003478D1">
              <w:rPr>
                <w:rFonts w:ascii="Cambria" w:hAnsi="Cambria" w:cs="Times New Roman"/>
                <w:color w:val="000000"/>
                <w:lang w:eastAsia="de-DE"/>
              </w:rPr>
              <w:t xml:space="preserve"> / November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Follow-up of the LTT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Students / teachers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Finish the magazine and publish it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 xml:space="preserve">Teamwork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Students / teachers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Evaluation of the LTT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Critical thinking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Teachers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Adjustments for the next LTT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 xml:space="preserve">Collaboration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3478D1">
            <w:pPr>
              <w:spacing w:line="0" w:lineRule="atLeast"/>
              <w:rPr>
                <w:rFonts w:ascii="Times" w:hAnsi="Times" w:cs="Times New Roman"/>
                <w:sz w:val="20"/>
                <w:szCs w:val="20"/>
                <w:lang w:eastAsia="de-DE"/>
              </w:rPr>
            </w:pPr>
            <w:r w:rsidRPr="00694594">
              <w:rPr>
                <w:rFonts w:ascii="Cambria" w:hAnsi="Cambria" w:cs="Times New Roman"/>
                <w:color w:val="000000"/>
                <w:lang w:eastAsia="de-DE"/>
              </w:rPr>
              <w:t xml:space="preserve">Fourth part of the  HANDBOOK OF LANGUAGE SURVIVAL FOR EUROPEAN CITIZENS – </w:t>
            </w:r>
            <w:r w:rsidR="00B16296">
              <w:rPr>
                <w:rFonts w:ascii="Cambria" w:hAnsi="Cambria" w:cs="Times New Roman"/>
                <w:color w:val="000000"/>
                <w:lang w:eastAsia="de-DE"/>
              </w:rPr>
              <w:t xml:space="preserve">expressions of </w:t>
            </w:r>
            <w:r w:rsidR="003478D1">
              <w:rPr>
                <w:rFonts w:ascii="Cambria" w:hAnsi="Cambria" w:cs="Times New Roman"/>
                <w:color w:val="000000"/>
                <w:lang w:eastAsia="de-DE"/>
              </w:rPr>
              <w:t>hobbies and art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cs="Times New Roman"/>
                <w:sz w:val="20"/>
                <w:szCs w:val="20"/>
                <w:lang w:eastAsia="de-DE"/>
              </w:rPr>
            </w:pPr>
            <w:r w:rsidRPr="00694594">
              <w:rPr>
                <w:rFonts w:ascii="Cambria" w:hAnsi="Cambria" w:cs="Times New Roman"/>
                <w:color w:val="000000"/>
                <w:lang w:eastAsia="de-DE"/>
              </w:rPr>
              <w:t>Use of foreign language</w:t>
            </w:r>
          </w:p>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Basic words in other (even local) languages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Cultural awareness</w:t>
            </w: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r>
      <w:tr w:rsidR="00E51198"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187" w:rsidRPr="00694594" w:rsidRDefault="00694594"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November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594" w:rsidRPr="00694594" w:rsidRDefault="00694594" w:rsidP="00694594">
            <w:pPr>
              <w:rPr>
                <w:rFonts w:ascii="Times" w:hAnsi="Times"/>
                <w:sz w:val="1"/>
                <w:szCs w:val="20"/>
                <w:lang w:eastAsia="de-DE"/>
              </w:rPr>
            </w:pPr>
          </w:p>
        </w:tc>
      </w:tr>
      <w:tr w:rsidR="003642B0"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End of November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 xml:space="preserve">Students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Christimas greetings containing Xmas traditions, typical food, songs etc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cs="Times New Roman"/>
                <w:sz w:val="20"/>
                <w:szCs w:val="20"/>
                <w:lang w:eastAsia="de-DE"/>
              </w:rPr>
            </w:pPr>
            <w:r w:rsidRPr="00694594">
              <w:rPr>
                <w:rFonts w:ascii="Cambria" w:hAnsi="Cambria" w:cs="Times New Roman"/>
                <w:color w:val="000000"/>
                <w:lang w:eastAsia="de-DE"/>
              </w:rPr>
              <w:t>Use of foreign language</w:t>
            </w:r>
          </w:p>
          <w:p w:rsidR="003642B0" w:rsidRPr="00694594" w:rsidRDefault="003642B0"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collaboration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cs="Times New Roman"/>
                <w:sz w:val="20"/>
                <w:szCs w:val="20"/>
                <w:lang w:eastAsia="de-DE"/>
              </w:rPr>
            </w:pPr>
            <w:r w:rsidRPr="00694594">
              <w:rPr>
                <w:rFonts w:ascii="Cambria" w:hAnsi="Cambria" w:cs="Times New Roman"/>
                <w:color w:val="000000"/>
                <w:lang w:eastAsia="de-DE"/>
              </w:rPr>
              <w:t>Cultural awareness</w:t>
            </w:r>
          </w:p>
          <w:p w:rsidR="003642B0" w:rsidRPr="00694594" w:rsidRDefault="003642B0"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Raising empathy</w:t>
            </w:r>
          </w:p>
        </w:tc>
      </w:tr>
      <w:tr w:rsidR="003642B0"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December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 xml:space="preserve">Students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Finish Christmas activity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r>
      <w:tr w:rsidR="003642B0"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End of January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Students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Valentine’s greetings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r>
      <w:tr w:rsidR="003642B0"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Cambria" w:hAnsi="Cambria" w:cs="Times New Roman"/>
                <w:color w:val="000000"/>
                <w:lang w:eastAsia="de-DE"/>
              </w:rPr>
            </w:pPr>
            <w:r>
              <w:rPr>
                <w:rFonts w:ascii="Cambria" w:hAnsi="Cambria" w:cs="Times New Roman"/>
                <w:color w:val="000000"/>
                <w:lang w:eastAsia="de-DE"/>
              </w:rPr>
              <w:t>6th February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Cambria" w:hAnsi="Cambria" w:cs="Times New Roman"/>
                <w:color w:val="000000"/>
                <w:lang w:eastAsia="de-DE"/>
              </w:rPr>
            </w:pPr>
            <w:r>
              <w:rPr>
                <w:rFonts w:ascii="Cambria" w:hAnsi="Cambria" w:cs="Times New Roman"/>
                <w:color w:val="000000"/>
                <w:lang w:eastAsia="de-DE"/>
              </w:rPr>
              <w:t>Students / teachers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Cambria" w:hAnsi="Cambria" w:cs="Times New Roman"/>
                <w:color w:val="000000"/>
                <w:lang w:eastAsia="de-DE"/>
              </w:rPr>
            </w:pPr>
            <w:r>
              <w:rPr>
                <w:rFonts w:ascii="Cambria" w:hAnsi="Cambria" w:cs="Times New Roman"/>
                <w:color w:val="000000"/>
                <w:lang w:eastAsia="de-DE"/>
              </w:rPr>
              <w:t>eSafety Day – local activities with possible collaboration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Cambria" w:hAnsi="Cambria" w:cs="Times New Roman"/>
                <w:color w:val="00000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Cambria" w:hAnsi="Cambria" w:cs="Times New Roman"/>
                <w:color w:val="000000"/>
                <w:lang w:eastAsia="de-DE"/>
              </w:rPr>
            </w:pPr>
          </w:p>
        </w:tc>
      </w:tr>
      <w:tr w:rsidR="003642B0"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Default="003642B0" w:rsidP="00694594">
            <w:pPr>
              <w:spacing w:line="0" w:lineRule="atLeast"/>
              <w:rPr>
                <w:rFonts w:ascii="Cambria" w:hAnsi="Cambria" w:cs="Times New Roman"/>
                <w:color w:val="00000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Default="003642B0" w:rsidP="00694594">
            <w:pPr>
              <w:spacing w:line="0" w:lineRule="atLeast"/>
              <w:rPr>
                <w:rFonts w:ascii="Cambria" w:hAnsi="Cambria" w:cs="Times New Roman"/>
                <w:color w:val="00000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Default="003642B0" w:rsidP="00694594">
            <w:pPr>
              <w:rPr>
                <w:rFonts w:ascii="Cambria" w:hAnsi="Cambria" w:cs="Times New Roman"/>
                <w:color w:val="00000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Default="003642B0" w:rsidP="00694594">
            <w:pPr>
              <w:rPr>
                <w:rFonts w:ascii="Cambria" w:hAnsi="Cambria" w:cs="Times New Roman"/>
                <w:color w:val="000000"/>
                <w:lang w:eastAsia="de-DE"/>
              </w:rPr>
            </w:pPr>
          </w:p>
        </w:tc>
      </w:tr>
      <w:tr w:rsidR="003642B0"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Cambria" w:hAnsi="Cambria" w:cs="Times New Roman"/>
                <w:color w:val="000000"/>
                <w:lang w:eastAsia="de-DE"/>
              </w:rPr>
            </w:pPr>
            <w:r>
              <w:rPr>
                <w:rFonts w:ascii="Cambria" w:hAnsi="Cambria" w:cs="Times New Roman"/>
                <w:color w:val="000000"/>
                <w:lang w:eastAsia="de-DE"/>
              </w:rPr>
              <w:t>April / May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Cambria" w:hAnsi="Cambria" w:cs="Times New Roman"/>
                <w:color w:val="00000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Cambria" w:hAnsi="Cambria" w:cs="Times New Roman"/>
                <w:color w:val="00000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Cambria" w:hAnsi="Cambria" w:cs="Times New Roman"/>
                <w:color w:val="00000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Cambria" w:hAnsi="Cambria" w:cs="Times New Roman"/>
                <w:color w:val="000000"/>
                <w:lang w:eastAsia="de-DE"/>
              </w:rPr>
            </w:pPr>
          </w:p>
        </w:tc>
      </w:tr>
      <w:tr w:rsidR="003642B0"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 xml:space="preserve">LTT </w:t>
            </w:r>
            <w:r>
              <w:rPr>
                <w:rFonts w:ascii="Cambria" w:hAnsi="Cambria" w:cs="Times New Roman"/>
                <w:color w:val="000000"/>
                <w:lang w:eastAsia="de-DE"/>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 xml:space="preserve">Students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 xml:space="preserve">Presentations of their schools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cs="Times New Roman"/>
                <w:sz w:val="20"/>
                <w:szCs w:val="20"/>
                <w:lang w:eastAsia="de-DE"/>
              </w:rPr>
            </w:pPr>
            <w:r w:rsidRPr="00694594">
              <w:rPr>
                <w:rFonts w:ascii="Cambria" w:hAnsi="Cambria" w:cs="Times New Roman"/>
                <w:color w:val="000000"/>
                <w:lang w:eastAsia="de-DE"/>
              </w:rPr>
              <w:t>Use of foreign language</w:t>
            </w:r>
          </w:p>
          <w:p w:rsidR="003642B0" w:rsidRPr="00694594" w:rsidRDefault="003642B0"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Speaking in front of others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cs="Times New Roman"/>
                <w:sz w:val="20"/>
                <w:szCs w:val="20"/>
                <w:lang w:eastAsia="de-DE"/>
              </w:rPr>
            </w:pPr>
            <w:r w:rsidRPr="00694594">
              <w:rPr>
                <w:rFonts w:ascii="Cambria" w:hAnsi="Cambria" w:cs="Times New Roman"/>
                <w:color w:val="000000"/>
                <w:lang w:eastAsia="de-DE"/>
              </w:rPr>
              <w:t>Raising self-confidence</w:t>
            </w:r>
          </w:p>
          <w:p w:rsidR="003642B0" w:rsidRPr="00694594" w:rsidRDefault="003642B0"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Raising empathy</w:t>
            </w:r>
          </w:p>
        </w:tc>
      </w:tr>
      <w:tr w:rsidR="003642B0"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Cambria" w:hAnsi="Cambria" w:cs="Times New Roman"/>
                <w:color w:val="000000"/>
                <w:lang w:eastAsia="de-DE"/>
              </w:rPr>
            </w:pPr>
            <w:r>
              <w:rPr>
                <w:rFonts w:ascii="Cambria" w:hAnsi="Cambria" w:cs="Times New Roman"/>
                <w:color w:val="000000"/>
                <w:lang w:eastAsia="de-DE"/>
              </w:rPr>
              <w:t>Students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Cambria" w:hAnsi="Cambria" w:cs="Times New Roman"/>
                <w:color w:val="000000"/>
                <w:lang w:eastAsia="de-DE"/>
              </w:rPr>
            </w:pPr>
            <w:r>
              <w:rPr>
                <w:rFonts w:ascii="Cambria" w:hAnsi="Cambria" w:cs="Times New Roman"/>
                <w:color w:val="000000"/>
                <w:lang w:eastAsia="de-DE"/>
              </w:rPr>
              <w:t>Ice-breaking activity and games for students to get acquainted with each other and the school surroundings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Cambria" w:hAnsi="Cambria" w:cs="Times New Roman"/>
                <w:color w:val="000000"/>
                <w:lang w:eastAsia="de-DE"/>
              </w:rPr>
            </w:pPr>
            <w:r>
              <w:rPr>
                <w:rFonts w:ascii="Cambria" w:hAnsi="Cambria" w:cs="Times New Roman"/>
                <w:color w:val="000000"/>
                <w:lang w:eastAsia="de-DE"/>
              </w:rPr>
              <w:t>Use of foreign language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Default="003642B0" w:rsidP="00694594">
            <w:pPr>
              <w:rPr>
                <w:rFonts w:ascii="Cambria" w:hAnsi="Cambria" w:cs="Times New Roman"/>
                <w:color w:val="000000"/>
                <w:lang w:eastAsia="de-DE"/>
              </w:rPr>
            </w:pPr>
            <w:r>
              <w:rPr>
                <w:rFonts w:ascii="Cambria" w:hAnsi="Cambria" w:cs="Times New Roman"/>
                <w:color w:val="000000"/>
                <w:lang w:eastAsia="de-DE"/>
              </w:rPr>
              <w:t>Raising empathy</w:t>
            </w:r>
          </w:p>
          <w:p w:rsidR="003642B0" w:rsidRPr="00694594" w:rsidRDefault="003642B0" w:rsidP="00694594">
            <w:pPr>
              <w:rPr>
                <w:rFonts w:ascii="Cambria" w:hAnsi="Cambria" w:cs="Times New Roman"/>
                <w:color w:val="000000"/>
                <w:lang w:eastAsia="de-DE"/>
              </w:rPr>
            </w:pPr>
            <w:r>
              <w:rPr>
                <w:rFonts w:ascii="Cambria" w:hAnsi="Cambria" w:cs="Times New Roman"/>
                <w:color w:val="000000"/>
                <w:lang w:eastAsia="de-DE"/>
              </w:rPr>
              <w:t>Raising self-confidence</w:t>
            </w:r>
          </w:p>
        </w:tc>
      </w:tr>
      <w:tr w:rsidR="003642B0"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 xml:space="preserve">Students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Workshop with local artists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Working with the hands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Raising creativity</w:t>
            </w:r>
          </w:p>
        </w:tc>
      </w:tr>
      <w:tr w:rsidR="003642B0"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Students / teachers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 xml:space="preserve">Sports activity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cs="Times New Roman"/>
                <w:sz w:val="20"/>
                <w:szCs w:val="20"/>
                <w:lang w:eastAsia="de-DE"/>
              </w:rPr>
            </w:pPr>
            <w:r w:rsidRPr="00694594">
              <w:rPr>
                <w:rFonts w:ascii="Cambria" w:hAnsi="Cambria" w:cs="Times New Roman"/>
                <w:color w:val="000000"/>
                <w:lang w:eastAsia="de-DE"/>
              </w:rPr>
              <w:t xml:space="preserve">Teamwork </w:t>
            </w:r>
          </w:p>
          <w:p w:rsidR="003642B0" w:rsidRPr="00694594" w:rsidRDefault="003642B0"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(Grob-, Feinmotorik)</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Raising awareness for a healthy lifestyle</w:t>
            </w:r>
          </w:p>
        </w:tc>
      </w:tr>
      <w:tr w:rsidR="003642B0"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Cambria" w:hAnsi="Cambria" w:cs="Times New Roman"/>
                <w:color w:val="000000"/>
                <w:lang w:eastAsia="de-DE"/>
              </w:rPr>
            </w:pPr>
            <w:r>
              <w:rPr>
                <w:rFonts w:ascii="Cambria" w:hAnsi="Cambria" w:cs="Times New Roman"/>
                <w:color w:val="000000"/>
                <w:lang w:eastAsia="de-DE"/>
              </w:rPr>
              <w:t>students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Cambria" w:hAnsi="Cambria" w:cs="Times New Roman"/>
                <w:color w:val="000000"/>
                <w:lang w:eastAsia="de-DE"/>
              </w:rPr>
            </w:pPr>
            <w:r>
              <w:rPr>
                <w:rFonts w:ascii="Cambria" w:hAnsi="Cambria" w:cs="Times New Roman"/>
                <w:color w:val="000000"/>
                <w:lang w:eastAsia="de-DE"/>
              </w:rPr>
              <w:t>Training with cybermanagers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Default="003642B0" w:rsidP="00694594">
            <w:pPr>
              <w:rPr>
                <w:rFonts w:ascii="Cambria" w:hAnsi="Cambria" w:cs="Times New Roman"/>
                <w:color w:val="000000"/>
                <w:lang w:eastAsia="de-DE"/>
              </w:rPr>
            </w:pPr>
            <w:r>
              <w:rPr>
                <w:rFonts w:ascii="Cambria" w:hAnsi="Cambria" w:cs="Times New Roman"/>
                <w:color w:val="000000"/>
                <w:lang w:eastAsia="de-DE"/>
              </w:rPr>
              <w:t>Peer teaching</w:t>
            </w:r>
          </w:p>
          <w:p w:rsidR="003642B0" w:rsidRPr="00694594" w:rsidRDefault="003642B0" w:rsidP="00694594">
            <w:pPr>
              <w:rPr>
                <w:rFonts w:ascii="Cambria" w:hAnsi="Cambria" w:cs="Times New Roman"/>
                <w:color w:val="000000"/>
                <w:lang w:eastAsia="de-DE"/>
              </w:rPr>
            </w:pPr>
            <w:r>
              <w:rPr>
                <w:rFonts w:ascii="Cambria" w:hAnsi="Cambria" w:cs="Times New Roman"/>
                <w:color w:val="000000"/>
                <w:lang w:eastAsia="de-DE"/>
              </w:rPr>
              <w:t>esafety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r>
              <w:rPr>
                <w:rFonts w:ascii="Times" w:hAnsi="Times"/>
                <w:sz w:val="1"/>
                <w:szCs w:val="20"/>
                <w:lang w:eastAsia="de-DE"/>
              </w:rPr>
              <w:t>RaRaising</w:t>
            </w:r>
          </w:p>
        </w:tc>
      </w:tr>
      <w:tr w:rsidR="003642B0"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Students / teachers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Collaborative training with more digital tools (e.g.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cs="Times New Roman"/>
                <w:sz w:val="20"/>
                <w:szCs w:val="20"/>
                <w:lang w:eastAsia="de-DE"/>
              </w:rPr>
            </w:pPr>
            <w:r w:rsidRPr="00694594">
              <w:rPr>
                <w:rFonts w:ascii="Cambria" w:hAnsi="Cambria" w:cs="Times New Roman"/>
                <w:color w:val="000000"/>
                <w:lang w:eastAsia="de-DE"/>
              </w:rPr>
              <w:t>ICT</w:t>
            </w:r>
          </w:p>
          <w:p w:rsidR="003642B0" w:rsidRPr="00694594" w:rsidRDefault="003642B0" w:rsidP="00694594">
            <w:pPr>
              <w:rPr>
                <w:rFonts w:ascii="Times" w:hAnsi="Times" w:cs="Times New Roman"/>
                <w:sz w:val="20"/>
                <w:szCs w:val="20"/>
                <w:lang w:eastAsia="de-DE"/>
              </w:rPr>
            </w:pPr>
            <w:r w:rsidRPr="00694594">
              <w:rPr>
                <w:rFonts w:ascii="Cambria" w:hAnsi="Cambria" w:cs="Times New Roman"/>
                <w:color w:val="000000"/>
                <w:lang w:eastAsia="de-DE"/>
              </w:rPr>
              <w:t>Collaboration</w:t>
            </w:r>
          </w:p>
          <w:p w:rsidR="003642B0" w:rsidRPr="00694594" w:rsidRDefault="003642B0"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Peer teaching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r>
      <w:tr w:rsidR="003642B0"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 xml:space="preserve">Students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Collaborative work on articles to be published in an online magazine about the meeting (e.g. interviews with the artists, sports results, impressions of the participants or interviews made by local students with the participants, presentation of the local school, interviews with hosting parents)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cs="Times New Roman"/>
                <w:sz w:val="20"/>
                <w:szCs w:val="20"/>
                <w:lang w:eastAsia="de-DE"/>
              </w:rPr>
            </w:pPr>
            <w:r w:rsidRPr="00694594">
              <w:rPr>
                <w:rFonts w:ascii="Cambria" w:hAnsi="Cambria" w:cs="Times New Roman"/>
                <w:color w:val="000000"/>
                <w:lang w:eastAsia="de-DE"/>
              </w:rPr>
              <w:t>Peer teaching</w:t>
            </w:r>
          </w:p>
          <w:p w:rsidR="003642B0" w:rsidRPr="00694594" w:rsidRDefault="003642B0" w:rsidP="00694594">
            <w:pPr>
              <w:rPr>
                <w:rFonts w:ascii="Times" w:hAnsi="Times" w:cs="Times New Roman"/>
                <w:sz w:val="20"/>
                <w:szCs w:val="20"/>
                <w:lang w:eastAsia="de-DE"/>
              </w:rPr>
            </w:pPr>
            <w:r w:rsidRPr="00694594">
              <w:rPr>
                <w:rFonts w:ascii="Cambria" w:hAnsi="Cambria" w:cs="Times New Roman"/>
                <w:color w:val="000000"/>
                <w:lang w:eastAsia="de-DE"/>
              </w:rPr>
              <w:t xml:space="preserve">Teamwork </w:t>
            </w:r>
          </w:p>
          <w:p w:rsidR="003642B0" w:rsidRPr="00694594" w:rsidRDefault="003642B0" w:rsidP="00694594">
            <w:pPr>
              <w:rPr>
                <w:rFonts w:ascii="Times" w:hAnsi="Times" w:cs="Times New Roman"/>
                <w:sz w:val="20"/>
                <w:szCs w:val="20"/>
                <w:lang w:eastAsia="de-DE"/>
              </w:rPr>
            </w:pPr>
            <w:r w:rsidRPr="00694594">
              <w:rPr>
                <w:rFonts w:ascii="Cambria" w:hAnsi="Cambria" w:cs="Times New Roman"/>
                <w:color w:val="000000"/>
                <w:lang w:eastAsia="de-DE"/>
              </w:rPr>
              <w:t>Use of foreign language</w:t>
            </w:r>
          </w:p>
          <w:p w:rsidR="003642B0" w:rsidRPr="00694594" w:rsidRDefault="003642B0"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Critical thinking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cs="Times New Roman"/>
                <w:sz w:val="20"/>
                <w:szCs w:val="20"/>
                <w:lang w:eastAsia="de-DE"/>
              </w:rPr>
            </w:pPr>
            <w:r w:rsidRPr="00694594">
              <w:rPr>
                <w:rFonts w:ascii="Cambria" w:hAnsi="Cambria" w:cs="Times New Roman"/>
                <w:color w:val="000000"/>
                <w:lang w:eastAsia="de-DE"/>
              </w:rPr>
              <w:t>Awareness of different cultures</w:t>
            </w:r>
          </w:p>
          <w:p w:rsidR="003642B0" w:rsidRPr="00694594" w:rsidRDefault="003642B0" w:rsidP="00694594">
            <w:pPr>
              <w:rPr>
                <w:rFonts w:ascii="Times" w:hAnsi="Times" w:cs="Times New Roman"/>
                <w:sz w:val="20"/>
                <w:szCs w:val="20"/>
                <w:lang w:eastAsia="de-DE"/>
              </w:rPr>
            </w:pPr>
            <w:r w:rsidRPr="00694594">
              <w:rPr>
                <w:rFonts w:ascii="Cambria" w:hAnsi="Cambria" w:cs="Times New Roman"/>
                <w:color w:val="000000"/>
                <w:lang w:eastAsia="de-DE"/>
              </w:rPr>
              <w:t>Raising empathy</w:t>
            </w:r>
          </w:p>
          <w:p w:rsidR="003642B0" w:rsidRPr="00694594" w:rsidRDefault="003642B0"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Raising self-confidence (as ambassadors)</w:t>
            </w:r>
          </w:p>
        </w:tc>
      </w:tr>
      <w:tr w:rsidR="003642B0"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teachers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Evaluation whether scheduled activities have been completed in sequence and on time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Check of good procedure</w:t>
            </w:r>
          </w:p>
        </w:tc>
      </w:tr>
      <w:tr w:rsidR="003642B0"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r>
      <w:tr w:rsidR="003642B0"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Times" w:hAnsi="Times" w:cs="Times New Roman"/>
                <w:sz w:val="20"/>
                <w:szCs w:val="20"/>
                <w:lang w:eastAsia="de-DE"/>
              </w:rPr>
            </w:pPr>
            <w:r>
              <w:rPr>
                <w:rFonts w:ascii="Cambria" w:hAnsi="Cambria" w:cs="Times New Roman"/>
                <w:color w:val="000000"/>
                <w:lang w:eastAsia="de-DE"/>
              </w:rPr>
              <w:t>May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Follow-up of the LTT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r>
      <w:tr w:rsidR="003642B0"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Students / teachers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Finish the magazine and publish it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 xml:space="preserve">Teamwork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r>
      <w:tr w:rsidR="003642B0"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Students / teachers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Evaluation of the LTT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Critical thinking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r>
      <w:tr w:rsidR="003642B0"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 xml:space="preserve">Fourth part of the  HANDBOOK OF LANGUAGE SURVIVAL FOR EUROPEAN CITIZENS – </w:t>
            </w:r>
            <w:r>
              <w:rPr>
                <w:rFonts w:ascii="Cambria" w:hAnsi="Cambria" w:cs="Times New Roman"/>
                <w:color w:val="000000"/>
                <w:lang w:eastAsia="de-DE"/>
              </w:rPr>
              <w:t>expressions of the digital media and esafety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cs="Times New Roman"/>
                <w:sz w:val="20"/>
                <w:szCs w:val="20"/>
                <w:lang w:eastAsia="de-DE"/>
              </w:rPr>
            </w:pPr>
            <w:r w:rsidRPr="00694594">
              <w:rPr>
                <w:rFonts w:ascii="Cambria" w:hAnsi="Cambria" w:cs="Times New Roman"/>
                <w:color w:val="000000"/>
                <w:lang w:eastAsia="de-DE"/>
              </w:rPr>
              <w:t>Use of foreign language</w:t>
            </w:r>
          </w:p>
          <w:p w:rsidR="003642B0" w:rsidRPr="00694594" w:rsidRDefault="003642B0"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Basic words in other (even local) languages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Cultural awareness</w:t>
            </w:r>
          </w:p>
        </w:tc>
      </w:tr>
      <w:tr w:rsidR="003642B0"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r>
      <w:tr w:rsidR="003642B0"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r>
      <w:tr w:rsidR="003642B0"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Teachers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Final report on the project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spacing w:line="0" w:lineRule="atLeast"/>
              <w:rPr>
                <w:rFonts w:ascii="Times" w:hAnsi="Times" w:cs="Times New Roman"/>
                <w:sz w:val="20"/>
                <w:szCs w:val="20"/>
                <w:lang w:eastAsia="de-DE"/>
              </w:rPr>
            </w:pPr>
            <w:r w:rsidRPr="00694594">
              <w:rPr>
                <w:rFonts w:ascii="Cambria" w:hAnsi="Cambria" w:cs="Times New Roman"/>
                <w:color w:val="000000"/>
                <w:lang w:eastAsia="de-DE"/>
              </w:rPr>
              <w:t>Collaboration (if wanted)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r>
      <w:tr w:rsidR="003642B0"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r>
      <w:tr w:rsidR="003642B0"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r>
      <w:tr w:rsidR="003642B0" w:rsidRPr="0069459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2B0" w:rsidRPr="00694594" w:rsidRDefault="003642B0" w:rsidP="00694594">
            <w:pPr>
              <w:rPr>
                <w:rFonts w:ascii="Times" w:hAnsi="Times"/>
                <w:sz w:val="1"/>
                <w:szCs w:val="20"/>
                <w:lang w:eastAsia="de-DE"/>
              </w:rPr>
            </w:pPr>
          </w:p>
        </w:tc>
      </w:tr>
    </w:tbl>
    <w:p w:rsidR="00694594" w:rsidRPr="00694594" w:rsidRDefault="00694594" w:rsidP="00694594">
      <w:pPr>
        <w:rPr>
          <w:rFonts w:ascii="Times" w:hAnsi="Times"/>
          <w:sz w:val="20"/>
          <w:szCs w:val="20"/>
          <w:lang w:eastAsia="de-DE"/>
        </w:rPr>
      </w:pPr>
    </w:p>
    <w:p w:rsidR="000B3420" w:rsidRDefault="000B3420"/>
    <w:sectPr w:rsidR="000B3420" w:rsidSect="00042595">
      <w:pgSz w:w="16838" w:h="11899" w:orient="landscape"/>
      <w:pgMar w:top="1417" w:right="1134" w:bottom="1417" w:left="1417" w:header="708" w:footer="708" w:gutter="0"/>
      <w:cols w:space="708"/>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42595"/>
    <w:rsid w:val="00042595"/>
    <w:rsid w:val="00043451"/>
    <w:rsid w:val="00080D10"/>
    <w:rsid w:val="000B3420"/>
    <w:rsid w:val="001E1ED7"/>
    <w:rsid w:val="003478D1"/>
    <w:rsid w:val="003642B0"/>
    <w:rsid w:val="003A75B4"/>
    <w:rsid w:val="00403014"/>
    <w:rsid w:val="00427F11"/>
    <w:rsid w:val="00437BC1"/>
    <w:rsid w:val="00461F4F"/>
    <w:rsid w:val="00574E2B"/>
    <w:rsid w:val="0060439E"/>
    <w:rsid w:val="00630705"/>
    <w:rsid w:val="00681B10"/>
    <w:rsid w:val="00694594"/>
    <w:rsid w:val="0084293E"/>
    <w:rsid w:val="00866A85"/>
    <w:rsid w:val="008B4F1C"/>
    <w:rsid w:val="009662FA"/>
    <w:rsid w:val="009B0779"/>
    <w:rsid w:val="00A81B44"/>
    <w:rsid w:val="00B16296"/>
    <w:rsid w:val="00B416EE"/>
    <w:rsid w:val="00C74D14"/>
    <w:rsid w:val="00CC6C8A"/>
    <w:rsid w:val="00CE32BD"/>
    <w:rsid w:val="00D21923"/>
    <w:rsid w:val="00DE6187"/>
    <w:rsid w:val="00E51198"/>
    <w:rsid w:val="00F560C4"/>
    <w:rsid w:val="00FB0423"/>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133C"/>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table" w:styleId="Tabellenraster">
    <w:name w:val="Table Grid"/>
    <w:basedOn w:val="NormaleTabelle"/>
    <w:uiPriority w:val="59"/>
    <w:rsid w:val="000425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andardWeb">
    <w:name w:val="Normal (Web)"/>
    <w:basedOn w:val="Standard"/>
    <w:uiPriority w:val="99"/>
    <w:rsid w:val="00694594"/>
    <w:pPr>
      <w:spacing w:beforeLines="1" w:afterLines="1"/>
    </w:pPr>
    <w:rPr>
      <w:rFonts w:ascii="Times" w:hAnsi="Times" w:cs="Times New Roman"/>
      <w:sz w:val="20"/>
      <w:szCs w:val="20"/>
      <w:lang w:eastAsia="de-DE"/>
    </w:rPr>
  </w:style>
</w:styles>
</file>

<file path=word/webSettings.xml><?xml version="1.0" encoding="utf-8"?>
<w:webSettings xmlns:r="http://schemas.openxmlformats.org/officeDocument/2006/relationships" xmlns:w="http://schemas.openxmlformats.org/wordprocessingml/2006/main">
  <w:divs>
    <w:div w:id="1721591063">
      <w:bodyDiv w:val="1"/>
      <w:marLeft w:val="0"/>
      <w:marRight w:val="0"/>
      <w:marTop w:val="0"/>
      <w:marBottom w:val="0"/>
      <w:divBdr>
        <w:top w:val="none" w:sz="0" w:space="0" w:color="auto"/>
        <w:left w:val="none" w:sz="0" w:space="0" w:color="auto"/>
        <w:bottom w:val="none" w:sz="0" w:space="0" w:color="auto"/>
        <w:right w:val="none" w:sz="0" w:space="0" w:color="auto"/>
      </w:divBdr>
      <w:divsChild>
        <w:div w:id="1077704695">
          <w:marLeft w:val="-108"/>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2000</Words>
  <Characters>11402</Characters>
  <Application>Microsoft Macintosh Word</Application>
  <DocSecurity>0</DocSecurity>
  <Lines>95</Lines>
  <Paragraphs>22</Paragraphs>
  <ScaleCrop>false</ScaleCrop>
  <LinksUpToDate>false</LinksUpToDate>
  <CharactersWithSpaces>14002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Eichel</dc:creator>
  <cp:keywords/>
  <cp:lastModifiedBy>Christiane Eichel</cp:lastModifiedBy>
  <cp:revision>22</cp:revision>
  <dcterms:created xsi:type="dcterms:W3CDTF">2019-01-29T17:41:00Z</dcterms:created>
  <dcterms:modified xsi:type="dcterms:W3CDTF">2019-02-07T12:08:00Z</dcterms:modified>
</cp:coreProperties>
</file>