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3662CB" w14:textId="77777777" w:rsidR="005500F9" w:rsidRDefault="0035707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Modelo de pauta para la preproducción</w:t>
      </w:r>
    </w:p>
    <w:p w14:paraId="1A78D553" w14:textId="77777777" w:rsidR="00357070" w:rsidRPr="00357070" w:rsidRDefault="0035707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36"/>
          <w:szCs w:val="36"/>
        </w:rPr>
      </w:pPr>
      <w:r w:rsidRPr="00357070">
        <w:rPr>
          <w:rFonts w:ascii="Cambria" w:eastAsia="Cambria" w:hAnsi="Cambria" w:cs="Cambria"/>
          <w:sz w:val="20"/>
          <w:szCs w:val="20"/>
        </w:rPr>
        <w:t>Fuente: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hyperlink r:id="rId5" w:history="1">
        <w:r w:rsidRPr="00357070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s-ES_tradnl"/>
          </w:rPr>
          <w:t>https://es.slideshare.net/wescobart/tips-reportaje-tv</w:t>
        </w:r>
      </w:hyperlink>
      <w:bookmarkStart w:id="0" w:name="_GoBack"/>
      <w:bookmarkEnd w:id="0"/>
    </w:p>
    <w:p w14:paraId="289C80E2" w14:textId="77777777" w:rsidR="005500F9" w:rsidRDefault="005500F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3"/>
        <w:gridCol w:w="3054"/>
        <w:gridCol w:w="2297"/>
      </w:tblGrid>
      <w:tr w:rsidR="005500F9" w14:paraId="5601DDC0" w14:textId="77777777">
        <w:tc>
          <w:tcPr>
            <w:tcW w:w="8494" w:type="dxa"/>
            <w:gridSpan w:val="3"/>
            <w:shd w:val="clear" w:color="auto" w:fill="7F7F7F"/>
          </w:tcPr>
          <w:p w14:paraId="17092CA1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IDENTIFICACIÓN: </w:t>
            </w:r>
            <w:r>
              <w:rPr>
                <w:rFonts w:ascii="Arial" w:eastAsia="Arial" w:hAnsi="Arial" w:cs="Arial"/>
                <w:sz w:val="20"/>
                <w:szCs w:val="20"/>
              </w:rPr>
              <w:t>Descripción del tema que se tratará en el reportaje o el título</w:t>
            </w:r>
          </w:p>
        </w:tc>
      </w:tr>
      <w:tr w:rsidR="005500F9" w14:paraId="7876443E" w14:textId="77777777">
        <w:tc>
          <w:tcPr>
            <w:tcW w:w="3143" w:type="dxa"/>
          </w:tcPr>
          <w:p w14:paraId="20A4F09C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Productor/a:</w:t>
            </w:r>
          </w:p>
        </w:tc>
        <w:tc>
          <w:tcPr>
            <w:tcW w:w="3054" w:type="dxa"/>
          </w:tcPr>
          <w:p w14:paraId="72AF4CB0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Reportero/a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2297" w:type="dxa"/>
          </w:tcPr>
          <w:p w14:paraId="4A1DE8BC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de Cámara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5500F9" w14:paraId="750D7F55" w14:textId="77777777">
        <w:tc>
          <w:tcPr>
            <w:tcW w:w="6197" w:type="dxa"/>
            <w:gridSpan w:val="2"/>
          </w:tcPr>
          <w:p w14:paraId="6C24F775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Horario: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613623EF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500F9" w14:paraId="63328A33" w14:textId="77777777">
        <w:tc>
          <w:tcPr>
            <w:tcW w:w="8494" w:type="dxa"/>
            <w:gridSpan w:val="3"/>
          </w:tcPr>
          <w:p w14:paraId="21DAD538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Lugar: </w:t>
            </w:r>
          </w:p>
        </w:tc>
      </w:tr>
      <w:tr w:rsidR="005500F9" w14:paraId="2A266A64" w14:textId="77777777">
        <w:tc>
          <w:tcPr>
            <w:tcW w:w="8494" w:type="dxa"/>
            <w:gridSpan w:val="3"/>
            <w:shd w:val="clear" w:color="auto" w:fill="7F7F7F"/>
          </w:tcPr>
          <w:p w14:paraId="24ECC3F6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PROPUESTA:</w:t>
            </w:r>
          </w:p>
        </w:tc>
      </w:tr>
      <w:tr w:rsidR="005500F9" w14:paraId="20289DC1" w14:textId="77777777">
        <w:tc>
          <w:tcPr>
            <w:tcW w:w="8494" w:type="dxa"/>
            <w:gridSpan w:val="3"/>
          </w:tcPr>
          <w:p w14:paraId="1ECC56BF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¿Qué se desea con el reportaje? En este espacio debes resumir con un poco más de detalles tu propuesta de reportaje.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00F9" w14:paraId="05D39897" w14:textId="77777777">
        <w:tc>
          <w:tcPr>
            <w:tcW w:w="8494" w:type="dxa"/>
            <w:gridSpan w:val="3"/>
            <w:shd w:val="clear" w:color="auto" w:fill="7F7F7F"/>
          </w:tcPr>
          <w:p w14:paraId="5138A9B6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INFORMACIÓN:</w:t>
            </w:r>
          </w:p>
        </w:tc>
      </w:tr>
      <w:tr w:rsidR="005500F9" w14:paraId="4400714F" w14:textId="77777777">
        <w:tc>
          <w:tcPr>
            <w:tcW w:w="8494" w:type="dxa"/>
            <w:gridSpan w:val="3"/>
          </w:tcPr>
          <w:p w14:paraId="21919ACB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Aquí se debe colocar toda la información, las fuentes de datos concretos y estadísticas, la historia... En definitiva, tod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lo que crees que es importante saber sobre el tema a tratar.</w:t>
            </w:r>
          </w:p>
          <w:p w14:paraId="69EC3197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….................................................................................................................................................….............................................................................................................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........Debes incluir en esta parte información de los personajes, sus puntos de vista, opiniones, qué hacen, limitaciones, éxitos,...</w:t>
            </w:r>
          </w:p>
          <w:p w14:paraId="25375183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….................................................................................................................................................….............................................................................................................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........ </w:t>
            </w:r>
          </w:p>
          <w:p w14:paraId="563ED865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Debes buscar responder las preguntas básicas del reportaje: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¿Qué?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) es decir, explicar lo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sucecido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¿Quién?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los involucrados en el hecho noticioso, ¿Cómo?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how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la manera en que se dio el acontecimiento, ¿Cuándo?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el día, la hora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y el momento en que se presentaron los hechos, ¿Dónde?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where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 el lugar de los hechos.</w:t>
            </w:r>
          </w:p>
        </w:tc>
      </w:tr>
      <w:tr w:rsidR="005500F9" w14:paraId="23DCAA5C" w14:textId="77777777">
        <w:tc>
          <w:tcPr>
            <w:tcW w:w="8494" w:type="dxa"/>
            <w:gridSpan w:val="3"/>
            <w:shd w:val="clear" w:color="auto" w:fill="7F7F7F"/>
          </w:tcPr>
          <w:p w14:paraId="6007BCA3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DESARROLLO:</w:t>
            </w:r>
          </w:p>
        </w:tc>
      </w:tr>
      <w:tr w:rsidR="005500F9" w14:paraId="024DA8DF" w14:textId="77777777">
        <w:tc>
          <w:tcPr>
            <w:tcW w:w="8494" w:type="dxa"/>
            <w:gridSpan w:val="3"/>
          </w:tcPr>
          <w:p w14:paraId="63804989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Esta es una de las piezas clave de la pauta, donde el reportero gana una guía para seguir al montar el reportaje. Se piensa este esqueleto antes de salir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 se monta como una estructura provisional a seguir para empezar y terminar el reportaje.</w:t>
            </w:r>
          </w:p>
          <w:p w14:paraId="4B91FCDD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A9E79EF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Esa guía no es una estructura rígida a seguir por el reportero, ya que el desarrollo real del reportaje se da en la calle.</w:t>
            </w:r>
          </w:p>
          <w:p w14:paraId="6CB8A2E2" w14:textId="77777777" w:rsidR="005500F9" w:rsidRDefault="005500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00F9" w14:paraId="51778283" w14:textId="77777777">
        <w:tc>
          <w:tcPr>
            <w:tcW w:w="8494" w:type="dxa"/>
            <w:gridSpan w:val="3"/>
            <w:shd w:val="clear" w:color="auto" w:fill="7F7F7F"/>
          </w:tcPr>
          <w:p w14:paraId="785434B9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MARCACIONES:</w:t>
            </w:r>
          </w:p>
        </w:tc>
      </w:tr>
      <w:tr w:rsidR="005500F9" w14:paraId="790382BB" w14:textId="77777777">
        <w:tc>
          <w:tcPr>
            <w:tcW w:w="8494" w:type="dxa"/>
            <w:gridSpan w:val="3"/>
          </w:tcPr>
          <w:p w14:paraId="70D6BC52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 facilitar las entrevistas, en esa parte el productor (reportero) indica el orden de las grabaciones, con lugar, horario, nombre y función de la fuente. La agenda, vamos.</w:t>
            </w:r>
          </w:p>
        </w:tc>
      </w:tr>
      <w:tr w:rsidR="005500F9" w14:paraId="29394939" w14:textId="77777777">
        <w:tc>
          <w:tcPr>
            <w:tcW w:w="8494" w:type="dxa"/>
            <w:gridSpan w:val="3"/>
            <w:shd w:val="clear" w:color="auto" w:fill="7F7F7F"/>
          </w:tcPr>
          <w:p w14:paraId="16BB4456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OBSERVACIONES:</w:t>
            </w:r>
          </w:p>
        </w:tc>
      </w:tr>
      <w:tr w:rsidR="005500F9" w14:paraId="39C1C988" w14:textId="77777777">
        <w:tc>
          <w:tcPr>
            <w:tcW w:w="8494" w:type="dxa"/>
            <w:gridSpan w:val="3"/>
          </w:tcPr>
          <w:p w14:paraId="15BAC91B" w14:textId="77777777" w:rsidR="005500F9" w:rsidRDefault="00357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Aquí se escribe todo lo que puede ayudar o dificultar el buen cumplimiento del reportaje. El productor necesita, siempre que sea posible, visitar el lugar de las grabaciones antes, ver los problemas y pensar en las soluciones para ellos.</w:t>
            </w:r>
          </w:p>
        </w:tc>
      </w:tr>
    </w:tbl>
    <w:p w14:paraId="5A5D2D23" w14:textId="77777777" w:rsidR="005500F9" w:rsidRDefault="005500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sectPr w:rsidR="005500F9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00F9"/>
    <w:rsid w:val="00357070"/>
    <w:rsid w:val="005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80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57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57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.slideshare.net/wescobart/tips-reportaje-t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2096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Verónica Trasancos</cp:lastModifiedBy>
  <cp:revision>2</cp:revision>
  <dcterms:created xsi:type="dcterms:W3CDTF">2020-04-20T16:53:00Z</dcterms:created>
  <dcterms:modified xsi:type="dcterms:W3CDTF">2020-04-20T16:55:00Z</dcterms:modified>
</cp:coreProperties>
</file>