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75C" w:rsidRDefault="00791409">
      <w:pPr>
        <w:spacing w:after="198" w:line="251" w:lineRule="auto"/>
        <w:ind w:left="103"/>
      </w:pPr>
      <w:r w:rsidRPr="00791409">
        <w:rPr>
          <w:rFonts w:ascii="Calibri" w:eastAsia="Calibri" w:hAnsi="Calibri" w:cs="Calibri"/>
          <w:noProof/>
          <w:sz w:val="22"/>
        </w:rPr>
        <w:pict>
          <v:group id="Group 1722" o:spid="_x0000_s1026" style="position:absolute;left:0;text-align:left;margin-left:-1pt;margin-top:-.4pt;width:90.75pt;height:62.25pt;z-index:251658240" coordsize="11525,79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1525;height:7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">
              <v:imagedata r:id="rId4" o:title=""/>
            </v:shape>
            <v:rect id="Rectangle 8" o:spid="_x0000_s1028" style="position:absolute;left:811;top:51;width:422;height:16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9D575C" w:rsidRDefault="00570BA4">
                    <w:pPr>
                      <w:spacing w:after="160" w:line="259" w:lineRule="auto"/>
                      <w:ind w:left="0" w:firstLine="0"/>
                    </w:pPr>
                    <w:r>
                      <w:rPr>
                        <w:sz w:val="18"/>
                      </w:rPr>
                      <w:t xml:space="preserve"> </w:t>
                    </w:r>
                  </w:p>
                </w:txbxContent>
              </v:textbox>
            </v:rect>
            <v:rect id="Rectangle 19" o:spid="_x0000_s1029" style="position:absolute;left:811;top:1377;width:422;height:16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9D575C" w:rsidRDefault="00570BA4">
                    <w:pPr>
                      <w:spacing w:after="160" w:line="259" w:lineRule="auto"/>
                      <w:ind w:left="0" w:firstLine="0"/>
                    </w:pPr>
                    <w:r>
                      <w:rPr>
                        <w:sz w:val="18"/>
                      </w:rPr>
                      <w:t xml:space="preserve"> </w:t>
                    </w:r>
                  </w:p>
                </w:txbxContent>
              </v:textbox>
            </v:rect>
            <v:rect id="Rectangle 24" o:spid="_x0000_s1030" style="position:absolute;left:811;top:2687;width:422;height:16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9D575C" w:rsidRDefault="00570BA4">
                    <w:pPr>
                      <w:spacing w:after="160" w:line="259" w:lineRule="auto"/>
                      <w:ind w:left="0" w:firstLine="0"/>
                    </w:pPr>
                    <w:r>
                      <w:rPr>
                        <w:sz w:val="18"/>
                      </w:rPr>
                      <w:t xml:space="preserve"> </w:t>
                    </w:r>
                  </w:p>
                </w:txbxContent>
              </v:textbox>
            </v:rect>
            <v:rect id="Rectangle 25" o:spid="_x0000_s1031" style="position:absolute;left:811;top:3998;width:422;height:16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9D575C" w:rsidRDefault="00570BA4">
                    <w:pPr>
                      <w:spacing w:after="160" w:line="259" w:lineRule="auto"/>
                      <w:ind w:left="0" w:firstLine="0"/>
                    </w:pPr>
                    <w:r>
                      <w:rPr>
                        <w:sz w:val="18"/>
                      </w:rPr>
                      <w:t xml:space="preserve"> </w:t>
                    </w:r>
                  </w:p>
                </w:txbxContent>
              </v:textbox>
            </v:rect>
            <v:rect id="Rectangle 34" o:spid="_x0000_s1032" style="position:absolute;left:125;top:5309;width:423;height:16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9D575C" w:rsidRDefault="00570BA4">
                    <w:pPr>
                      <w:spacing w:after="160" w:line="259" w:lineRule="auto"/>
                      <w:ind w:left="0" w:firstLine="0"/>
                    </w:pPr>
                    <w:r>
                      <w:rPr>
                        <w:sz w:val="18"/>
                      </w:rPr>
                      <w:t xml:space="preserve"> </w:t>
                    </w:r>
                  </w:p>
                </w:txbxContent>
              </v:textbox>
            </v:rect>
            <w10:wrap type="square"/>
          </v:group>
        </w:pict>
      </w:r>
      <w:r w:rsidR="00570BA4">
        <w:rPr>
          <w:b/>
          <w:sz w:val="18"/>
        </w:rPr>
        <w:t xml:space="preserve">Kuvaus </w:t>
      </w:r>
      <w:r w:rsidR="00570BA4">
        <w:rPr>
          <w:sz w:val="18"/>
        </w:rPr>
        <w:t xml:space="preserve"> 1 (1) Julkinen Anne Tornberg </w:t>
      </w:r>
    </w:p>
    <w:p w:rsidR="009D575C" w:rsidRDefault="00570BA4">
      <w:pPr>
        <w:tabs>
          <w:tab w:val="center" w:pos="5544"/>
          <w:tab w:val="center" w:pos="7756"/>
          <w:tab w:val="center" w:pos="9038"/>
        </w:tabs>
        <w:spacing w:after="1340" w:line="259" w:lineRule="auto"/>
        <w:ind w:left="0" w:firstLine="0"/>
      </w:pPr>
      <w:r>
        <w:rPr>
          <w:rFonts w:ascii="Calibri" w:eastAsia="Calibri" w:hAnsi="Calibri" w:cs="Calibri"/>
          <w:sz w:val="22"/>
        </w:rPr>
        <w:tab/>
      </w:r>
      <w:r>
        <w:rPr>
          <w:sz w:val="18"/>
        </w:rPr>
        <w:t xml:space="preserve">5.3.2020 </w:t>
      </w:r>
      <w:r>
        <w:rPr>
          <w:sz w:val="18"/>
        </w:rPr>
        <w:tab/>
        <w:t xml:space="preserve"> </w:t>
      </w:r>
      <w:r>
        <w:rPr>
          <w:sz w:val="18"/>
        </w:rPr>
        <w:tab/>
        <w:t xml:space="preserve"> </w:t>
      </w:r>
    </w:p>
    <w:p w:rsidR="009D575C" w:rsidRDefault="001143D3">
      <w:pPr>
        <w:pStyle w:val="Nagwek1"/>
      </w:pPr>
      <w:r>
        <w:t xml:space="preserve">The pedagogical anchors of Luovi - direction towards good teaching and guiding </w:t>
      </w:r>
    </w:p>
    <w:p w:rsidR="009D575C" w:rsidRDefault="001143D3">
      <w:pPr>
        <w:ind w:left="-5"/>
      </w:pPr>
      <w:r>
        <w:t>On</w:t>
      </w:r>
      <w:r w:rsidR="003D279A">
        <w:t xml:space="preserve"> </w:t>
      </w:r>
      <w:r>
        <w:t>going changes in our working enviroment require vocational school to renew teaching, pedagogical thinking and most of all</w:t>
      </w:r>
      <w:r w:rsidR="003D279A">
        <w:t xml:space="preserve"> the</w:t>
      </w:r>
      <w:r>
        <w:t xml:space="preserve"> ways of working and operating. The role of teach</w:t>
      </w:r>
      <w:r w:rsidR="003D279A">
        <w:t>ers</w:t>
      </w:r>
      <w:r>
        <w:t xml:space="preserve"> and</w:t>
      </w:r>
      <w:r w:rsidR="00076517">
        <w:t xml:space="preserve"> assistant</w:t>
      </w:r>
      <w:r>
        <w:t xml:space="preserve"> person</w:t>
      </w:r>
      <w:r w:rsidR="00076517">
        <w:t>ne</w:t>
      </w:r>
      <w:r>
        <w:t>l is changing</w:t>
      </w:r>
      <w:r w:rsidR="00076517">
        <w:t xml:space="preserve"> when  learning is happening more in working life and outside of the walls of the school building</w:t>
      </w:r>
      <w:r w:rsidR="003D279A">
        <w:t>s</w:t>
      </w:r>
      <w:r w:rsidR="00076517">
        <w:t>. Teachers and assistants are coaches wh</w:t>
      </w:r>
      <w:r w:rsidR="003D279A">
        <w:t>o</w:t>
      </w:r>
      <w:r w:rsidR="00076517">
        <w:t xml:space="preserve"> enable learning. To be able to provide effectily the most important assignment to vocational </w:t>
      </w:r>
      <w:r w:rsidR="00DF09F3">
        <w:t>eduacation and training</w:t>
      </w:r>
      <w:r w:rsidR="00076517">
        <w:t xml:space="preserve"> which is proving competent labour force for labour market, it’s important to define common pedagogical guidelines </w:t>
      </w:r>
      <w:r w:rsidR="005D333B">
        <w:t>according</w:t>
      </w:r>
      <w:r w:rsidR="00076517">
        <w:t xml:space="preserve"> Luovi</w:t>
      </w:r>
      <w:r w:rsidR="00570BA4">
        <w:t xml:space="preserve"> </w:t>
      </w:r>
      <w:r w:rsidR="005D333B">
        <w:t>quality</w:t>
      </w:r>
      <w:r w:rsidR="00DF09F3">
        <w:t>.</w:t>
      </w:r>
    </w:p>
    <w:p w:rsidR="009D575C" w:rsidRDefault="00570BA4">
      <w:pPr>
        <w:spacing w:after="0" w:line="259" w:lineRule="auto"/>
        <w:ind w:left="0" w:firstLine="0"/>
      </w:pPr>
      <w:r>
        <w:t xml:space="preserve"> </w:t>
      </w:r>
    </w:p>
    <w:p w:rsidR="009D575C" w:rsidRDefault="005D333B">
      <w:pPr>
        <w:ind w:left="-5"/>
      </w:pPr>
      <w:r>
        <w:t xml:space="preserve">We started a project which aim was to define common understanding of special needs </w:t>
      </w:r>
      <w:r w:rsidR="00DF09F3">
        <w:t>eduacation and training</w:t>
      </w:r>
      <w:r>
        <w:t xml:space="preserve"> at Luovi. We wanted to define the pedagogical anchors of Luovi in the project and to crete also common </w:t>
      </w:r>
      <w:r w:rsidR="00A64EB3">
        <w:t>guidelines</w:t>
      </w:r>
      <w:r>
        <w:t xml:space="preserve"> of</w:t>
      </w:r>
      <w:r w:rsidR="00DF09F3">
        <w:t xml:space="preserve"> excellence</w:t>
      </w:r>
      <w:r>
        <w:t xml:space="preserve"> teaching and guidance. </w:t>
      </w:r>
      <w:r w:rsidR="00BB5B2B">
        <w:t xml:space="preserve">In practis this ment bringing the strategy of Luovi to </w:t>
      </w:r>
      <w:r w:rsidR="003D279A">
        <w:t xml:space="preserve">our </w:t>
      </w:r>
      <w:r w:rsidR="00BB5B2B">
        <w:t xml:space="preserve">day-to-day work of teaching personnel. We also wanted ensure our operational quality by developing a procedure for evaluation of competence of our teaching personnel. The evaluation brings out the strenghts of compentence and </w:t>
      </w:r>
      <w:r w:rsidR="00DF09F3">
        <w:t xml:space="preserve">areas of improvement </w:t>
      </w:r>
      <w:r w:rsidR="00BB5B2B">
        <w:t>and also provides</w:t>
      </w:r>
      <w:r w:rsidR="00422541">
        <w:t xml:space="preserve"> targets to support our strategy by development of competence  </w:t>
      </w:r>
    </w:p>
    <w:p w:rsidR="009D575C" w:rsidRDefault="00570BA4">
      <w:pPr>
        <w:spacing w:after="0" w:line="259" w:lineRule="auto"/>
        <w:ind w:left="0" w:firstLine="0"/>
      </w:pPr>
      <w:r>
        <w:t xml:space="preserve"> </w:t>
      </w:r>
    </w:p>
    <w:p w:rsidR="009D575C" w:rsidRDefault="00422541">
      <w:pPr>
        <w:ind w:left="-5"/>
      </w:pPr>
      <w:r>
        <w:t>We defined pedagogical ancho</w:t>
      </w:r>
      <w:r w:rsidR="003D279A">
        <w:t>r</w:t>
      </w:r>
      <w:r>
        <w:t>s</w:t>
      </w:r>
      <w:r w:rsidR="003D279A">
        <w:t xml:space="preserve"> in workshops</w:t>
      </w:r>
      <w:r>
        <w:t xml:space="preserve"> (see the picture). To these workshops attended everybody in the staff of Luovi (about 700) and representatives from students, working life and companionships. In workshops we  discussed together about the changes which new legislation and operational environment provides to teaching, guidance and the pedagogy of Luovi. </w:t>
      </w:r>
    </w:p>
    <w:p w:rsidR="009D575C" w:rsidRDefault="00570BA4">
      <w:pPr>
        <w:spacing w:after="0" w:line="259" w:lineRule="auto"/>
        <w:ind w:left="0" w:firstLine="0"/>
      </w:pPr>
      <w:r>
        <w:t xml:space="preserve"> </w:t>
      </w:r>
    </w:p>
    <w:p w:rsidR="009D575C" w:rsidRDefault="0090561D">
      <w:pPr>
        <w:spacing w:after="8" w:line="259" w:lineRule="auto"/>
        <w:ind w:left="0" w:firstLine="0"/>
      </w:pPr>
      <w:r>
        <w:rPr>
          <w:noProof/>
          <w:lang w:val="pl-PL" w:eastAsia="pl-PL"/>
        </w:rPr>
        <w:drawing>
          <wp:inline distT="0" distB="0" distL="0" distR="0">
            <wp:extent cx="6286500" cy="3527425"/>
            <wp:effectExtent l="0" t="0" r="0" b="0"/>
            <wp:docPr id="1" name="Kuva 1" descr="Key points of pedagogichal anchors.&#10;&#10;Creativity, Innovation, Competence, Caring and Jo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dagogical anchors.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286500" cy="3527425"/>
                    </a:xfrm>
                    <a:prstGeom prst="rect">
                      <a:avLst/>
                    </a:prstGeom>
                  </pic:spPr>
                </pic:pic>
              </a:graphicData>
            </a:graphic>
          </wp:inline>
        </w:drawing>
      </w:r>
    </w:p>
    <w:p w:rsidR="009D575C" w:rsidRDefault="00204687">
      <w:pPr>
        <w:ind w:left="-5"/>
      </w:pPr>
      <w:r>
        <w:t>We have also developed 360-evaluation procedure, in which questions are based to pedagogical anchors which are specified together</w:t>
      </w:r>
      <w:r w:rsidR="003D279A">
        <w:t xml:space="preserve"> with the groups mentioned above</w:t>
      </w:r>
      <w:r>
        <w:t>. In evaluation the teachers, assistants and the staff of support services for studens evaluate themselves. They also get an evaluation</w:t>
      </w:r>
      <w:r w:rsidR="003D279A">
        <w:t xml:space="preserve"> of how they do their job </w:t>
      </w:r>
      <w:r>
        <w:t>from their boss and at least three collagues and students. After this the feedback was discussed in teams and everyone made their own Peda path to improve their competence.</w:t>
      </w:r>
      <w:r w:rsidR="00570BA4">
        <w:t xml:space="preserve"> </w:t>
      </w:r>
    </w:p>
    <w:p w:rsidR="009D575C" w:rsidRDefault="00570BA4">
      <w:pPr>
        <w:spacing w:after="0" w:line="259" w:lineRule="auto"/>
        <w:ind w:left="0" w:firstLine="0"/>
      </w:pPr>
      <w:r>
        <w:t xml:space="preserve"> </w:t>
      </w:r>
    </w:p>
    <w:p w:rsidR="009D575C" w:rsidRDefault="005F26AA">
      <w:pPr>
        <w:ind w:left="-5"/>
      </w:pPr>
      <w:r>
        <w:lastRenderedPageBreak/>
        <w:t xml:space="preserve">Peda path -plan is a part of Luovis sparring </w:t>
      </w:r>
      <w:r w:rsidR="00DF09F3">
        <w:t>management system</w:t>
      </w:r>
      <w:r>
        <w:t>. Everyone</w:t>
      </w:r>
      <w:r w:rsidR="00DF09F3">
        <w:t xml:space="preserve"> in staff</w:t>
      </w:r>
      <w:r>
        <w:t xml:space="preserve"> will discuss together with their boss </w:t>
      </w:r>
      <w:r w:rsidR="003D279A">
        <w:t>about ones own</w:t>
      </w:r>
      <w:r>
        <w:t xml:space="preserve"> evaluation</w:t>
      </w:r>
      <w:r w:rsidR="003D279A">
        <w:t xml:space="preserve"> in development discussions</w:t>
      </w:r>
      <w:r>
        <w:t xml:space="preserve"> and agree</w:t>
      </w:r>
      <w:r w:rsidR="003D279A">
        <w:t xml:space="preserve"> together</w:t>
      </w:r>
      <w:r>
        <w:t xml:space="preserve"> how and when he/she will improve their compentence. </w:t>
      </w:r>
    </w:p>
    <w:p w:rsidR="009D575C" w:rsidRDefault="00570BA4">
      <w:pPr>
        <w:spacing w:after="0" w:line="259" w:lineRule="auto"/>
        <w:ind w:left="0" w:firstLine="0"/>
      </w:pPr>
      <w:r>
        <w:t xml:space="preserve"> </w:t>
      </w:r>
    </w:p>
    <w:p w:rsidR="009D575C" w:rsidRDefault="005F26AA">
      <w:pPr>
        <w:ind w:left="-5"/>
      </w:pPr>
      <w:r>
        <w:t>In the future pedagogical anchors a</w:t>
      </w:r>
      <w:r w:rsidR="003D279A">
        <w:t>n</w:t>
      </w:r>
      <w:r>
        <w:t xml:space="preserve">d their currentness is going to be evalutuated every year as a part of </w:t>
      </w:r>
      <w:r w:rsidR="00F27B2E">
        <w:t>Luovi</w:t>
      </w:r>
      <w:r w:rsidR="00DF09F3">
        <w:t>’s annual leading calender (annual clock)</w:t>
      </w:r>
      <w:r w:rsidR="00F27B2E">
        <w:t xml:space="preserve"> and it will be updated if needed. Also 360-evaluations are going to be continouos and </w:t>
      </w:r>
      <w:r w:rsidR="003D279A">
        <w:t>evaluations</w:t>
      </w:r>
      <w:r w:rsidR="00F27B2E">
        <w:t xml:space="preserve"> will be done for the personnel every 2-3 years. </w:t>
      </w:r>
      <w:r w:rsidR="00DF09F3">
        <w:t>In t</w:t>
      </w:r>
      <w:r w:rsidR="00F27B2E">
        <w:t xml:space="preserve">his way we </w:t>
      </w:r>
      <w:r w:rsidR="00DF09F3">
        <w:t>ensure</w:t>
      </w:r>
      <w:r w:rsidR="00F27B2E">
        <w:t xml:space="preserve"> Luovi quality in our operations and ongoing development</w:t>
      </w:r>
      <w:r w:rsidR="00B0465D">
        <w:t xml:space="preserve"> of</w:t>
      </w:r>
      <w:r w:rsidR="00F27B2E">
        <w:t xml:space="preserve"> competence </w:t>
      </w:r>
      <w:r w:rsidR="00B0465D">
        <w:t>in</w:t>
      </w:r>
      <w:r w:rsidR="00F27B2E">
        <w:t xml:space="preserve"> our personnel.</w:t>
      </w:r>
      <w:r w:rsidR="00570BA4">
        <w:t xml:space="preserve"> </w:t>
      </w:r>
    </w:p>
    <w:p w:rsidR="009D575C" w:rsidRDefault="00570BA4">
      <w:pPr>
        <w:spacing w:after="218" w:line="259" w:lineRule="auto"/>
        <w:ind w:left="0" w:firstLine="0"/>
      </w:pPr>
      <w:r>
        <w:rPr>
          <w:sz w:val="16"/>
        </w:rPr>
        <w:t xml:space="preserve"> </w:t>
      </w:r>
    </w:p>
    <w:p w:rsidR="009D575C" w:rsidRDefault="00570BA4">
      <w:pPr>
        <w:spacing w:after="0" w:line="259" w:lineRule="auto"/>
        <w:ind w:left="0" w:right="168" w:firstLine="0"/>
        <w:jc w:val="right"/>
      </w:pPr>
      <w:r>
        <w:rPr>
          <w:i/>
          <w:sz w:val="16"/>
        </w:rPr>
        <w:t>Pedagogiset ankkurit -hanke, Ammatillisen koulutuksen strategiarahoitus 2018, OKM</w:t>
      </w:r>
      <w:hyperlink r:id="rId6">
        <w:r>
          <w:rPr>
            <w:i/>
            <w:sz w:val="16"/>
          </w:rPr>
          <w:t xml:space="preserve">, </w:t>
        </w:r>
      </w:hyperlink>
      <w:hyperlink r:id="rId7">
        <w:r>
          <w:rPr>
            <w:i/>
            <w:sz w:val="16"/>
            <w:u w:val="single" w:color="000000"/>
          </w:rPr>
          <w:t>https://luovi.fi/luovi/projektit/pedagogiset</w:t>
        </w:r>
      </w:hyperlink>
      <w:hyperlink r:id="rId8">
        <w:r>
          <w:rPr>
            <w:i/>
            <w:sz w:val="16"/>
            <w:u w:val="single" w:color="000000"/>
          </w:rPr>
          <w:t>-</w:t>
        </w:r>
      </w:hyperlink>
      <w:hyperlink r:id="rId9">
        <w:r>
          <w:rPr>
            <w:i/>
            <w:sz w:val="16"/>
            <w:u w:val="single" w:color="000000"/>
          </w:rPr>
          <w:t>ankkurit/</w:t>
        </w:r>
      </w:hyperlink>
      <w:hyperlink r:id="rId10">
        <w:r>
          <w:rPr>
            <w:i/>
            <w:sz w:val="16"/>
          </w:rPr>
          <w:t xml:space="preserve"> </w:t>
        </w:r>
      </w:hyperlink>
      <w:r>
        <w:rPr>
          <w:i/>
          <w:sz w:val="16"/>
        </w:rPr>
        <w:t xml:space="preserve">   </w:t>
      </w:r>
    </w:p>
    <w:p w:rsidR="009D575C" w:rsidRDefault="00570BA4">
      <w:pPr>
        <w:spacing w:after="0" w:line="259" w:lineRule="auto"/>
        <w:ind w:left="0" w:right="7887" w:firstLine="0"/>
      </w:pPr>
      <w:r>
        <w:rPr>
          <w:sz w:val="18"/>
        </w:rPr>
        <w:t xml:space="preserve"> </w:t>
      </w:r>
    </w:p>
    <w:p w:rsidR="009D575C" w:rsidRDefault="00570BA4">
      <w:pPr>
        <w:spacing w:after="0" w:line="259" w:lineRule="auto"/>
        <w:ind w:left="138" w:firstLine="0"/>
      </w:pPr>
      <w:r>
        <w:rPr>
          <w:noProof/>
          <w:lang w:val="pl-PL" w:eastAsia="pl-PL"/>
        </w:rPr>
        <w:drawing>
          <wp:inline distT="0" distB="0" distL="0" distR="0">
            <wp:extent cx="1191044" cy="107948"/>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11" cstate="print"/>
                    <a:stretch>
                      <a:fillRect/>
                    </a:stretch>
                  </pic:blipFill>
                  <pic:spPr>
                    <a:xfrm>
                      <a:off x="0" y="0"/>
                      <a:ext cx="1191044" cy="107948"/>
                    </a:xfrm>
                    <a:prstGeom prst="rect">
                      <a:avLst/>
                    </a:prstGeom>
                  </pic:spPr>
                </pic:pic>
              </a:graphicData>
            </a:graphic>
          </wp:inline>
        </w:drawing>
      </w:r>
    </w:p>
    <w:p w:rsidR="009D575C" w:rsidRDefault="00570BA4">
      <w:pPr>
        <w:spacing w:after="0" w:line="259" w:lineRule="auto"/>
        <w:ind w:left="0" w:right="7887" w:firstLine="0"/>
      </w:pPr>
      <w:r>
        <w:rPr>
          <w:sz w:val="18"/>
        </w:rPr>
        <w:t xml:space="preserve"> </w:t>
      </w:r>
    </w:p>
    <w:p w:rsidR="009D575C" w:rsidRDefault="00570BA4">
      <w:pPr>
        <w:spacing w:after="0" w:line="259" w:lineRule="auto"/>
        <w:ind w:left="0" w:firstLine="0"/>
      </w:pPr>
      <w:r>
        <w:rPr>
          <w:sz w:val="18"/>
        </w:rPr>
        <w:t xml:space="preserve"> </w:t>
      </w:r>
    </w:p>
    <w:p w:rsidR="009D575C" w:rsidRDefault="00570BA4">
      <w:pPr>
        <w:tabs>
          <w:tab w:val="center" w:pos="3273"/>
          <w:tab w:val="center" w:pos="6415"/>
          <w:tab w:val="center" w:pos="7713"/>
        </w:tabs>
        <w:spacing w:after="6" w:line="251" w:lineRule="auto"/>
        <w:ind w:left="0" w:firstLine="0"/>
      </w:pPr>
      <w:r>
        <w:rPr>
          <w:sz w:val="18"/>
        </w:rPr>
        <w:t xml:space="preserve">Ammattiopisto Luovi </w:t>
      </w:r>
      <w:r>
        <w:rPr>
          <w:sz w:val="18"/>
        </w:rPr>
        <w:tab/>
        <w:t xml:space="preserve">Veteraanikatu 2 </w:t>
      </w:r>
      <w:r>
        <w:rPr>
          <w:sz w:val="18"/>
        </w:rPr>
        <w:tab/>
        <w:t xml:space="preserve">Puhelin 020 757 4000 </w:t>
      </w:r>
      <w:r>
        <w:rPr>
          <w:sz w:val="18"/>
        </w:rPr>
        <w:tab/>
        <w:t xml:space="preserve"> </w:t>
      </w:r>
    </w:p>
    <w:p w:rsidR="009D575C" w:rsidRDefault="00570BA4">
      <w:pPr>
        <w:tabs>
          <w:tab w:val="center" w:pos="3109"/>
          <w:tab w:val="center" w:pos="6014"/>
          <w:tab w:val="center" w:pos="8530"/>
        </w:tabs>
        <w:spacing w:after="6" w:line="251" w:lineRule="auto"/>
        <w:ind w:left="0" w:firstLine="0"/>
      </w:pPr>
      <w:r>
        <w:rPr>
          <w:color w:val="808080"/>
          <w:sz w:val="18"/>
        </w:rPr>
        <w:t>[Kirjoita toimipiste/yksikkö]</w:t>
      </w:r>
      <w:r>
        <w:rPr>
          <w:sz w:val="18"/>
        </w:rPr>
        <w:t xml:space="preserve"> </w:t>
      </w:r>
      <w:r>
        <w:rPr>
          <w:sz w:val="18"/>
        </w:rPr>
        <w:tab/>
        <w:t xml:space="preserve">90130 Oulu </w:t>
      </w:r>
      <w:r>
        <w:rPr>
          <w:sz w:val="18"/>
        </w:rPr>
        <w:tab/>
        <w:t xml:space="preserve">www.luovi.fi </w:t>
      </w:r>
      <w:r>
        <w:rPr>
          <w:sz w:val="18"/>
        </w:rPr>
        <w:tab/>
        <w:t xml:space="preserve">Y-tunnus 0201472-1 </w:t>
      </w:r>
    </w:p>
    <w:p w:rsidR="009D575C" w:rsidRDefault="00570BA4">
      <w:pPr>
        <w:spacing w:after="0" w:line="259" w:lineRule="auto"/>
        <w:ind w:left="0" w:firstLine="0"/>
      </w:pPr>
      <w:r>
        <w:rPr>
          <w:sz w:val="2"/>
        </w:rPr>
        <w:t xml:space="preserve"> </w:t>
      </w:r>
    </w:p>
    <w:sectPr w:rsidR="009D575C" w:rsidSect="00791409">
      <w:pgSz w:w="11906" w:h="16838"/>
      <w:pgMar w:top="1440" w:right="873" w:bottom="1338" w:left="1133"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useFELayout/>
  </w:compat>
  <w:rsids>
    <w:rsidRoot w:val="009D575C"/>
    <w:rsid w:val="00076517"/>
    <w:rsid w:val="00096C7C"/>
    <w:rsid w:val="001143D3"/>
    <w:rsid w:val="00204687"/>
    <w:rsid w:val="002B6E61"/>
    <w:rsid w:val="00370872"/>
    <w:rsid w:val="003D279A"/>
    <w:rsid w:val="00422541"/>
    <w:rsid w:val="00570BA4"/>
    <w:rsid w:val="005D333B"/>
    <w:rsid w:val="005F26AA"/>
    <w:rsid w:val="00791409"/>
    <w:rsid w:val="007A1A73"/>
    <w:rsid w:val="007A6FA8"/>
    <w:rsid w:val="00800401"/>
    <w:rsid w:val="0090561D"/>
    <w:rsid w:val="009D575C"/>
    <w:rsid w:val="00A64EB3"/>
    <w:rsid w:val="00B0465D"/>
    <w:rsid w:val="00BA5920"/>
    <w:rsid w:val="00BB5B2B"/>
    <w:rsid w:val="00DF09F3"/>
    <w:rsid w:val="00F27B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1409"/>
    <w:pPr>
      <w:spacing w:after="1" w:line="241" w:lineRule="auto"/>
      <w:ind w:left="10" w:hanging="10"/>
    </w:pPr>
    <w:rPr>
      <w:rFonts w:ascii="Arial" w:eastAsia="Arial" w:hAnsi="Arial" w:cs="Arial"/>
      <w:color w:val="000000"/>
      <w:sz w:val="20"/>
    </w:rPr>
  </w:style>
  <w:style w:type="paragraph" w:styleId="Nagwek1">
    <w:name w:val="heading 1"/>
    <w:next w:val="Normalny"/>
    <w:link w:val="Nagwek1Znak"/>
    <w:uiPriority w:val="9"/>
    <w:qFormat/>
    <w:rsid w:val="00791409"/>
    <w:pPr>
      <w:keepNext/>
      <w:keepLines/>
      <w:spacing w:after="158"/>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91409"/>
    <w:rPr>
      <w:rFonts w:ascii="Arial" w:eastAsia="Arial" w:hAnsi="Arial" w:cs="Arial"/>
      <w:b/>
      <w:color w:val="000000"/>
      <w:sz w:val="24"/>
    </w:rPr>
  </w:style>
  <w:style w:type="paragraph" w:styleId="Tekstdymka">
    <w:name w:val="Balloon Text"/>
    <w:basedOn w:val="Normalny"/>
    <w:link w:val="TekstdymkaZnak"/>
    <w:uiPriority w:val="99"/>
    <w:semiHidden/>
    <w:unhideWhenUsed/>
    <w:rsid w:val="007A6F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6FA8"/>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luovi.fi/luovi/projektit/pedagogiset-ankkur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uovi.fi/luovi/projektit/pedagogiset-ankkur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ovi.fi/luovi/projektit/pedagogiset-ankkurit/" TargetMode="External"/><Relationship Id="rId11"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hyperlink" Target="https://luovi.fi/luovi/projektit/pedagogiset-ankkurit/" TargetMode="External"/><Relationship Id="rId4" Type="http://schemas.openxmlformats.org/officeDocument/2006/relationships/image" Target="media/image1.jpeg"/><Relationship Id="rId9" Type="http://schemas.openxmlformats.org/officeDocument/2006/relationships/hyperlink" Target="https://luovi.fi/luovi/projektit/pedagogiset-ankkuri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3064</Characters>
  <Application>Microsoft Office Word</Application>
  <DocSecurity>0</DocSecurity>
  <Lines>25</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 Mikkola</dc:creator>
  <cp:lastModifiedBy>Hanna Skowronska</cp:lastModifiedBy>
  <cp:revision>2</cp:revision>
  <dcterms:created xsi:type="dcterms:W3CDTF">2020-06-03T05:50:00Z</dcterms:created>
  <dcterms:modified xsi:type="dcterms:W3CDTF">2020-06-03T05:50:00Z</dcterms:modified>
</cp:coreProperties>
</file>