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20A" w:rsidRDefault="00D06D69">
      <w:r>
        <w:rPr>
          <w:noProof/>
          <w:lang w:val="bg-BG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4514850</wp:posOffset>
                </wp:positionH>
                <wp:positionV relativeFrom="page">
                  <wp:posOffset>-371475</wp:posOffset>
                </wp:positionV>
                <wp:extent cx="3113670" cy="11249025"/>
                <wp:effectExtent l="0" t="0" r="0" b="0"/>
                <wp:wrapNone/>
                <wp:docPr id="21" name="Групиране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670" cy="11249025"/>
                          <a:chOff x="3789165" y="0"/>
                          <a:chExt cx="3113670" cy="7560000"/>
                        </a:xfrm>
                      </wpg:grpSpPr>
                      <wpg:grpSp>
                        <wpg:cNvPr id="1" name="Групиране 1"/>
                        <wpg:cNvGrpSpPr/>
                        <wpg:grpSpPr>
                          <a:xfrm>
                            <a:off x="3789165" y="0"/>
                            <a:ext cx="3113670" cy="7560000"/>
                            <a:chOff x="0" y="0"/>
                            <a:chExt cx="3113670" cy="10198883"/>
                          </a:xfrm>
                        </wpg:grpSpPr>
                        <wps:wsp>
                          <wps:cNvPr id="2" name="Правоъгълник 2"/>
                          <wps:cNvSpPr/>
                          <wps:spPr>
                            <a:xfrm>
                              <a:off x="0" y="0"/>
                              <a:ext cx="3113650" cy="10198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A420A" w:rsidRDefault="00CA42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равоъгълник 3"/>
                          <wps:cNvSpPr/>
                          <wps:spPr>
                            <a:xfrm>
                              <a:off x="0" y="0"/>
                              <a:ext cx="138545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A420A" w:rsidRDefault="00CA42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Правоъгълник 4"/>
                          <wps:cNvSpPr/>
                          <wps:spPr>
                            <a:xfrm>
                              <a:off x="124691" y="0"/>
                              <a:ext cx="29718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8DC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A420A" w:rsidRDefault="00CA420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Правоъгълник 5"/>
                          <wps:cNvSpPr/>
                          <wps:spPr>
                            <a:xfrm>
                              <a:off x="13854" y="0"/>
                              <a:ext cx="3099816" cy="2377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A420A" w:rsidRDefault="00D06D69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FFFFFF"/>
                                    <w:sz w:val="96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spcFirstLastPara="1" wrap="square" lIns="365750" tIns="182875" rIns="182875" bIns="182875" anchor="b" anchorCtr="0">
                            <a:noAutofit/>
                          </wps:bodyPr>
                        </wps:wsp>
                        <wps:wsp>
                          <wps:cNvPr id="6" name="Правоъгълник 6"/>
                          <wps:cNvSpPr/>
                          <wps:spPr>
                            <a:xfrm>
                              <a:off x="124680" y="8848725"/>
                              <a:ext cx="2964572" cy="1350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A420A" w:rsidRDefault="00E20D9B" w:rsidP="00E20D9B">
                                <w:pPr>
                                  <w:spacing w:line="36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noProof/>
                                    <w:color w:val="000000"/>
                                    <w:lang w:val="bg-BG"/>
                                  </w:rPr>
                                  <w:drawing>
                                    <wp:inline distT="0" distB="0" distL="0" distR="0" wp14:anchorId="71F95437" wp14:editId="0520C615">
                                      <wp:extent cx="2000250" cy="663893"/>
                                      <wp:effectExtent l="0" t="0" r="0" b="3175"/>
                                      <wp:docPr id="20" name="Картина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ЦРЧР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004325" cy="6652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A420A" w:rsidRDefault="00CA420A">
                                <w:pPr>
                                  <w:spacing w:line="36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65750" tIns="182875" rIns="182875" bIns="182875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иране 21" o:spid="_x0000_s1026" style="position:absolute;margin-left:355.5pt;margin-top:-29.25pt;width:245.15pt;height:885.75pt;z-index:251658240;mso-position-horizontal-relative:page;mso-position-vertical-relative:page" coordorigin="37891" coordsize="31136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">
                <v:group id="Групиране 1" o:spid="_x0000_s1027" style="position:absolute;left:37891;width:31137;height:75600" coordsize="31136,10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Правоъгълник 2" o:spid="_x0000_s1028" style="position:absolute;width:31136;height:101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CA420A" w:rsidRDefault="00CA42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авоъгълник 3" o:spid="_x0000_s1029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" fillcolor="white [3201]" stroked="f">
                    <v:fill opacity="52428f"/>
                    <v:textbox inset="2.53958mm,2.53958mm,2.53958mm,2.53958mm">
                      <w:txbxContent>
                        <w:p w:rsidR="00CA420A" w:rsidRDefault="00CA42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авоъгълник 4" o:spid="_x0000_s1030" style="position:absolute;left:1246;width:2971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" fillcolor="#ff8dc5" stroked="f">
                    <v:textbox inset="2.53958mm,2.53958mm,2.53958mm,2.53958mm">
                      <w:txbxContent>
                        <w:p w:rsidR="00CA420A" w:rsidRDefault="00CA420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авоъгълник 5" o:spid="_x0000_s1031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" filled="f" stroked="f">
                    <v:textbox inset="10.1597mm,5.07986mm,5.07986mm,5.07986mm">
                      <w:txbxContent>
                        <w:p w:rsidR="00CA420A" w:rsidRDefault="00D06D69">
                          <w:pPr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FFFFFF"/>
                              <w:sz w:val="96"/>
                            </w:rPr>
                            <w:t>2022</w:t>
                          </w:r>
                        </w:p>
                      </w:txbxContent>
                    </v:textbox>
                  </v:rect>
                  <v:rect id="Правоъгълник 6" o:spid="_x0000_s1032" style="position:absolute;left:1246;top:88487;width:29646;height:1350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" filled="f" stroked="f">
                    <v:textbox inset="10.1597mm,5.07986mm,5.07986mm,5.07986mm">
                      <w:txbxContent>
                        <w:p w:rsidR="00CA420A" w:rsidRDefault="00E20D9B" w:rsidP="00E20D9B">
                          <w:pPr>
                            <w:spacing w:line="360" w:lineRule="auto"/>
                            <w:jc w:val="center"/>
                            <w:textDirection w:val="btLr"/>
                          </w:pPr>
                          <w:r>
                            <w:rPr>
                              <w:noProof/>
                              <w:color w:val="000000"/>
                              <w:lang w:val="bg-BG"/>
                            </w:rPr>
                            <w:drawing>
                              <wp:inline distT="0" distB="0" distL="0" distR="0" wp14:anchorId="71F95437" wp14:editId="0520C615">
                                <wp:extent cx="2000250" cy="663893"/>
                                <wp:effectExtent l="0" t="0" r="0" b="3175"/>
                                <wp:docPr id="20" name="Картина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ЦРЧР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4325" cy="6652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A420A" w:rsidRDefault="00CA420A">
                          <w:pPr>
                            <w:spacing w:line="36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CA420A" w:rsidRDefault="00CA420A"/>
    <w:p w:rsidR="00CA420A" w:rsidRDefault="000324C4">
      <w:r>
        <w:rPr>
          <w:noProof/>
          <w:lang w:val="bg-BG"/>
        </w:rPr>
        <w:drawing>
          <wp:inline distT="0" distB="0" distL="0" distR="0" wp14:anchorId="08528423" wp14:editId="60A3D64E">
            <wp:extent cx="2658139" cy="758351"/>
            <wp:effectExtent l="0" t="0" r="8890" b="3810"/>
            <wp:docPr id="40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55" cy="75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0A" w:rsidRDefault="00CA420A"/>
    <w:p w:rsidR="00CA420A" w:rsidRDefault="00CA420A"/>
    <w:p w:rsidR="00CA420A" w:rsidRDefault="00CA420A"/>
    <w:p w:rsidR="00CA420A" w:rsidRDefault="00CA420A"/>
    <w:p w:rsidR="00CA420A" w:rsidRDefault="00D06D69">
      <w:r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123825</wp:posOffset>
                </wp:positionH>
                <wp:positionV relativeFrom="page">
                  <wp:posOffset>2500313</wp:posOffset>
                </wp:positionV>
                <wp:extent cx="6991350" cy="2228850"/>
                <wp:effectExtent l="0" t="0" r="0" b="0"/>
                <wp:wrapNone/>
                <wp:docPr id="7" name="Правоъгъл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0800" y="1944006"/>
                          <a:ext cx="6970500" cy="21561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8CC" w:rsidRPr="00B478CC" w:rsidRDefault="00B478CC" w:rsidP="00B478CC">
                            <w:pPr>
                              <w:jc w:val="center"/>
                              <w:rPr>
                                <w:rStyle w:val="jlqj4b"/>
                                <w:b/>
                                <w:sz w:val="56"/>
                                <w:szCs w:val="28"/>
                              </w:rPr>
                            </w:pPr>
                            <w:r w:rsidRPr="00B478CC">
                              <w:rPr>
                                <w:rStyle w:val="jlqj4b"/>
                                <w:b/>
                                <w:sz w:val="56"/>
                                <w:szCs w:val="28"/>
                              </w:rPr>
                              <w:t xml:space="preserve">Игри </w:t>
                            </w:r>
                          </w:p>
                          <w:p w:rsidR="00B478CC" w:rsidRPr="00B478CC" w:rsidRDefault="00B478CC" w:rsidP="00B478CC">
                            <w:pPr>
                              <w:jc w:val="center"/>
                              <w:rPr>
                                <w:rStyle w:val="jlqj4b"/>
                                <w:b/>
                                <w:sz w:val="56"/>
                                <w:szCs w:val="28"/>
                                <w:lang w:val="bg-BG"/>
                              </w:rPr>
                            </w:pPr>
                            <w:r w:rsidRPr="00B478CC">
                              <w:rPr>
                                <w:rStyle w:val="jlqj4b"/>
                                <w:b/>
                                <w:sz w:val="56"/>
                                <w:szCs w:val="28"/>
                              </w:rPr>
                              <w:t>за кодиране без дигиталн</w:t>
                            </w:r>
                            <w:r w:rsidRPr="00B478CC">
                              <w:rPr>
                                <w:rStyle w:val="jlqj4b"/>
                                <w:b/>
                                <w:sz w:val="56"/>
                                <w:szCs w:val="28"/>
                                <w:lang w:val="bg-BG"/>
                              </w:rPr>
                              <w:t>о</w:t>
                            </w:r>
                            <w:r w:rsidRPr="00B478CC">
                              <w:rPr>
                                <w:rStyle w:val="jlqj4b"/>
                                <w:b/>
                                <w:sz w:val="56"/>
                                <w:szCs w:val="28"/>
                              </w:rPr>
                              <w:t xml:space="preserve"> устройство</w:t>
                            </w:r>
                          </w:p>
                          <w:p w:rsidR="00B478CC" w:rsidRPr="00B478CC" w:rsidRDefault="00B478CC" w:rsidP="00B478CC">
                            <w:pPr>
                              <w:jc w:val="center"/>
                              <w:rPr>
                                <w:rStyle w:val="jlqj4b"/>
                                <w:b/>
                                <w:sz w:val="56"/>
                                <w:szCs w:val="28"/>
                                <w:lang w:val="bg-BG"/>
                              </w:rPr>
                            </w:pPr>
                            <w:r w:rsidRPr="00B478CC">
                              <w:rPr>
                                <w:rStyle w:val="jlqj4b"/>
                                <w:b/>
                                <w:sz w:val="56"/>
                                <w:szCs w:val="28"/>
                                <w:lang w:val="bg-BG"/>
                              </w:rPr>
                              <w:t>за деца от предучилищна възраст</w:t>
                            </w:r>
                          </w:p>
                          <w:p w:rsidR="00CA420A" w:rsidRPr="00B478CC" w:rsidRDefault="00CA420A">
                            <w:pPr>
                              <w:jc w:val="right"/>
                              <w:textDirection w:val="btL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spcFirstLastPara="1" wrap="square" lIns="182875" tIns="45700" rIns="18287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авоъгълник 7" o:spid="_x0000_s1033" style="position:absolute;margin-left:9.75pt;margin-top:196.9pt;width:550.5pt;height:175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" fillcolor="black [3200]" strokecolor="black [3200]" strokeweight="1.5pt">
                <v:stroke startarrowwidth="narrow" startarrowlength="short" endarrowwidth="narrow" endarrowlength="short"/>
                <v:textbox inset="5.07986mm,1.2694mm,5.07986mm,1.2694mm">
                  <w:txbxContent>
                    <w:p w:rsidR="00B478CC" w:rsidRPr="00B478CC" w:rsidRDefault="00B478CC" w:rsidP="00B478CC">
                      <w:pPr>
                        <w:jc w:val="center"/>
                        <w:rPr>
                          <w:rStyle w:val="jlqj4b"/>
                          <w:b/>
                          <w:sz w:val="56"/>
                          <w:szCs w:val="28"/>
                        </w:rPr>
                      </w:pPr>
                      <w:r w:rsidRPr="00B478CC">
                        <w:rPr>
                          <w:rStyle w:val="jlqj4b"/>
                          <w:b/>
                          <w:sz w:val="56"/>
                          <w:szCs w:val="28"/>
                        </w:rPr>
                        <w:t xml:space="preserve">Игри </w:t>
                      </w:r>
                    </w:p>
                    <w:p w:rsidR="00B478CC" w:rsidRPr="00B478CC" w:rsidRDefault="00B478CC" w:rsidP="00B478CC">
                      <w:pPr>
                        <w:jc w:val="center"/>
                        <w:rPr>
                          <w:rStyle w:val="jlqj4b"/>
                          <w:b/>
                          <w:sz w:val="56"/>
                          <w:szCs w:val="28"/>
                          <w:lang w:val="bg-BG"/>
                        </w:rPr>
                      </w:pPr>
                      <w:r w:rsidRPr="00B478CC">
                        <w:rPr>
                          <w:rStyle w:val="jlqj4b"/>
                          <w:b/>
                          <w:sz w:val="56"/>
                          <w:szCs w:val="28"/>
                        </w:rPr>
                        <w:t>за кодиране без дигиталн</w:t>
                      </w:r>
                      <w:r w:rsidRPr="00B478CC">
                        <w:rPr>
                          <w:rStyle w:val="jlqj4b"/>
                          <w:b/>
                          <w:sz w:val="56"/>
                          <w:szCs w:val="28"/>
                          <w:lang w:val="bg-BG"/>
                        </w:rPr>
                        <w:t>о</w:t>
                      </w:r>
                      <w:r w:rsidRPr="00B478CC">
                        <w:rPr>
                          <w:rStyle w:val="jlqj4b"/>
                          <w:b/>
                          <w:sz w:val="56"/>
                          <w:szCs w:val="28"/>
                        </w:rPr>
                        <w:t xml:space="preserve"> устройство</w:t>
                      </w:r>
                    </w:p>
                    <w:p w:rsidR="00B478CC" w:rsidRPr="00B478CC" w:rsidRDefault="00B478CC" w:rsidP="00B478CC">
                      <w:pPr>
                        <w:jc w:val="center"/>
                        <w:rPr>
                          <w:rStyle w:val="jlqj4b"/>
                          <w:b/>
                          <w:sz w:val="56"/>
                          <w:szCs w:val="28"/>
                          <w:lang w:val="bg-BG"/>
                        </w:rPr>
                      </w:pPr>
                      <w:r w:rsidRPr="00B478CC">
                        <w:rPr>
                          <w:rStyle w:val="jlqj4b"/>
                          <w:b/>
                          <w:sz w:val="56"/>
                          <w:szCs w:val="28"/>
                          <w:lang w:val="bg-BG"/>
                        </w:rPr>
                        <w:t>за деца от предучилищна възраст</w:t>
                      </w:r>
                    </w:p>
                    <w:p w:rsidR="00CA420A" w:rsidRPr="00B478CC" w:rsidRDefault="00CA420A">
                      <w:pPr>
                        <w:jc w:val="right"/>
                        <w:textDirection w:val="btLr"/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CA420A"/>
    <w:p w:rsidR="00CA420A" w:rsidRDefault="00BB60C3">
      <w:r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EB8B3C" wp14:editId="074952F8">
                <wp:simplePos x="0" y="0"/>
                <wp:positionH relativeFrom="column">
                  <wp:posOffset>4165809</wp:posOffset>
                </wp:positionH>
                <wp:positionV relativeFrom="paragraph">
                  <wp:posOffset>108282</wp:posOffset>
                </wp:positionV>
                <wp:extent cx="2333625" cy="3780430"/>
                <wp:effectExtent l="0" t="0" r="28575" b="10795"/>
                <wp:wrapNone/>
                <wp:docPr id="18" name="Правоъгъл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7804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22B1" w:rsidRDefault="004122B1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:rsidR="004122B1" w:rsidRDefault="004122B1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:rsidR="004122B1" w:rsidRDefault="00BB60C3" w:rsidP="00E20D9B">
                            <w:pPr>
                              <w:jc w:val="center"/>
                              <w:textDirection w:val="btLr"/>
                              <w:rPr>
                                <w:color w:val="000000"/>
                                <w:lang w:val="bg-BG"/>
                              </w:rPr>
                            </w:pPr>
                            <w:r>
                              <w:rPr>
                                <w:color w:val="000000"/>
                                <w:lang w:val="bg-BG"/>
                              </w:rPr>
                              <w:t>Еразъм</w:t>
                            </w:r>
                            <w:bookmarkStart w:id="0" w:name="_GoBack"/>
                            <w:bookmarkEnd w:id="0"/>
                            <w:r w:rsidR="00D06D69">
                              <w:rPr>
                                <w:color w:val="000000"/>
                              </w:rPr>
                              <w:t xml:space="preserve"> + KA 229</w:t>
                            </w:r>
                            <w:r>
                              <w:rPr>
                                <w:color w:val="000000"/>
                                <w:lang w:val="bg-BG"/>
                              </w:rPr>
                              <w:t xml:space="preserve"> проект</w:t>
                            </w:r>
                          </w:p>
                          <w:p w:rsidR="00BB60C3" w:rsidRPr="00BB60C3" w:rsidRDefault="00BB60C3" w:rsidP="00BB60C3">
                            <w:pPr>
                              <w:jc w:val="center"/>
                              <w:textDirection w:val="btLr"/>
                              <w:rPr>
                                <w:color w:val="000000"/>
                                <w:lang w:val="bg-BG"/>
                              </w:rPr>
                            </w:pPr>
                            <w:r>
                              <w:t>2019-1-ES01-KA229- 063998_4</w:t>
                            </w:r>
                          </w:p>
                          <w:p w:rsidR="00E20D9B" w:rsidRDefault="00D06D69" w:rsidP="004D7FCC">
                            <w:pPr>
                              <w:jc w:val="center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„CALL – </w:t>
                            </w:r>
                          </w:p>
                          <w:p w:rsidR="004D7FCC" w:rsidRDefault="00D06D69" w:rsidP="004D7FCC">
                            <w:pPr>
                              <w:jc w:val="center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Creating A Learning </w:t>
                            </w:r>
                            <w:r w:rsidR="00E20D9B">
                              <w:rPr>
                                <w:color w:val="000000"/>
                              </w:rPr>
                              <w:t>Love “</w:t>
                            </w:r>
                          </w:p>
                          <w:p w:rsidR="00BB60C3" w:rsidRDefault="00BB60C3" w:rsidP="00BB60C3">
                            <w:pPr>
                              <w:jc w:val="center"/>
                              <w:textDirection w:val="btLr"/>
                              <w:rPr>
                                <w:lang w:val="bg-BG"/>
                              </w:rPr>
                            </w:pPr>
                          </w:p>
                          <w:p w:rsidR="00BB60C3" w:rsidRDefault="00BB60C3" w:rsidP="00BB60C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lang w:val="bg-BG"/>
                              </w:rPr>
                              <w:t>Автори</w:t>
                            </w:r>
                            <w:r>
                              <w:t xml:space="preserve">: </w:t>
                            </w:r>
                          </w:p>
                          <w:p w:rsidR="00BB60C3" w:rsidRDefault="00BB60C3" w:rsidP="00BB60C3">
                            <w:pPr>
                              <w:textDirection w:val="btLr"/>
                            </w:pPr>
                            <w:r w:rsidRPr="00BB60C3">
                              <w:rPr>
                                <w:b/>
                                <w:lang w:val="bg-BG"/>
                              </w:rPr>
                              <w:t>Испания</w:t>
                            </w:r>
                            <w:r>
                              <w:t xml:space="preserve"> - Pilar Rodríguez Buendía, CEIP Mª Luisa Cañas </w:t>
                            </w:r>
                          </w:p>
                          <w:p w:rsidR="00BB60C3" w:rsidRDefault="00BB60C3" w:rsidP="00BB60C3">
                            <w:pPr>
                              <w:textDirection w:val="btLr"/>
                            </w:pPr>
                            <w:r w:rsidRPr="00BB60C3">
                              <w:rPr>
                                <w:b/>
                                <w:lang w:val="bg-BG"/>
                              </w:rPr>
                              <w:t>Турция</w:t>
                            </w:r>
                            <w:r>
                              <w:t xml:space="preserve"> - İsa Reşber, Adnan Menderes Primary School </w:t>
                            </w:r>
                            <w:r w:rsidRPr="00BB60C3">
                              <w:rPr>
                                <w:b/>
                                <w:lang w:val="bg-BG"/>
                              </w:rPr>
                              <w:t>Република Северна Македония</w:t>
                            </w:r>
                            <w:r>
                              <w:t xml:space="preserve"> - Ljiljana Krstevska, JUDG Detska Radost </w:t>
                            </w:r>
                          </w:p>
                          <w:p w:rsidR="00BB60C3" w:rsidRDefault="00BB60C3" w:rsidP="00BB60C3">
                            <w:pPr>
                              <w:textDirection w:val="btLr"/>
                            </w:pPr>
                            <w:r w:rsidRPr="00BB60C3">
                              <w:rPr>
                                <w:b/>
                                <w:lang w:val="bg-BG"/>
                              </w:rPr>
                              <w:t>България</w:t>
                            </w:r>
                            <w: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>Светла Попова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lang w:val="bg-BG"/>
                              </w:rPr>
                              <w:t>Детска градина</w:t>
                            </w:r>
                            <w:r>
                              <w:t xml:space="preserve"> “</w:t>
                            </w:r>
                            <w:r>
                              <w:rPr>
                                <w:lang w:val="bg-BG"/>
                              </w:rPr>
                              <w:t>Латинка</w:t>
                            </w:r>
                            <w:r>
                              <w:t xml:space="preserve">” </w:t>
                            </w:r>
                          </w:p>
                          <w:p w:rsidR="00BB60C3" w:rsidRPr="004122B1" w:rsidRDefault="00BB60C3" w:rsidP="00BB60C3">
                            <w:pPr>
                              <w:textDirection w:val="btLr"/>
                              <w:rPr>
                                <w:color w:val="000000"/>
                                <w:lang w:val="bg-BG"/>
                              </w:rPr>
                            </w:pPr>
                            <w:r w:rsidRPr="00BB60C3">
                              <w:rPr>
                                <w:b/>
                                <w:lang w:val="bg-BG"/>
                              </w:rPr>
                              <w:t>Естония</w:t>
                            </w:r>
                            <w:r w:rsidRPr="00BB60C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- Anneli Mõtsmees, Lohkva Kindergarten</w:t>
                            </w:r>
                          </w:p>
                          <w:p w:rsidR="00CA420A" w:rsidRDefault="00CA420A">
                            <w:pPr>
                              <w:textDirection w:val="btLr"/>
                            </w:pPr>
                          </w:p>
                          <w:p w:rsidR="00CA420A" w:rsidRDefault="00CA420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8B3C" id="Правоъгълник 18" o:spid="_x0000_s1034" style="position:absolute;margin-left:328pt;margin-top:8.55pt;width:183.75pt;height:29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" filled="f">
                <v:stroke startarrowwidth="narrow" startarrowlength="short" endarrowwidth="narrow" endarrowlength="short" joinstyle="round"/>
                <v:textbox inset="4pt,4pt,4pt,4pt">
                  <w:txbxContent>
                    <w:p w:rsidR="004122B1" w:rsidRDefault="004122B1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:rsidR="004122B1" w:rsidRDefault="004122B1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:rsidR="004122B1" w:rsidRDefault="00BB60C3" w:rsidP="00E20D9B">
                      <w:pPr>
                        <w:jc w:val="center"/>
                        <w:textDirection w:val="btLr"/>
                        <w:rPr>
                          <w:color w:val="000000"/>
                          <w:lang w:val="bg-BG"/>
                        </w:rPr>
                      </w:pPr>
                      <w:r>
                        <w:rPr>
                          <w:color w:val="000000"/>
                          <w:lang w:val="bg-BG"/>
                        </w:rPr>
                        <w:t>Еразъм</w:t>
                      </w:r>
                      <w:bookmarkStart w:id="1" w:name="_GoBack"/>
                      <w:bookmarkEnd w:id="1"/>
                      <w:r w:rsidR="00D06D69">
                        <w:rPr>
                          <w:color w:val="000000"/>
                        </w:rPr>
                        <w:t xml:space="preserve"> + KA 229</w:t>
                      </w:r>
                      <w:r>
                        <w:rPr>
                          <w:color w:val="000000"/>
                          <w:lang w:val="bg-BG"/>
                        </w:rPr>
                        <w:t xml:space="preserve"> проект</w:t>
                      </w:r>
                    </w:p>
                    <w:p w:rsidR="00BB60C3" w:rsidRPr="00BB60C3" w:rsidRDefault="00BB60C3" w:rsidP="00BB60C3">
                      <w:pPr>
                        <w:jc w:val="center"/>
                        <w:textDirection w:val="btLr"/>
                        <w:rPr>
                          <w:color w:val="000000"/>
                          <w:lang w:val="bg-BG"/>
                        </w:rPr>
                      </w:pPr>
                      <w:r>
                        <w:t>2019-1-ES01-KA229- 063998_4</w:t>
                      </w:r>
                    </w:p>
                    <w:p w:rsidR="00E20D9B" w:rsidRDefault="00D06D69" w:rsidP="004D7FCC">
                      <w:pPr>
                        <w:jc w:val="center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„CALL – </w:t>
                      </w:r>
                    </w:p>
                    <w:p w:rsidR="004D7FCC" w:rsidRDefault="00D06D69" w:rsidP="004D7FCC">
                      <w:pPr>
                        <w:jc w:val="center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Creating A Learning </w:t>
                      </w:r>
                      <w:r w:rsidR="00E20D9B">
                        <w:rPr>
                          <w:color w:val="000000"/>
                        </w:rPr>
                        <w:t>Love “</w:t>
                      </w:r>
                    </w:p>
                    <w:p w:rsidR="00BB60C3" w:rsidRDefault="00BB60C3" w:rsidP="00BB60C3">
                      <w:pPr>
                        <w:jc w:val="center"/>
                        <w:textDirection w:val="btLr"/>
                        <w:rPr>
                          <w:lang w:val="bg-BG"/>
                        </w:rPr>
                      </w:pPr>
                    </w:p>
                    <w:p w:rsidR="00BB60C3" w:rsidRDefault="00BB60C3" w:rsidP="00BB60C3">
                      <w:pPr>
                        <w:jc w:val="center"/>
                        <w:textDirection w:val="btLr"/>
                      </w:pPr>
                      <w:r>
                        <w:rPr>
                          <w:lang w:val="bg-BG"/>
                        </w:rPr>
                        <w:t>Автори</w:t>
                      </w:r>
                      <w:r>
                        <w:t xml:space="preserve">: </w:t>
                      </w:r>
                    </w:p>
                    <w:p w:rsidR="00BB60C3" w:rsidRDefault="00BB60C3" w:rsidP="00BB60C3">
                      <w:pPr>
                        <w:textDirection w:val="btLr"/>
                      </w:pPr>
                      <w:r w:rsidRPr="00BB60C3">
                        <w:rPr>
                          <w:b/>
                          <w:lang w:val="bg-BG"/>
                        </w:rPr>
                        <w:t>Испания</w:t>
                      </w:r>
                      <w:r>
                        <w:t xml:space="preserve"> - Pilar Rodríguez Buendía, CEIP Mª Luisa Cañas </w:t>
                      </w:r>
                    </w:p>
                    <w:p w:rsidR="00BB60C3" w:rsidRDefault="00BB60C3" w:rsidP="00BB60C3">
                      <w:pPr>
                        <w:textDirection w:val="btLr"/>
                      </w:pPr>
                      <w:r w:rsidRPr="00BB60C3">
                        <w:rPr>
                          <w:b/>
                          <w:lang w:val="bg-BG"/>
                        </w:rPr>
                        <w:t>Турция</w:t>
                      </w:r>
                      <w:r>
                        <w:t xml:space="preserve"> - İsa Reşber, Adnan Menderes Primary School </w:t>
                      </w:r>
                      <w:r w:rsidRPr="00BB60C3">
                        <w:rPr>
                          <w:b/>
                          <w:lang w:val="bg-BG"/>
                        </w:rPr>
                        <w:t>Република Северна Македония</w:t>
                      </w:r>
                      <w:r>
                        <w:t xml:space="preserve"> - Ljiljana Krstevska, JUDG Detska Radost </w:t>
                      </w:r>
                    </w:p>
                    <w:p w:rsidR="00BB60C3" w:rsidRDefault="00BB60C3" w:rsidP="00BB60C3">
                      <w:pPr>
                        <w:textDirection w:val="btLr"/>
                      </w:pPr>
                      <w:r w:rsidRPr="00BB60C3">
                        <w:rPr>
                          <w:b/>
                          <w:lang w:val="bg-BG"/>
                        </w:rPr>
                        <w:t>България</w:t>
                      </w:r>
                      <w:r>
                        <w:t xml:space="preserve"> </w:t>
                      </w:r>
                      <w:r>
                        <w:t>–</w:t>
                      </w:r>
                      <w:r>
                        <w:t xml:space="preserve"> </w:t>
                      </w:r>
                      <w:r>
                        <w:rPr>
                          <w:lang w:val="bg-BG"/>
                        </w:rPr>
                        <w:t>Светла Попова</w:t>
                      </w:r>
                      <w:r>
                        <w:t xml:space="preserve">, </w:t>
                      </w:r>
                      <w:r>
                        <w:rPr>
                          <w:lang w:val="bg-BG"/>
                        </w:rPr>
                        <w:t>Детска градина</w:t>
                      </w:r>
                      <w:r>
                        <w:t xml:space="preserve"> “</w:t>
                      </w:r>
                      <w:r>
                        <w:rPr>
                          <w:lang w:val="bg-BG"/>
                        </w:rPr>
                        <w:t>Латинка</w:t>
                      </w:r>
                      <w:r>
                        <w:t xml:space="preserve">” </w:t>
                      </w:r>
                    </w:p>
                    <w:p w:rsidR="00BB60C3" w:rsidRPr="004122B1" w:rsidRDefault="00BB60C3" w:rsidP="00BB60C3">
                      <w:pPr>
                        <w:textDirection w:val="btLr"/>
                        <w:rPr>
                          <w:color w:val="000000"/>
                          <w:lang w:val="bg-BG"/>
                        </w:rPr>
                      </w:pPr>
                      <w:r w:rsidRPr="00BB60C3">
                        <w:rPr>
                          <w:b/>
                          <w:lang w:val="bg-BG"/>
                        </w:rPr>
                        <w:t>Естония</w:t>
                      </w:r>
                      <w:r w:rsidRPr="00BB60C3">
                        <w:rPr>
                          <w:b/>
                        </w:rPr>
                        <w:t xml:space="preserve"> </w:t>
                      </w:r>
                      <w:r>
                        <w:t>- Anneli Mõtsmees, Lohkva Kindergarten</w:t>
                      </w:r>
                    </w:p>
                    <w:p w:rsidR="00CA420A" w:rsidRDefault="00CA420A">
                      <w:pPr>
                        <w:textDirection w:val="btLr"/>
                      </w:pPr>
                    </w:p>
                    <w:p w:rsidR="00CA420A" w:rsidRDefault="00CA420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CA420A" w:rsidRDefault="00CA420A"/>
    <w:p w:rsidR="00CA420A" w:rsidRDefault="00D06D69">
      <w:pPr>
        <w:rPr>
          <w:highlight w:val="white"/>
        </w:rPr>
      </w:pPr>
      <w:r>
        <w:rPr>
          <w:noProof/>
          <w:lang w:val="bg-BG"/>
        </w:rPr>
        <w:drawing>
          <wp:inline distT="0" distB="0" distL="0" distR="0" wp14:anchorId="76A8380E" wp14:editId="2E7B6899">
            <wp:extent cx="3218688" cy="2807208"/>
            <wp:effectExtent l="0" t="0" r="0" b="0"/>
            <wp:docPr id="3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807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20A" w:rsidRDefault="00CA420A">
      <w:pPr>
        <w:rPr>
          <w:highlight w:val="white"/>
        </w:rPr>
      </w:pPr>
    </w:p>
    <w:p w:rsidR="00CA420A" w:rsidRDefault="00D06D69">
      <w:pPr>
        <w:rPr>
          <w:color w:val="0079BF"/>
          <w:sz w:val="32"/>
          <w:szCs w:val="32"/>
          <w:highlight w:val="white"/>
        </w:rPr>
      </w:pPr>
      <w:r>
        <w:br w:type="page"/>
      </w:r>
    </w:p>
    <w:p w:rsidR="00391B34" w:rsidRPr="00391B34" w:rsidRDefault="00391B34" w:rsidP="00391B34">
      <w:pPr>
        <w:jc w:val="center"/>
        <w:rPr>
          <w:rStyle w:val="jlqj4b"/>
          <w:b/>
          <w:sz w:val="48"/>
          <w:szCs w:val="28"/>
        </w:rPr>
      </w:pPr>
      <w:r w:rsidRPr="00391B34">
        <w:rPr>
          <w:rStyle w:val="jlqj4b"/>
          <w:b/>
          <w:sz w:val="48"/>
          <w:szCs w:val="28"/>
        </w:rPr>
        <w:lastRenderedPageBreak/>
        <w:t xml:space="preserve">Игри </w:t>
      </w:r>
    </w:p>
    <w:p w:rsidR="00391B34" w:rsidRDefault="00391B34" w:rsidP="00391B34">
      <w:pPr>
        <w:jc w:val="center"/>
        <w:rPr>
          <w:rStyle w:val="jlqj4b"/>
          <w:b/>
          <w:sz w:val="48"/>
          <w:szCs w:val="28"/>
          <w:lang w:val="bg-BG"/>
        </w:rPr>
      </w:pPr>
      <w:r>
        <w:rPr>
          <w:rStyle w:val="jlqj4b"/>
          <w:b/>
          <w:sz w:val="48"/>
          <w:szCs w:val="28"/>
        </w:rPr>
        <w:t>за кодиране без дигиталн</w:t>
      </w:r>
      <w:r>
        <w:rPr>
          <w:rStyle w:val="jlqj4b"/>
          <w:b/>
          <w:sz w:val="48"/>
          <w:szCs w:val="28"/>
          <w:lang w:val="bg-BG"/>
        </w:rPr>
        <w:t>о</w:t>
      </w:r>
      <w:r w:rsidRPr="00391B34">
        <w:rPr>
          <w:rStyle w:val="jlqj4b"/>
          <w:b/>
          <w:sz w:val="48"/>
          <w:szCs w:val="28"/>
        </w:rPr>
        <w:t xml:space="preserve"> устройство</w:t>
      </w:r>
    </w:p>
    <w:p w:rsidR="00391B34" w:rsidRPr="00391B34" w:rsidRDefault="00391B34" w:rsidP="00391B34">
      <w:pPr>
        <w:jc w:val="center"/>
        <w:rPr>
          <w:rStyle w:val="jlqj4b"/>
          <w:b/>
          <w:sz w:val="48"/>
          <w:szCs w:val="28"/>
          <w:lang w:val="bg-BG"/>
        </w:rPr>
      </w:pPr>
      <w:r>
        <w:rPr>
          <w:rStyle w:val="jlqj4b"/>
          <w:b/>
          <w:sz w:val="48"/>
          <w:szCs w:val="28"/>
          <w:lang w:val="bg-BG"/>
        </w:rPr>
        <w:t>за деца от предучилищна възраст</w:t>
      </w:r>
    </w:p>
    <w:p w:rsidR="00CA420A" w:rsidRPr="00391B34" w:rsidRDefault="00CA420A" w:rsidP="00391B34">
      <w:pPr>
        <w:pStyle w:val="1"/>
        <w:rPr>
          <w:rFonts w:ascii="Times New Roman" w:eastAsia="Times New Roman" w:hAnsi="Times New Roman" w:cs="Times New Roman"/>
          <w:highlight w:val="white"/>
          <w:lang w:val="bg-BG"/>
        </w:rPr>
      </w:pPr>
    </w:p>
    <w:p w:rsidR="00CA420A" w:rsidRDefault="00CA420A">
      <w:pPr>
        <w:jc w:val="center"/>
        <w:rPr>
          <w:b/>
          <w:sz w:val="32"/>
          <w:szCs w:val="32"/>
          <w:highlight w:val="white"/>
        </w:rPr>
      </w:pPr>
    </w:p>
    <w:p w:rsidR="00391B34" w:rsidRPr="00B478CC" w:rsidRDefault="00B478CC" w:rsidP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b/>
          <w:lang w:val="bg-BG"/>
        </w:rPr>
      </w:pPr>
      <w:r>
        <w:rPr>
          <w:rStyle w:val="jlqj4b"/>
          <w:b/>
          <w:lang w:val="bg-BG"/>
        </w:rPr>
        <w:t xml:space="preserve">А - </w:t>
      </w:r>
      <w:r w:rsidR="00391B34" w:rsidRPr="00B478CC">
        <w:rPr>
          <w:rStyle w:val="jlqj4b"/>
          <w:b/>
        </w:rPr>
        <w:t xml:space="preserve">Какво е кодиране? </w:t>
      </w:r>
    </w:p>
    <w:p w:rsidR="00E20D9B" w:rsidRDefault="00391B34" w:rsidP="00675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</w:pPr>
      <w:r w:rsidRPr="00391B34">
        <w:rPr>
          <w:b/>
          <w:noProof/>
          <w:lang w:val="bg-BG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0C600747" wp14:editId="5B03F00E">
                <wp:simplePos x="0" y="0"/>
                <wp:positionH relativeFrom="column">
                  <wp:posOffset>3330575</wp:posOffset>
                </wp:positionH>
                <wp:positionV relativeFrom="paragraph">
                  <wp:posOffset>1959610</wp:posOffset>
                </wp:positionV>
                <wp:extent cx="3209925" cy="3189605"/>
                <wp:effectExtent l="0" t="0" r="9525" b="0"/>
                <wp:wrapSquare wrapText="bothSides" distT="45720" distB="45720" distL="114300" distR="114300"/>
                <wp:docPr id="8" name="Правоъгъл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18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A420A" w:rsidRDefault="00391B34" w:rsidP="00391B34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rStyle w:val="jlqj4b"/>
                              </w:rPr>
                              <w:t>Всеки може да се научи да кодира.</w:t>
                            </w:r>
                            <w:r>
                              <w:rPr>
                                <w:rStyle w:val="viiyi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</w:rPr>
                              <w:t xml:space="preserve">Кодирането </w:t>
                            </w:r>
                            <w:r>
                              <w:rPr>
                                <w:rStyle w:val="jlqj4b"/>
                                <w:lang w:val="bg-BG"/>
                              </w:rPr>
                              <w:t>е</w:t>
                            </w:r>
                            <w:r>
                              <w:rPr>
                                <w:rStyle w:val="jlqj4b"/>
                              </w:rPr>
                              <w:t xml:space="preserve"> даване на инструкции на вашия компютър, като се използва език, който той разбира, което след това може да доведе до конкретен резултат.</w:t>
                            </w:r>
                            <w:r>
                              <w:rPr>
                                <w:rStyle w:val="viiyi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</w:rPr>
                              <w:t>Има различни типове различен код, в зависимост от това какво искате да разработите.</w:t>
                            </w:r>
                            <w:r>
                              <w:rPr>
                                <w:rStyle w:val="viiyi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</w:rPr>
                              <w:t xml:space="preserve">И различни „езици за </w:t>
                            </w:r>
                            <w:r w:rsidR="004122B1">
                              <w:rPr>
                                <w:rStyle w:val="jlqj4b"/>
                              </w:rPr>
                              <w:t>програмиране “</w:t>
                            </w:r>
                            <w:r>
                              <w:rPr>
                                <w:rStyle w:val="jlqj4b"/>
                              </w:rPr>
                              <w:t>, всеки от които има собствен набор от правила.</w:t>
                            </w:r>
                            <w:r>
                              <w:rPr>
                                <w:rStyle w:val="viiyi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</w:rPr>
                              <w:t xml:space="preserve">Мнозина мислят, че </w:t>
                            </w:r>
                            <w:r>
                              <w:rPr>
                                <w:rStyle w:val="jlqj4b"/>
                                <w:lang w:val="bg-BG"/>
                              </w:rPr>
                              <w:t xml:space="preserve">това е работа </w:t>
                            </w:r>
                            <w:r>
                              <w:rPr>
                                <w:rStyle w:val="jlqj4b"/>
                              </w:rPr>
                              <w:t>само за възрастни, но това не е така.</w:t>
                            </w:r>
                            <w:r>
                              <w:rPr>
                                <w:rStyle w:val="viiyi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</w:rPr>
                              <w:t>Кодирането може да бъде и за деца от предучилищна възраст.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00747" id="Правоъгълник 8" o:spid="_x0000_s1035" style="position:absolute;left:0;text-align:left;margin-left:262.25pt;margin-top:154.3pt;width:252.75pt;height:251.15pt;z-index:25166131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" stroked="f">
                <v:textbox inset="2.53958mm,1.2694mm,2.53958mm,1.2694mm">
                  <w:txbxContent>
                    <w:p w:rsidR="00CA420A" w:rsidRDefault="00391B34" w:rsidP="00391B34">
                      <w:pPr>
                        <w:spacing w:line="360" w:lineRule="auto"/>
                        <w:textDirection w:val="btLr"/>
                      </w:pPr>
                      <w:r>
                        <w:rPr>
                          <w:rStyle w:val="jlqj4b"/>
                        </w:rPr>
                        <w:t>Всеки може да се научи да кодира.</w:t>
                      </w:r>
                      <w:r>
                        <w:rPr>
                          <w:rStyle w:val="viiyi"/>
                        </w:rPr>
                        <w:t xml:space="preserve"> </w:t>
                      </w:r>
                      <w:r>
                        <w:rPr>
                          <w:rStyle w:val="jlqj4b"/>
                        </w:rPr>
                        <w:t xml:space="preserve">Кодирането </w:t>
                      </w:r>
                      <w:r>
                        <w:rPr>
                          <w:rStyle w:val="jlqj4b"/>
                          <w:lang w:val="bg-BG"/>
                        </w:rPr>
                        <w:t>е</w:t>
                      </w:r>
                      <w:r>
                        <w:rPr>
                          <w:rStyle w:val="jlqj4b"/>
                        </w:rPr>
                        <w:t xml:space="preserve"> даване на инструкции на вашия компютър, като се използва език, който той разбира, което след това може да доведе до конкретен резултат.</w:t>
                      </w:r>
                      <w:r>
                        <w:rPr>
                          <w:rStyle w:val="viiyi"/>
                        </w:rPr>
                        <w:t xml:space="preserve"> </w:t>
                      </w:r>
                      <w:r>
                        <w:rPr>
                          <w:rStyle w:val="jlqj4b"/>
                        </w:rPr>
                        <w:t>Има различни типове различен код, в зависимост от това какво искате да разработите.</w:t>
                      </w:r>
                      <w:r>
                        <w:rPr>
                          <w:rStyle w:val="viiyi"/>
                        </w:rPr>
                        <w:t xml:space="preserve"> </w:t>
                      </w:r>
                      <w:r>
                        <w:rPr>
                          <w:rStyle w:val="jlqj4b"/>
                        </w:rPr>
                        <w:t xml:space="preserve">И различни „езици за </w:t>
                      </w:r>
                      <w:r w:rsidR="004122B1">
                        <w:rPr>
                          <w:rStyle w:val="jlqj4b"/>
                        </w:rPr>
                        <w:t>програмиране “</w:t>
                      </w:r>
                      <w:r>
                        <w:rPr>
                          <w:rStyle w:val="jlqj4b"/>
                        </w:rPr>
                        <w:t>, всеки от които има собствен набор от правила.</w:t>
                      </w:r>
                      <w:r>
                        <w:rPr>
                          <w:rStyle w:val="viiyi"/>
                        </w:rPr>
                        <w:t xml:space="preserve"> </w:t>
                      </w:r>
                      <w:r>
                        <w:rPr>
                          <w:rStyle w:val="jlqj4b"/>
                        </w:rPr>
                        <w:t xml:space="preserve">Мнозина мислят, че </w:t>
                      </w:r>
                      <w:r>
                        <w:rPr>
                          <w:rStyle w:val="jlqj4b"/>
                          <w:lang w:val="bg-BG"/>
                        </w:rPr>
                        <w:t xml:space="preserve">това е работа </w:t>
                      </w:r>
                      <w:r>
                        <w:rPr>
                          <w:rStyle w:val="jlqj4b"/>
                        </w:rPr>
                        <w:t>само за възрастни, но това не е така.</w:t>
                      </w:r>
                      <w:r>
                        <w:rPr>
                          <w:rStyle w:val="viiyi"/>
                        </w:rPr>
                        <w:t xml:space="preserve"> </w:t>
                      </w:r>
                      <w:r>
                        <w:rPr>
                          <w:rStyle w:val="jlqj4b"/>
                        </w:rPr>
                        <w:t>Кодирането може да бъде и за деца от предучилищна възраст.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75D15">
        <w:rPr>
          <w:rStyle w:val="jlqj4b"/>
          <w:lang w:val="bg-BG"/>
        </w:rPr>
        <w:t>Ко</w:t>
      </w:r>
      <w:r>
        <w:rPr>
          <w:rStyle w:val="jlqj4b"/>
        </w:rPr>
        <w:t>дирането е метод за комуникация с компютър.</w:t>
      </w:r>
      <w:r>
        <w:rPr>
          <w:rStyle w:val="viiyi"/>
        </w:rPr>
        <w:t xml:space="preserve"> </w:t>
      </w:r>
      <w:r w:rsidRPr="00675D15">
        <w:rPr>
          <w:rStyle w:val="viiyi"/>
          <w:lang w:val="bg-BG"/>
        </w:rPr>
        <w:t xml:space="preserve">Това е </w:t>
      </w:r>
      <w:r>
        <w:rPr>
          <w:rStyle w:val="jlqj4b"/>
        </w:rPr>
        <w:t>език, който компютърът разбира</w:t>
      </w:r>
      <w:r w:rsidRPr="00675D15">
        <w:rPr>
          <w:rStyle w:val="jlqj4b"/>
          <w:lang w:val="bg-BG"/>
        </w:rPr>
        <w:t>. Даваме</w:t>
      </w:r>
      <w:r>
        <w:rPr>
          <w:rStyle w:val="jlqj4b"/>
        </w:rPr>
        <w:t xml:space="preserve"> на компютъра инструкции, </w:t>
      </w:r>
      <w:r w:rsidR="00675D15">
        <w:rPr>
          <w:rStyle w:val="jlqj4b"/>
          <w:lang w:val="bg-BG"/>
        </w:rPr>
        <w:t>а той</w:t>
      </w:r>
      <w:r>
        <w:rPr>
          <w:rStyle w:val="jlqj4b"/>
        </w:rPr>
        <w:t xml:space="preserve"> изпълнява специфични функции.</w:t>
      </w:r>
      <w:r>
        <w:rPr>
          <w:rStyle w:val="viiyi"/>
        </w:rPr>
        <w:t xml:space="preserve"> </w:t>
      </w:r>
      <w:r>
        <w:rPr>
          <w:rStyle w:val="jlqj4b"/>
        </w:rPr>
        <w:t>Кодирането ни позволява да създаваме неща като компютърен софтуер, уебсайтове, приложения и видео игри.</w:t>
      </w:r>
      <w:r>
        <w:rPr>
          <w:rStyle w:val="viiyi"/>
        </w:rPr>
        <w:t xml:space="preserve"> </w:t>
      </w:r>
      <w:r>
        <w:rPr>
          <w:rStyle w:val="jlqj4b"/>
        </w:rPr>
        <w:t xml:space="preserve">Израствайки в дигитален свят, кодирането за деца в предучилищна възраст е също толкова важно, колкото да се научат да четат и </w:t>
      </w:r>
      <w:r w:rsidRPr="00675D15">
        <w:rPr>
          <w:rStyle w:val="jlqj4b"/>
          <w:lang w:val="bg-BG"/>
        </w:rPr>
        <w:t>смятат</w:t>
      </w:r>
      <w:r>
        <w:rPr>
          <w:rStyle w:val="jlqj4b"/>
        </w:rPr>
        <w:t>.</w:t>
      </w:r>
      <w:r>
        <w:rPr>
          <w:rStyle w:val="viiyi"/>
        </w:rPr>
        <w:t xml:space="preserve"> </w:t>
      </w:r>
      <w:r>
        <w:rPr>
          <w:rStyle w:val="jlqj4b"/>
        </w:rPr>
        <w:t>Дейностите по кодиране в предучилищна възраст могат да поставят основата за подпомагане на децата да започнат да мислят като компютърни програмисти.</w:t>
      </w:r>
      <w:r>
        <w:t xml:space="preserve"> </w:t>
      </w:r>
    </w:p>
    <w:p w:rsidR="00E20D9B" w:rsidRDefault="00E20D9B" w:rsidP="00675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</w:pPr>
    </w:p>
    <w:p w:rsidR="00CA420A" w:rsidRPr="00675D15" w:rsidRDefault="00D06D69" w:rsidP="00675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color w:val="000000"/>
          <w:highlight w:val="white"/>
        </w:rPr>
      </w:pPr>
      <w:r>
        <w:rPr>
          <w:noProof/>
          <w:color w:val="000000"/>
          <w:highlight w:val="white"/>
          <w:lang w:val="bg-BG"/>
        </w:rPr>
        <w:drawing>
          <wp:inline distT="0" distB="0" distL="0" distR="0" wp14:anchorId="7E1C00BA" wp14:editId="1354CD91">
            <wp:extent cx="2771889" cy="2771889"/>
            <wp:effectExtent l="0" t="0" r="0" b="0"/>
            <wp:docPr id="3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889" cy="2771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highlight w:val="white"/>
        </w:rPr>
      </w:pPr>
    </w:p>
    <w:p w:rsidR="00B478CC" w:rsidRDefault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Style w:val="jlqj4b"/>
          <w:lang w:val="bg-BG"/>
        </w:rPr>
      </w:pPr>
    </w:p>
    <w:p w:rsidR="00B478CC" w:rsidRDefault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Style w:val="jlqj4b"/>
          <w:b/>
          <w:lang w:val="bg-BG"/>
        </w:rPr>
      </w:pPr>
    </w:p>
    <w:p w:rsidR="00B478CC" w:rsidRPr="00B478CC" w:rsidRDefault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b/>
          <w:lang w:val="bg-BG"/>
        </w:rPr>
      </w:pPr>
      <w:r w:rsidRPr="00B478CC">
        <w:rPr>
          <w:rStyle w:val="jlqj4b"/>
          <w:b/>
          <w:lang w:val="bg-BG"/>
        </w:rPr>
        <w:t xml:space="preserve">Б </w:t>
      </w:r>
      <w:r w:rsidRPr="00B478CC">
        <w:rPr>
          <w:rStyle w:val="jlqj4b"/>
          <w:b/>
        </w:rPr>
        <w:t>- Как можем да въведем кодиране за</w:t>
      </w:r>
      <w:r w:rsidRPr="00B478CC">
        <w:rPr>
          <w:rStyle w:val="jlqj4b"/>
          <w:b/>
          <w:lang w:val="bg-BG"/>
        </w:rPr>
        <w:t xml:space="preserve"> </w:t>
      </w:r>
      <w:r w:rsidRPr="00B478CC">
        <w:rPr>
          <w:rStyle w:val="jlqj4b"/>
          <w:b/>
        </w:rPr>
        <w:t>деца в предучилищна възраст?</w:t>
      </w:r>
      <w:r w:rsidRPr="00B478CC">
        <w:rPr>
          <w:b/>
        </w:rPr>
        <w:t xml:space="preserve"> </w:t>
      </w:r>
    </w:p>
    <w:p w:rsidR="00CA420A" w:rsidRDefault="00B478CC" w:rsidP="00675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Style w:val="jlqj4b"/>
          <w:lang w:val="bg-BG"/>
        </w:rPr>
      </w:pPr>
      <w:r>
        <w:rPr>
          <w:rStyle w:val="jlqj4b"/>
        </w:rPr>
        <w:t>На предучилищно ниво първо трябва да поставим основите децата да мислят като компютърни програмисти.</w:t>
      </w:r>
      <w:r>
        <w:rPr>
          <w:rStyle w:val="viiyi"/>
        </w:rPr>
        <w:t xml:space="preserve"> </w:t>
      </w:r>
      <w:r>
        <w:rPr>
          <w:rStyle w:val="jlqj4b"/>
        </w:rPr>
        <w:t>Дори не се нужда</w:t>
      </w:r>
      <w:r>
        <w:rPr>
          <w:rStyle w:val="jlqj4b"/>
          <w:lang w:val="bg-BG"/>
        </w:rPr>
        <w:t>ем</w:t>
      </w:r>
      <w:r>
        <w:rPr>
          <w:rStyle w:val="jlqj4b"/>
        </w:rPr>
        <w:t xml:space="preserve"> от компютър за нашите дейности</w:t>
      </w:r>
      <w:r>
        <w:rPr>
          <w:rStyle w:val="jlqj4b"/>
          <w:lang w:val="bg-BG"/>
        </w:rPr>
        <w:t xml:space="preserve"> по кодиране</w:t>
      </w:r>
      <w:r>
        <w:rPr>
          <w:rStyle w:val="jlqj4b"/>
        </w:rPr>
        <w:t xml:space="preserve"> </w:t>
      </w:r>
      <w:r>
        <w:rPr>
          <w:rStyle w:val="jlqj4b"/>
          <w:lang w:val="bg-BG"/>
        </w:rPr>
        <w:t xml:space="preserve">без дигитални устройства. </w:t>
      </w:r>
    </w:p>
    <w:p w:rsidR="00B478CC" w:rsidRPr="00B478CC" w:rsidRDefault="00B478C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highlight w:val="white"/>
          <w:lang w:val="bg-BG"/>
        </w:rPr>
      </w:pPr>
    </w:p>
    <w:p w:rsidR="003F1B02" w:rsidRDefault="003F1B02" w:rsidP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Style w:val="jlqj4b"/>
          <w:b/>
          <w:lang w:val="bg-BG"/>
        </w:rPr>
      </w:pPr>
    </w:p>
    <w:p w:rsidR="003F1B02" w:rsidRDefault="003F1B02" w:rsidP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Style w:val="jlqj4b"/>
          <w:b/>
          <w:lang w:val="bg-BG"/>
        </w:rPr>
      </w:pPr>
    </w:p>
    <w:p w:rsidR="00B478CC" w:rsidRPr="00B478CC" w:rsidRDefault="00B478CC" w:rsidP="00B478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Style w:val="jlqj4b"/>
          <w:b/>
          <w:lang w:val="bg-BG"/>
        </w:rPr>
      </w:pPr>
      <w:r w:rsidRPr="00B478CC">
        <w:rPr>
          <w:rStyle w:val="jlqj4b"/>
          <w:b/>
          <w:lang w:val="bg-BG"/>
        </w:rPr>
        <w:t xml:space="preserve">В - </w:t>
      </w:r>
      <w:r w:rsidRPr="00B478CC">
        <w:rPr>
          <w:rStyle w:val="jlqj4b"/>
          <w:b/>
        </w:rPr>
        <w:t>Какви са ползите от обучението за кодиране</w:t>
      </w:r>
      <w:r>
        <w:rPr>
          <w:rStyle w:val="jlqj4b"/>
          <w:b/>
          <w:lang w:val="bg-BG"/>
        </w:rPr>
        <w:t xml:space="preserve"> без устройство</w:t>
      </w:r>
      <w:r w:rsidRPr="00B478CC">
        <w:rPr>
          <w:rStyle w:val="jlqj4b"/>
          <w:b/>
        </w:rPr>
        <w:t>?</w:t>
      </w:r>
    </w:p>
    <w:p w:rsidR="00CA420A" w:rsidRDefault="00B478CC" w:rsidP="00675D15">
      <w:pPr>
        <w:spacing w:line="360" w:lineRule="auto"/>
        <w:ind w:firstLine="720"/>
        <w:rPr>
          <w:highlight w:val="white"/>
        </w:rPr>
      </w:pPr>
      <w:r>
        <w:rPr>
          <w:rStyle w:val="jlqj4b"/>
        </w:rPr>
        <w:t>Кодирането помага за преподаване на умения за решаване на проблеми.</w:t>
      </w:r>
      <w:r>
        <w:rPr>
          <w:rStyle w:val="viiyi"/>
        </w:rPr>
        <w:t xml:space="preserve"> </w:t>
      </w:r>
      <w:r>
        <w:rPr>
          <w:rStyle w:val="jlqj4b"/>
        </w:rPr>
        <w:t>Кодирането помага на децата да развият нови начини на мислене, като разделят големите проблеми на по-малки стъпки.</w:t>
      </w:r>
      <w:r>
        <w:rPr>
          <w:rStyle w:val="viiyi"/>
        </w:rPr>
        <w:t xml:space="preserve"> </w:t>
      </w:r>
      <w:r w:rsidR="00675D15">
        <w:rPr>
          <w:rStyle w:val="jlqj4b"/>
        </w:rPr>
        <w:t>Кодирането помага да премахване на</w:t>
      </w:r>
      <w:r>
        <w:rPr>
          <w:rStyle w:val="jlqj4b"/>
        </w:rPr>
        <w:t xml:space="preserve"> страха от допускане на грешки или провал.</w:t>
      </w:r>
      <w:r>
        <w:rPr>
          <w:rStyle w:val="viiyi"/>
        </w:rPr>
        <w:t xml:space="preserve"> </w:t>
      </w:r>
      <w:r>
        <w:rPr>
          <w:rStyle w:val="jlqj4b"/>
        </w:rPr>
        <w:t xml:space="preserve">Учи на постоянство в намирането на </w:t>
      </w:r>
      <w:r w:rsidR="00675D15">
        <w:rPr>
          <w:rStyle w:val="jlqj4b"/>
        </w:rPr>
        <w:t>начин за решаване на проблема</w:t>
      </w:r>
      <w:r>
        <w:rPr>
          <w:rStyle w:val="jlqj4b"/>
        </w:rPr>
        <w:t>.</w:t>
      </w:r>
      <w:r>
        <w:rPr>
          <w:rStyle w:val="viiyi"/>
        </w:rPr>
        <w:t xml:space="preserve"> </w:t>
      </w:r>
      <w:r>
        <w:rPr>
          <w:rStyle w:val="jlqj4b"/>
        </w:rPr>
        <w:t>Кодирането за деца в предучилищна възраст обикновено се въвежда най-добре чрез забавни практически игри и дейности, които карат децата да мислят като компютърни програмисти.</w:t>
      </w:r>
      <w:r w:rsidR="00675D15">
        <w:rPr>
          <w:rStyle w:val="jlqj4b"/>
        </w:rPr>
        <w:t xml:space="preserve"> </w:t>
      </w:r>
      <w:r w:rsidR="00675D15">
        <w:rPr>
          <w:rStyle w:val="jlqj4b"/>
          <w:lang w:val="bg-BG"/>
        </w:rPr>
        <w:t>Д</w:t>
      </w:r>
      <w:r>
        <w:rPr>
          <w:rStyle w:val="jlqj4b"/>
        </w:rPr>
        <w:t>ейности, които насърчават логическото мислене и имат проблем за решаване, са перфектният избор.</w:t>
      </w:r>
      <w:r>
        <w:rPr>
          <w:rStyle w:val="viiyi"/>
        </w:rPr>
        <w:t xml:space="preserve"> </w:t>
      </w:r>
      <w:r>
        <w:rPr>
          <w:rStyle w:val="jlqj4b"/>
        </w:rPr>
        <w:t>Децата учат най-добре, когато се забавляват.</w:t>
      </w:r>
      <w:r>
        <w:rPr>
          <w:rStyle w:val="viiyi"/>
        </w:rPr>
        <w:t xml:space="preserve"> </w:t>
      </w:r>
      <w:r>
        <w:rPr>
          <w:rStyle w:val="jlqj4b"/>
        </w:rPr>
        <w:t>Чрез забавни и ангажиращи дейности те дори ня</w:t>
      </w:r>
      <w:r w:rsidR="00675D15">
        <w:rPr>
          <w:rStyle w:val="jlqj4b"/>
        </w:rPr>
        <w:t>ма да осъзнаят, че учат умения</w:t>
      </w:r>
      <w:r>
        <w:rPr>
          <w:rStyle w:val="jlqj4b"/>
        </w:rPr>
        <w:t>, необходими за кодиране.</w:t>
      </w:r>
      <w:r>
        <w:t xml:space="preserve"> </w:t>
      </w:r>
      <w:r w:rsidR="00675D15">
        <w:rPr>
          <w:lang w:val="bg-BG"/>
        </w:rPr>
        <w:t xml:space="preserve"> </w:t>
      </w:r>
      <w:r w:rsidR="00D06D69">
        <w:br w:type="page"/>
      </w:r>
    </w:p>
    <w:p w:rsidR="00CA420A" w:rsidRPr="004122B1" w:rsidRDefault="00B478CC" w:rsidP="004122B1">
      <w:pPr>
        <w:pStyle w:val="2"/>
        <w:jc w:val="center"/>
        <w:rPr>
          <w:rFonts w:ascii="Times New Roman" w:eastAsia="Times New Roman" w:hAnsi="Times New Roman" w:cs="Times New Roman"/>
          <w:b/>
          <w:color w:val="1F497D" w:themeColor="text2"/>
          <w:highlight w:val="white"/>
          <w:lang w:val="bg-BG"/>
        </w:rPr>
      </w:pPr>
      <w:r w:rsidRPr="004122B1">
        <w:rPr>
          <w:rFonts w:ascii="Times New Roman" w:eastAsia="Times New Roman" w:hAnsi="Times New Roman" w:cs="Times New Roman"/>
          <w:b/>
          <w:color w:val="1F497D" w:themeColor="text2"/>
          <w:highlight w:val="white"/>
          <w:lang w:val="bg-BG"/>
        </w:rPr>
        <w:lastRenderedPageBreak/>
        <w:t>ДЕЙНОСТИ</w:t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highlight w:val="white"/>
        </w:rPr>
      </w:pPr>
    </w:p>
    <w:p w:rsidR="00B478CC" w:rsidRPr="00E20D9B" w:rsidRDefault="00E20D9B" w:rsidP="00E20D9B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firstLine="360"/>
        <w:jc w:val="both"/>
        <w:rPr>
          <w:rStyle w:val="jlqj4b"/>
          <w:b/>
          <w:color w:val="1F497D" w:themeColor="text2"/>
          <w:sz w:val="28"/>
          <w:lang w:val="bg-BG"/>
        </w:rPr>
      </w:pPr>
      <w:r>
        <w:rPr>
          <w:rStyle w:val="jlqj4b"/>
          <w:b/>
          <w:color w:val="1F497D" w:themeColor="text2"/>
          <w:sz w:val="28"/>
          <w:lang w:val="bg-BG"/>
        </w:rPr>
        <w:t>1.</w:t>
      </w:r>
      <w:r w:rsidR="00B478CC" w:rsidRPr="00E20D9B">
        <w:rPr>
          <w:rStyle w:val="jlqj4b"/>
          <w:b/>
          <w:color w:val="1F497D" w:themeColor="text2"/>
          <w:sz w:val="28"/>
          <w:lang w:val="bg-BG"/>
        </w:rPr>
        <w:t>Н</w:t>
      </w:r>
      <w:r w:rsidR="00B478CC" w:rsidRPr="00E20D9B">
        <w:rPr>
          <w:rStyle w:val="jlqj4b"/>
          <w:b/>
          <w:color w:val="1F497D" w:themeColor="text2"/>
          <w:sz w:val="28"/>
        </w:rPr>
        <w:t xml:space="preserve">а лов на съкровище </w:t>
      </w:r>
    </w:p>
    <w:p w:rsidR="00B478CC" w:rsidRDefault="00B478CC" w:rsidP="004122B1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firstLine="360"/>
        <w:jc w:val="both"/>
        <w:rPr>
          <w:lang w:val="bg-BG"/>
        </w:rPr>
      </w:pPr>
      <w:r>
        <w:rPr>
          <w:rStyle w:val="jlqj4b"/>
        </w:rPr>
        <w:t>Търсенето на съкровища изисква много от уменията, които компютърните програмисти използват, когато кодират.</w:t>
      </w:r>
      <w:r>
        <w:rPr>
          <w:rStyle w:val="viiyi"/>
        </w:rPr>
        <w:t xml:space="preserve"> </w:t>
      </w:r>
      <w:r>
        <w:rPr>
          <w:rStyle w:val="jlqj4b"/>
        </w:rPr>
        <w:t>Създавайки лов на съкровища с инструкции и указания, децата могат да</w:t>
      </w:r>
      <w:r w:rsidR="00675D15">
        <w:rPr>
          <w:rStyle w:val="jlqj4b"/>
          <w:lang w:val="bg-BG"/>
        </w:rPr>
        <w:t xml:space="preserve"> ги</w:t>
      </w:r>
      <w:r>
        <w:rPr>
          <w:rStyle w:val="jlqj4b"/>
        </w:rPr>
        <w:t xml:space="preserve"> следват, за да намерят своето съкровище.</w:t>
      </w:r>
      <w:r>
        <w:rPr>
          <w:rStyle w:val="viiyi"/>
        </w:rPr>
        <w:t xml:space="preserve"> </w:t>
      </w:r>
      <w:r>
        <w:rPr>
          <w:rStyle w:val="jlqj4b"/>
        </w:rPr>
        <w:t>Това учи децата на алгоритми, набор от инструкции, които да помогнат на компютъра да изпълнява конкретна задача.</w:t>
      </w:r>
      <w:r>
        <w:rPr>
          <w:rStyle w:val="viiyi"/>
        </w:rPr>
        <w:t xml:space="preserve"> </w:t>
      </w:r>
      <w:r>
        <w:rPr>
          <w:rStyle w:val="jlqj4b"/>
        </w:rPr>
        <w:t>За тази дейност не е необходима подготовка!</w:t>
      </w:r>
      <w:r>
        <w:rPr>
          <w:rStyle w:val="viiyi"/>
        </w:rPr>
        <w:t xml:space="preserve"> </w:t>
      </w:r>
      <w:r>
        <w:rPr>
          <w:rStyle w:val="jlqj4b"/>
        </w:rPr>
        <w:t>Просто поставете „съкровища“ навсякъде в класната стая или зоната за игра, след което начертайте карта с инструкции с помощта на стрелки.</w:t>
      </w:r>
      <w:r>
        <w:t xml:space="preserve"> </w:t>
      </w:r>
    </w:p>
    <w:p w:rsidR="00D06D69" w:rsidRPr="00D06D69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  <w:b/>
          <w:lang w:val="bg-BG"/>
        </w:rPr>
      </w:pPr>
      <w:r w:rsidRPr="00D06D69">
        <w:rPr>
          <w:rStyle w:val="jlqj4b"/>
          <w:b/>
          <w:lang w:val="bg-BG"/>
        </w:rPr>
        <w:t>П</w:t>
      </w:r>
      <w:r w:rsidRPr="00D06D69">
        <w:rPr>
          <w:rStyle w:val="jlqj4b"/>
          <w:b/>
        </w:rPr>
        <w:t xml:space="preserve">ример: </w:t>
      </w:r>
    </w:p>
    <w:p w:rsidR="00D06D69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  <w:lang w:val="bg-BG"/>
        </w:rPr>
      </w:pPr>
      <w:r>
        <w:rPr>
          <w:rStyle w:val="jlqj4b"/>
        </w:rPr>
        <w:t xml:space="preserve">Направете 3 стъпки </w:t>
      </w:r>
      <w:r>
        <w:rPr>
          <w:rStyle w:val="jlqj4b"/>
          <w:lang w:val="bg-BG"/>
        </w:rPr>
        <w:t>НА</w:t>
      </w:r>
      <w:r>
        <w:rPr>
          <w:rStyle w:val="jlqj4b"/>
        </w:rPr>
        <w:t>ПРАВ</w:t>
      </w:r>
      <w:r>
        <w:rPr>
          <w:rStyle w:val="jlqj4b"/>
          <w:lang w:val="bg-BG"/>
        </w:rPr>
        <w:t>О</w:t>
      </w:r>
      <w:r>
        <w:rPr>
          <w:rStyle w:val="jlqj4b"/>
        </w:rPr>
        <w:t xml:space="preserve">, завийте НАЛЯВО и направете 3 стъпки </w:t>
      </w:r>
    </w:p>
    <w:p w:rsidR="00D06D69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  <w:lang w:val="bg-BG"/>
        </w:rPr>
      </w:pPr>
      <w:r>
        <w:rPr>
          <w:rStyle w:val="jlqj4b"/>
        </w:rPr>
        <w:t xml:space="preserve">Завийте НАДЯСНО и направете 1 стъпка, завийте НАЛЯВО и направете 3 стъпки Повдигнете капака, за да намерите съкровището. </w:t>
      </w:r>
    </w:p>
    <w:p w:rsidR="00CA420A" w:rsidRPr="00D06D69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bg-BG"/>
        </w:rPr>
      </w:pPr>
      <w:r>
        <w:rPr>
          <w:rStyle w:val="jlqj4b"/>
        </w:rPr>
        <w:t>Ако направят грешка, трябва да се върнат и да започнат отново (отстраняват грешки в кода!), докато намерят къде е скрито съкровището.</w:t>
      </w:r>
    </w:p>
    <w:p w:rsidR="00CA420A" w:rsidRDefault="00351C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</w:rPr>
      </w:pPr>
      <w:r>
        <w:rPr>
          <w:noProof/>
          <w:color w:val="000000"/>
          <w:lang w:val="bg-BG"/>
        </w:rPr>
        <w:drawing>
          <wp:inline distT="0" distB="0" distL="0" distR="0">
            <wp:extent cx="6120130" cy="4344035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om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</w:rPr>
      </w:pPr>
    </w:p>
    <w:p w:rsidR="00874721" w:rsidRDefault="0087472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highlight w:val="white"/>
        </w:rPr>
      </w:pPr>
    </w:p>
    <w:p w:rsidR="00CA420A" w:rsidRPr="004122B1" w:rsidRDefault="00E20D9B" w:rsidP="00E20D9B">
      <w:pPr>
        <w:pStyle w:val="3"/>
        <w:ind w:firstLine="720"/>
        <w:rPr>
          <w:rFonts w:ascii="Times New Roman" w:eastAsia="Times New Roman" w:hAnsi="Times New Roman" w:cs="Times New Roman"/>
          <w:b/>
          <w:color w:val="1F497D" w:themeColor="text2"/>
          <w:highlight w:val="white"/>
          <w:lang w:val="bg-BG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highlight w:val="white"/>
          <w:lang w:val="bg-BG"/>
        </w:rPr>
        <w:lastRenderedPageBreak/>
        <w:t>2.</w:t>
      </w:r>
      <w:r w:rsidR="00D06D69" w:rsidRPr="004122B1">
        <w:rPr>
          <w:rFonts w:ascii="Times New Roman" w:eastAsia="Times New Roman" w:hAnsi="Times New Roman" w:cs="Times New Roman"/>
          <w:b/>
          <w:color w:val="1F497D" w:themeColor="text2"/>
          <w:sz w:val="28"/>
          <w:highlight w:val="white"/>
          <w:lang w:val="bg-BG"/>
        </w:rPr>
        <w:t>Отборна игра</w:t>
      </w:r>
    </w:p>
    <w:p w:rsidR="00CA420A" w:rsidRPr="00D06D69" w:rsidRDefault="00D06D69">
      <w:pPr>
        <w:pBdr>
          <w:top w:val="nil"/>
          <w:left w:val="nil"/>
          <w:bottom w:val="nil"/>
          <w:right w:val="nil"/>
          <w:between w:val="nil"/>
        </w:pBdr>
        <w:spacing w:before="160" w:line="288" w:lineRule="auto"/>
        <w:rPr>
          <w:b/>
          <w:color w:val="000000"/>
          <w:highlight w:val="white"/>
          <w:lang w:val="bg-BG"/>
        </w:rPr>
      </w:pPr>
      <w:r>
        <w:rPr>
          <w:b/>
          <w:color w:val="000000"/>
          <w:highlight w:val="white"/>
          <w:lang w:val="bg-BG"/>
        </w:rPr>
        <w:t>Материали</w:t>
      </w:r>
      <w:r>
        <w:rPr>
          <w:b/>
          <w:color w:val="000000"/>
          <w:highlight w:val="white"/>
        </w:rPr>
        <w:t xml:space="preserve">: </w:t>
      </w:r>
      <w:r>
        <w:rPr>
          <w:color w:val="000000"/>
          <w:highlight w:val="white"/>
          <w:lang w:val="bg-BG"/>
        </w:rPr>
        <w:t>Няма</w:t>
      </w:r>
    </w:p>
    <w:p w:rsidR="00CA420A" w:rsidRPr="00D06D69" w:rsidRDefault="00D06D69">
      <w:pPr>
        <w:pBdr>
          <w:top w:val="nil"/>
          <w:left w:val="nil"/>
          <w:bottom w:val="nil"/>
          <w:right w:val="nil"/>
          <w:between w:val="nil"/>
        </w:pBdr>
        <w:spacing w:before="160" w:line="288" w:lineRule="auto"/>
        <w:rPr>
          <w:b/>
          <w:color w:val="000000"/>
          <w:highlight w:val="white"/>
          <w:lang w:val="bg-BG"/>
        </w:rPr>
      </w:pPr>
      <w:r>
        <w:rPr>
          <w:b/>
          <w:color w:val="000000"/>
          <w:highlight w:val="white"/>
          <w:lang w:val="bg-BG"/>
        </w:rPr>
        <w:t>Как се играе</w:t>
      </w:r>
    </w:p>
    <w:p w:rsidR="00675D15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</w:rPr>
      </w:pPr>
      <w:r>
        <w:rPr>
          <w:rStyle w:val="jlqj4b"/>
        </w:rPr>
        <w:t>- Един</w:t>
      </w:r>
      <w:r w:rsidR="00675D15">
        <w:rPr>
          <w:rStyle w:val="jlqj4b"/>
          <w:lang w:val="bg-BG"/>
        </w:rPr>
        <w:t>ият</w:t>
      </w:r>
      <w:r>
        <w:rPr>
          <w:rStyle w:val="jlqj4b"/>
        </w:rPr>
        <w:t xml:space="preserve"> партньор е „кодерът“, а </w:t>
      </w:r>
      <w:r w:rsidR="00675D15">
        <w:rPr>
          <w:rStyle w:val="jlqj4b"/>
          <w:lang w:val="bg-BG"/>
        </w:rPr>
        <w:t>другият</w:t>
      </w:r>
      <w:r>
        <w:rPr>
          <w:rStyle w:val="jlqj4b"/>
        </w:rPr>
        <w:t xml:space="preserve"> партньор е „роботът“. </w:t>
      </w:r>
    </w:p>
    <w:p w:rsidR="00675D15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</w:rPr>
      </w:pPr>
      <w:r>
        <w:rPr>
          <w:rStyle w:val="jlqj4b"/>
        </w:rPr>
        <w:t xml:space="preserve">- Кодерът </w:t>
      </w:r>
      <w:r w:rsidR="00675D15">
        <w:rPr>
          <w:rStyle w:val="jlqj4b"/>
          <w:lang w:val="bg-BG"/>
        </w:rPr>
        <w:t>поставя</w:t>
      </w:r>
      <w:r>
        <w:rPr>
          <w:rStyle w:val="jlqj4b"/>
        </w:rPr>
        <w:t xml:space="preserve"> проста задача, която партньорът им „робот” да изпълни;</w:t>
      </w:r>
      <w:r>
        <w:rPr>
          <w:rStyle w:val="viiyi"/>
        </w:rPr>
        <w:t xml:space="preserve"> </w:t>
      </w:r>
      <w:r>
        <w:rPr>
          <w:rStyle w:val="jlqj4b"/>
        </w:rPr>
        <w:t xml:space="preserve">колкото по-проста е задачата, толкова по-добре, като „разходка през стаята“. </w:t>
      </w:r>
    </w:p>
    <w:p w:rsidR="00675D15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</w:rPr>
      </w:pPr>
      <w:r>
        <w:rPr>
          <w:rStyle w:val="jlqj4b"/>
        </w:rPr>
        <w:t>-След това кодерът дава на партньора си „робот“ инструкции стъпка по стъпка, известен също като алгоритъм, за да изпълни задачата.</w:t>
      </w:r>
      <w:r>
        <w:rPr>
          <w:rStyle w:val="viiyi"/>
        </w:rPr>
        <w:t xml:space="preserve"> </w:t>
      </w:r>
      <w:r>
        <w:rPr>
          <w:rStyle w:val="jlqj4b"/>
        </w:rPr>
        <w:t xml:space="preserve">„Роботите“ трябва да запомнят, че могат да правят само това, което техният кодер им казва. </w:t>
      </w:r>
    </w:p>
    <w:p w:rsidR="00675D15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</w:rPr>
      </w:pPr>
      <w:r>
        <w:rPr>
          <w:rStyle w:val="jlqj4b"/>
        </w:rPr>
        <w:t xml:space="preserve">-Ако една от стъпките е неправилна или не е достатъчно конкретна, това ще </w:t>
      </w:r>
      <w:r w:rsidR="00675D15">
        <w:rPr>
          <w:rStyle w:val="jlqj4b"/>
        </w:rPr>
        <w:t>доведе до грешка в алгоритъма</w:t>
      </w:r>
      <w:r>
        <w:rPr>
          <w:rStyle w:val="jlqj4b"/>
        </w:rPr>
        <w:t xml:space="preserve"> и ще трябва да бъде </w:t>
      </w:r>
      <w:r w:rsidR="00055A22">
        <w:rPr>
          <w:rStyle w:val="jlqj4b"/>
          <w:lang w:val="bg-BG"/>
        </w:rPr>
        <w:t>направена отнов</w:t>
      </w:r>
      <w:r w:rsidR="00675D15">
        <w:rPr>
          <w:rStyle w:val="jlqj4b"/>
          <w:lang w:val="bg-BG"/>
        </w:rPr>
        <w:t xml:space="preserve">о. </w:t>
      </w:r>
      <w:r>
        <w:rPr>
          <w:rStyle w:val="jlqj4b"/>
        </w:rPr>
        <w:t xml:space="preserve"> </w:t>
      </w:r>
    </w:p>
    <w:p w:rsidR="00CA420A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</w:rPr>
      </w:pPr>
      <w:r>
        <w:rPr>
          <w:rStyle w:val="jlqj4b"/>
        </w:rPr>
        <w:t>-Сменете местата</w:t>
      </w:r>
      <w:r w:rsidR="00675D15">
        <w:rPr>
          <w:rStyle w:val="jlqj4b"/>
          <w:lang w:val="bg-BG"/>
        </w:rPr>
        <w:t xml:space="preserve"> на играещите</w:t>
      </w:r>
      <w:r>
        <w:rPr>
          <w:rStyle w:val="jlqj4b"/>
        </w:rPr>
        <w:t>, когато приключите.</w:t>
      </w:r>
    </w:p>
    <w:p w:rsidR="00D06D69" w:rsidRPr="00D06D69" w:rsidRDefault="00D06D69" w:rsidP="00874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b/>
          <w:lang w:val="bg-BG"/>
        </w:rPr>
      </w:pPr>
      <w:r w:rsidRPr="00D06D69">
        <w:rPr>
          <w:rStyle w:val="jlqj4b"/>
          <w:b/>
        </w:rPr>
        <w:t>Връзка с кодиране</w:t>
      </w:r>
      <w:r w:rsidRPr="00D06D69">
        <w:rPr>
          <w:rStyle w:val="jlqj4b"/>
          <w:b/>
          <w:lang w:val="bg-BG"/>
        </w:rPr>
        <w:t>то</w:t>
      </w:r>
      <w:r w:rsidRPr="00D06D69">
        <w:rPr>
          <w:rStyle w:val="jlqj4b"/>
          <w:b/>
        </w:rPr>
        <w:t xml:space="preserve">: </w:t>
      </w:r>
    </w:p>
    <w:p w:rsidR="00CA420A" w:rsidRDefault="00D06D69" w:rsidP="00874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highlight w:val="white"/>
        </w:rPr>
      </w:pPr>
      <w:r>
        <w:rPr>
          <w:rStyle w:val="jlqj4b"/>
        </w:rPr>
        <w:t>Компютрите се нуждаят от изрична последователност от инструкции, за да направят каквото и да било.</w:t>
      </w:r>
      <w:r>
        <w:rPr>
          <w:rStyle w:val="viiyi"/>
        </w:rPr>
        <w:t xml:space="preserve"> </w:t>
      </w:r>
      <w:r>
        <w:rPr>
          <w:rStyle w:val="jlqj4b"/>
        </w:rPr>
        <w:t>В резултат на това ще има грешки и програмата няма да работи правилно, ако инструкцията (кодът) не е достатъчно ясна.</w:t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highlight w:val="white"/>
        </w:rPr>
      </w:pPr>
    </w:p>
    <w:p w:rsidR="00CA420A" w:rsidRDefault="00D06D6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highlight w:val="white"/>
        </w:rPr>
      </w:pPr>
      <w:r>
        <w:rPr>
          <w:b/>
          <w:noProof/>
          <w:color w:val="000000"/>
          <w:highlight w:val="white"/>
          <w:lang w:val="bg-BG"/>
        </w:rPr>
        <w:drawing>
          <wp:inline distT="0" distB="0" distL="0" distR="0">
            <wp:extent cx="6090491" cy="3496853"/>
            <wp:effectExtent l="0" t="0" r="0" b="0"/>
            <wp:docPr id="34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491" cy="3496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3F1B02" w:rsidRPr="00874721" w:rsidRDefault="003F1B02" w:rsidP="00874721">
      <w:pPr>
        <w:pBdr>
          <w:top w:val="nil"/>
          <w:left w:val="nil"/>
          <w:bottom w:val="nil"/>
          <w:right w:val="nil"/>
          <w:between w:val="nil"/>
        </w:pBdr>
        <w:jc w:val="both"/>
        <w:rPr>
          <w:rStyle w:val="jlqj4b"/>
          <w:lang w:val="en-US"/>
        </w:rPr>
      </w:pPr>
    </w:p>
    <w:p w:rsidR="003F1B02" w:rsidRPr="00E20D9B" w:rsidRDefault="00E20D9B" w:rsidP="00E20D9B">
      <w:pPr>
        <w:pStyle w:val="a7"/>
        <w:pBdr>
          <w:top w:val="nil"/>
          <w:left w:val="nil"/>
          <w:bottom w:val="nil"/>
          <w:right w:val="nil"/>
          <w:between w:val="nil"/>
        </w:pBdr>
        <w:jc w:val="both"/>
        <w:rPr>
          <w:rStyle w:val="jlqj4b"/>
          <w:b/>
          <w:color w:val="1F497D" w:themeColor="text2"/>
          <w:sz w:val="28"/>
          <w:lang w:val="bg-BG"/>
        </w:rPr>
      </w:pPr>
      <w:r>
        <w:rPr>
          <w:rStyle w:val="jlqj4b"/>
          <w:b/>
          <w:color w:val="1F497D" w:themeColor="text2"/>
          <w:sz w:val="28"/>
          <w:lang w:val="bg-BG"/>
        </w:rPr>
        <w:lastRenderedPageBreak/>
        <w:t>3.</w:t>
      </w:r>
      <w:r w:rsidR="004122B1" w:rsidRPr="00E20D9B">
        <w:rPr>
          <w:rStyle w:val="jlqj4b"/>
          <w:b/>
          <w:color w:val="1F497D" w:themeColor="text2"/>
          <w:sz w:val="28"/>
        </w:rPr>
        <w:t>Следвайте л</w:t>
      </w:r>
      <w:r w:rsidR="003F1B02" w:rsidRPr="00E20D9B">
        <w:rPr>
          <w:rStyle w:val="jlqj4b"/>
          <w:b/>
          <w:color w:val="1F497D" w:themeColor="text2"/>
          <w:sz w:val="28"/>
        </w:rPr>
        <w:t xml:space="preserve">идера </w:t>
      </w:r>
    </w:p>
    <w:p w:rsidR="003F1B02" w:rsidRPr="003F1B02" w:rsidRDefault="003F1B02" w:rsidP="003F1B0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Style w:val="jlqj4b"/>
          <w:color w:val="000000"/>
          <w:highlight w:val="white"/>
        </w:rPr>
      </w:pPr>
    </w:p>
    <w:p w:rsidR="003F1B02" w:rsidRDefault="003F1B02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lang w:val="bg-BG"/>
        </w:rPr>
      </w:pPr>
      <w:r w:rsidRPr="003F1B02">
        <w:rPr>
          <w:rStyle w:val="jlqj4b"/>
          <w:b/>
        </w:rPr>
        <w:t>Материали:</w:t>
      </w:r>
      <w:r>
        <w:rPr>
          <w:rStyle w:val="jlqj4b"/>
        </w:rPr>
        <w:t xml:space="preserve"> Няма </w:t>
      </w:r>
    </w:p>
    <w:p w:rsidR="009F1994" w:rsidRPr="009F1994" w:rsidRDefault="009F1994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b/>
          <w:lang w:val="bg-BG"/>
        </w:rPr>
      </w:pPr>
      <w:r w:rsidRPr="009F1994">
        <w:rPr>
          <w:rStyle w:val="jlqj4b"/>
          <w:b/>
          <w:lang w:val="bg-BG"/>
        </w:rPr>
        <w:t>Как се играе</w:t>
      </w:r>
    </w:p>
    <w:p w:rsidR="009F1994" w:rsidRDefault="003F1B02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lang w:val="bg-BG"/>
        </w:rPr>
      </w:pPr>
      <w:r>
        <w:rPr>
          <w:rStyle w:val="jlqj4b"/>
        </w:rPr>
        <w:t xml:space="preserve">- Учителят е лидер, а учениците са последователи. </w:t>
      </w:r>
    </w:p>
    <w:p w:rsidR="009F1994" w:rsidRDefault="003F1B02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lang w:val="bg-BG"/>
        </w:rPr>
      </w:pPr>
      <w:r>
        <w:rPr>
          <w:rStyle w:val="jlqj4b"/>
        </w:rPr>
        <w:t xml:space="preserve">- Лидерът започва, като дава прости инструкции във формата на </w:t>
      </w:r>
      <w:r w:rsidR="009F1994">
        <w:rPr>
          <w:rStyle w:val="jlqj4b"/>
          <w:lang w:val="bg-BG"/>
        </w:rPr>
        <w:t>„</w:t>
      </w:r>
      <w:r>
        <w:rPr>
          <w:rStyle w:val="jlqj4b"/>
        </w:rPr>
        <w:t>ако... тогава...</w:t>
      </w:r>
      <w:r w:rsidR="009F1994">
        <w:rPr>
          <w:rStyle w:val="jlqj4b"/>
          <w:lang w:val="bg-BG"/>
        </w:rPr>
        <w:t>“</w:t>
      </w:r>
      <w:r>
        <w:rPr>
          <w:rStyle w:val="jlqj4b"/>
        </w:rPr>
        <w:t xml:space="preserve"> из</w:t>
      </w:r>
      <w:r w:rsidR="00675D15">
        <w:rPr>
          <w:rStyle w:val="jlqj4b"/>
          <w:lang w:val="bg-BG"/>
        </w:rPr>
        <w:t>речение</w:t>
      </w:r>
      <w:r>
        <w:rPr>
          <w:rStyle w:val="jlqj4b"/>
        </w:rPr>
        <w:t>.</w:t>
      </w:r>
      <w:r>
        <w:rPr>
          <w:rStyle w:val="viiyi"/>
        </w:rPr>
        <w:t xml:space="preserve"> </w:t>
      </w:r>
      <w:r>
        <w:rPr>
          <w:rStyle w:val="jlqj4b"/>
        </w:rPr>
        <w:t xml:space="preserve">Например: „Ако докосна носа си, тогава ти </w:t>
      </w:r>
      <w:r w:rsidR="009F1994">
        <w:rPr>
          <w:rStyle w:val="jlqj4b"/>
          <w:lang w:val="bg-BG"/>
        </w:rPr>
        <w:t xml:space="preserve">трябва да </w:t>
      </w:r>
      <w:r>
        <w:rPr>
          <w:rStyle w:val="jlqj4b"/>
        </w:rPr>
        <w:t xml:space="preserve">докоснеш носа си“ или „Ако аз скоча веднъж, тогава ти </w:t>
      </w:r>
      <w:r w:rsidR="009F1994">
        <w:rPr>
          <w:rStyle w:val="jlqj4b"/>
          <w:lang w:val="bg-BG"/>
        </w:rPr>
        <w:t xml:space="preserve">трябва да </w:t>
      </w:r>
      <w:r>
        <w:rPr>
          <w:rStyle w:val="jlqj4b"/>
        </w:rPr>
        <w:t xml:space="preserve">скочиш веднъж“ и т.н. Опитайте няколко действия. </w:t>
      </w:r>
    </w:p>
    <w:p w:rsidR="009F1994" w:rsidRDefault="003F1B02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viiyi"/>
          <w:lang w:val="bg-BG"/>
        </w:rPr>
      </w:pPr>
      <w:r>
        <w:rPr>
          <w:rStyle w:val="jlqj4b"/>
        </w:rPr>
        <w:t xml:space="preserve">- За да </w:t>
      </w:r>
      <w:r w:rsidR="009F1994">
        <w:rPr>
          <w:rStyle w:val="jlqj4b"/>
          <w:lang w:val="bg-BG"/>
        </w:rPr>
        <w:t xml:space="preserve">се </w:t>
      </w:r>
      <w:r>
        <w:rPr>
          <w:rStyle w:val="jlqj4b"/>
        </w:rPr>
        <w:t>увеличи трудността, лидерът може да посочи резултати, които са различни от условието.</w:t>
      </w:r>
      <w:r>
        <w:rPr>
          <w:rStyle w:val="viiyi"/>
        </w:rPr>
        <w:t xml:space="preserve"> </w:t>
      </w:r>
    </w:p>
    <w:p w:rsidR="009F1994" w:rsidRDefault="003F1B02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lang w:val="bg-BG"/>
        </w:rPr>
      </w:pPr>
      <w:r>
        <w:rPr>
          <w:rStyle w:val="jlqj4b"/>
        </w:rPr>
        <w:t xml:space="preserve">Например: „Ако </w:t>
      </w:r>
      <w:r w:rsidR="009F1994">
        <w:rPr>
          <w:rStyle w:val="jlqj4b"/>
          <w:lang w:val="bg-BG"/>
        </w:rPr>
        <w:t xml:space="preserve">аз </w:t>
      </w:r>
      <w:r>
        <w:rPr>
          <w:rStyle w:val="jlqj4b"/>
        </w:rPr>
        <w:t xml:space="preserve">скоча веднъж, ти скачаш три пъти“ или „Ако </w:t>
      </w:r>
      <w:r w:rsidR="009F1994">
        <w:rPr>
          <w:rStyle w:val="jlqj4b"/>
          <w:lang w:val="bg-BG"/>
        </w:rPr>
        <w:t xml:space="preserve">аз </w:t>
      </w:r>
      <w:r>
        <w:rPr>
          <w:rStyle w:val="jlqj4b"/>
        </w:rPr>
        <w:t xml:space="preserve">се въртя в кръг, тогава </w:t>
      </w:r>
      <w:r w:rsidR="009F1994">
        <w:rPr>
          <w:rStyle w:val="jlqj4b"/>
          <w:lang w:val="bg-BG"/>
        </w:rPr>
        <w:t xml:space="preserve">ти </w:t>
      </w:r>
      <w:r>
        <w:rPr>
          <w:rStyle w:val="jlqj4b"/>
        </w:rPr>
        <w:t xml:space="preserve">пляскаш с ръце“. </w:t>
      </w:r>
    </w:p>
    <w:p w:rsidR="009F1994" w:rsidRDefault="009F1994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lang w:val="bg-BG"/>
        </w:rPr>
      </w:pPr>
      <w:r>
        <w:rPr>
          <w:rStyle w:val="jlqj4b"/>
        </w:rPr>
        <w:t xml:space="preserve">- Лидерът може да </w:t>
      </w:r>
      <w:r w:rsidR="003F1B02">
        <w:rPr>
          <w:rStyle w:val="jlqj4b"/>
        </w:rPr>
        <w:t xml:space="preserve">изпълнява </w:t>
      </w:r>
      <w:r>
        <w:rPr>
          <w:rStyle w:val="jlqj4b"/>
          <w:lang w:val="bg-BG"/>
        </w:rPr>
        <w:t xml:space="preserve">движения </w:t>
      </w:r>
      <w:r w:rsidR="003F1B02">
        <w:rPr>
          <w:rStyle w:val="jlqj4b"/>
        </w:rPr>
        <w:t>на случаен принцип!</w:t>
      </w:r>
      <w:r w:rsidR="003F1B02">
        <w:rPr>
          <w:rStyle w:val="viiyi"/>
        </w:rPr>
        <w:t xml:space="preserve"> </w:t>
      </w:r>
      <w:r w:rsidR="003F1B02">
        <w:rPr>
          <w:rStyle w:val="jlqj4b"/>
        </w:rPr>
        <w:t xml:space="preserve">Освен това лидерът </w:t>
      </w:r>
      <w:r>
        <w:rPr>
          <w:rStyle w:val="jlqj4b"/>
          <w:lang w:val="bg-BG"/>
        </w:rPr>
        <w:t xml:space="preserve">играе с </w:t>
      </w:r>
      <w:r w:rsidR="003F1B02">
        <w:rPr>
          <w:rStyle w:val="jlqj4b"/>
        </w:rPr>
        <w:t xml:space="preserve"> всички </w:t>
      </w:r>
      <w:r w:rsidR="00675D15">
        <w:rPr>
          <w:rStyle w:val="jlqj4b"/>
          <w:lang w:val="bg-BG"/>
        </w:rPr>
        <w:t>последователи</w:t>
      </w:r>
      <w:r w:rsidR="003F1B02">
        <w:rPr>
          <w:rStyle w:val="jlqj4b"/>
        </w:rPr>
        <w:t xml:space="preserve">. </w:t>
      </w:r>
    </w:p>
    <w:p w:rsidR="009F1994" w:rsidRDefault="00675D15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lang w:val="bg-BG"/>
        </w:rPr>
      </w:pPr>
      <w:r>
        <w:rPr>
          <w:rStyle w:val="jlqj4b"/>
        </w:rPr>
        <w:t>- Едно</w:t>
      </w:r>
      <w:r w:rsidR="003F1B02">
        <w:rPr>
          <w:rStyle w:val="jlqj4b"/>
        </w:rPr>
        <w:t xml:space="preserve"> </w:t>
      </w:r>
      <w:r>
        <w:rPr>
          <w:rStyle w:val="jlqj4b"/>
          <w:lang w:val="bg-BG"/>
        </w:rPr>
        <w:t>дете</w:t>
      </w:r>
      <w:r w:rsidR="003F1B02">
        <w:rPr>
          <w:rStyle w:val="jlqj4b"/>
        </w:rPr>
        <w:t xml:space="preserve"> </w:t>
      </w:r>
      <w:r w:rsidR="009F1994">
        <w:rPr>
          <w:rStyle w:val="jlqj4b"/>
          <w:lang w:val="bg-BG"/>
        </w:rPr>
        <w:t>става</w:t>
      </w:r>
      <w:r w:rsidR="003F1B02">
        <w:rPr>
          <w:rStyle w:val="jlqj4b"/>
        </w:rPr>
        <w:t xml:space="preserve"> лидер, когато </w:t>
      </w:r>
      <w:r w:rsidR="009F1994">
        <w:rPr>
          <w:rStyle w:val="jlqj4b"/>
          <w:lang w:val="bg-BG"/>
        </w:rPr>
        <w:t>учителят</w:t>
      </w:r>
      <w:r>
        <w:rPr>
          <w:rStyle w:val="jlqj4b"/>
          <w:lang w:val="bg-BG"/>
        </w:rPr>
        <w:t xml:space="preserve"> приключи играта</w:t>
      </w:r>
      <w:r w:rsidR="003F1B02">
        <w:rPr>
          <w:rStyle w:val="jlqj4b"/>
        </w:rPr>
        <w:t>.</w:t>
      </w:r>
    </w:p>
    <w:p w:rsidR="009F1994" w:rsidRPr="009F1994" w:rsidRDefault="003F1B02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Style w:val="jlqj4b"/>
          <w:b/>
          <w:lang w:val="bg-BG"/>
        </w:rPr>
      </w:pPr>
      <w:r>
        <w:t xml:space="preserve"> </w:t>
      </w:r>
      <w:r w:rsidR="009F1994" w:rsidRPr="009F1994">
        <w:rPr>
          <w:rStyle w:val="jlqj4b"/>
          <w:b/>
        </w:rPr>
        <w:t>Връзка с кодиране</w:t>
      </w:r>
      <w:r w:rsidR="009F1994">
        <w:rPr>
          <w:rStyle w:val="jlqj4b"/>
          <w:b/>
          <w:lang w:val="bg-BG"/>
        </w:rPr>
        <w:t>то</w:t>
      </w:r>
      <w:r w:rsidR="009F1994" w:rsidRPr="009F1994">
        <w:rPr>
          <w:rStyle w:val="jlqj4b"/>
          <w:b/>
        </w:rPr>
        <w:t xml:space="preserve">: </w:t>
      </w:r>
    </w:p>
    <w:p w:rsidR="00CA420A" w:rsidRPr="003F1B02" w:rsidRDefault="009F1994" w:rsidP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highlight w:val="white"/>
        </w:rPr>
      </w:pPr>
      <w:r>
        <w:rPr>
          <w:rStyle w:val="jlqj4b"/>
        </w:rPr>
        <w:t>Ново</w:t>
      </w:r>
      <w:r>
        <w:rPr>
          <w:rStyle w:val="jlqj4b"/>
          <w:lang w:val="bg-BG"/>
        </w:rPr>
        <w:t>то</w:t>
      </w:r>
      <w:r>
        <w:rPr>
          <w:rStyle w:val="jlqj4b"/>
        </w:rPr>
        <w:t xml:space="preserve"> условие от лидера може да промени действието, извършено от последователя, точно както условие в кода може да промени пътя, който поема компютърната програма.</w:t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white"/>
        </w:rPr>
      </w:pPr>
    </w:p>
    <w:p w:rsidR="00CA420A" w:rsidRPr="009F1994" w:rsidRDefault="00D06D69" w:rsidP="009F19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highlight w:val="white"/>
        </w:rPr>
      </w:pPr>
      <w:r>
        <w:rPr>
          <w:noProof/>
          <w:color w:val="000000"/>
          <w:highlight w:val="white"/>
          <w:lang w:val="bg-BG"/>
        </w:rPr>
        <w:drawing>
          <wp:inline distT="0" distB="0" distL="0" distR="0" wp14:anchorId="48FCA165" wp14:editId="1EC88DEA">
            <wp:extent cx="3934046" cy="3761267"/>
            <wp:effectExtent l="0" t="0" r="9525" b="0"/>
            <wp:docPr id="32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452" cy="3762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A420A" w:rsidRPr="009F1994" w:rsidRDefault="009F1994" w:rsidP="00E20D9B">
      <w:pPr>
        <w:pStyle w:val="3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1994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lastRenderedPageBreak/>
        <w:t>4</w:t>
      </w:r>
      <w:r w:rsidRPr="004122B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bg-BG"/>
        </w:rPr>
        <w:t>.</w:t>
      </w:r>
      <w:r w:rsidRPr="004122B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4122B1">
        <w:rPr>
          <w:rStyle w:val="jlqj4b"/>
          <w:rFonts w:ascii="Times New Roman" w:hAnsi="Times New Roman" w:cs="Times New Roman"/>
          <w:b/>
          <w:color w:val="1F497D" w:themeColor="text2"/>
          <w:sz w:val="28"/>
          <w:szCs w:val="28"/>
        </w:rPr>
        <w:t>Гривни с мъниста</w:t>
      </w:r>
    </w:p>
    <w:p w:rsidR="009F1994" w:rsidRPr="009F1994" w:rsidRDefault="00874721" w:rsidP="009F1994">
      <w:pPr>
        <w:spacing w:line="360" w:lineRule="auto"/>
        <w:rPr>
          <w:rStyle w:val="jlqj4b"/>
          <w:b/>
          <w:lang w:val="bg-BG"/>
        </w:rPr>
      </w:pPr>
      <w:r>
        <w:rPr>
          <w:rStyle w:val="jlqj4b"/>
          <w:b/>
        </w:rPr>
        <w:t xml:space="preserve">Индивидуално </w:t>
      </w:r>
    </w:p>
    <w:p w:rsidR="009F1994" w:rsidRPr="009F1994" w:rsidRDefault="009F1994" w:rsidP="009F1994">
      <w:pPr>
        <w:spacing w:line="360" w:lineRule="auto"/>
        <w:rPr>
          <w:rStyle w:val="jlqj4b"/>
          <w:b/>
        </w:rPr>
      </w:pPr>
      <w:r w:rsidRPr="009F1994">
        <w:rPr>
          <w:rStyle w:val="viiyi"/>
          <w:b/>
        </w:rPr>
        <w:t xml:space="preserve"> </w:t>
      </w:r>
      <w:r w:rsidRPr="009F1994">
        <w:rPr>
          <w:rStyle w:val="jlqj4b"/>
          <w:b/>
        </w:rPr>
        <w:t>Материали: Разноцветни мъниста, канап/връв/конец</w:t>
      </w:r>
    </w:p>
    <w:p w:rsidR="009F1994" w:rsidRPr="009F1994" w:rsidRDefault="004122B1" w:rsidP="009F1994">
      <w:pPr>
        <w:spacing w:line="360" w:lineRule="auto"/>
        <w:ind w:left="360"/>
        <w:rPr>
          <w:rStyle w:val="jlqj4b"/>
        </w:rPr>
      </w:pPr>
      <w:r>
        <w:rPr>
          <w:rStyle w:val="jlqj4b"/>
        </w:rPr>
        <w:t>-</w:t>
      </w:r>
      <w:r>
        <w:rPr>
          <w:rStyle w:val="jlqj4b"/>
          <w:lang w:val="bg-BG"/>
        </w:rPr>
        <w:t xml:space="preserve"> </w:t>
      </w:r>
      <w:r w:rsidR="009F1994" w:rsidRPr="009F1994">
        <w:rPr>
          <w:rStyle w:val="jlqj4b"/>
        </w:rPr>
        <w:t>Отрежете парче връв, така че да е по-дълго от размера на китката.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 xml:space="preserve">Завържете възел в края. </w:t>
      </w:r>
    </w:p>
    <w:p w:rsidR="009F1994" w:rsidRPr="009F1994" w:rsidRDefault="004122B1" w:rsidP="009F1994">
      <w:pPr>
        <w:spacing w:line="360" w:lineRule="auto"/>
        <w:ind w:left="360"/>
        <w:rPr>
          <w:rStyle w:val="jlqj4b"/>
        </w:rPr>
      </w:pPr>
      <w:r>
        <w:rPr>
          <w:rStyle w:val="jlqj4b"/>
        </w:rPr>
        <w:t xml:space="preserve">- </w:t>
      </w:r>
      <w:r w:rsidR="009F1994" w:rsidRPr="009F1994">
        <w:rPr>
          <w:rStyle w:val="jlqj4b"/>
        </w:rPr>
        <w:t>Вземете решение за модел от 3 мъниста, които искате да повторите няколко пъти в гривната си.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>Например розово-синьо-розово.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>Можем да наречем този набор от мъниста „функция“.</w:t>
      </w:r>
    </w:p>
    <w:p w:rsidR="009F1994" w:rsidRPr="009F1994" w:rsidRDefault="004122B1" w:rsidP="009F1994">
      <w:pPr>
        <w:spacing w:line="360" w:lineRule="auto"/>
        <w:ind w:left="360"/>
        <w:rPr>
          <w:rStyle w:val="jlqj4b"/>
        </w:rPr>
      </w:pPr>
      <w:r>
        <w:rPr>
          <w:rStyle w:val="jlqj4b"/>
        </w:rPr>
        <w:t xml:space="preserve">- </w:t>
      </w:r>
      <w:r w:rsidR="009F1994" w:rsidRPr="009F1994">
        <w:rPr>
          <w:rStyle w:val="jlqj4b"/>
        </w:rPr>
        <w:t>Започнете да нанизвате мъниста на връвта.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>След 5 мъниста добавете първата си „функция“.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>В този пример това означава моделът розово-синьо-розово.</w:t>
      </w:r>
    </w:p>
    <w:p w:rsidR="009F1994" w:rsidRPr="009F1994" w:rsidRDefault="004122B1" w:rsidP="009F1994">
      <w:pPr>
        <w:spacing w:line="360" w:lineRule="auto"/>
        <w:ind w:left="360"/>
        <w:rPr>
          <w:rStyle w:val="jlqj4b"/>
        </w:rPr>
      </w:pPr>
      <w:r>
        <w:rPr>
          <w:rStyle w:val="jlqj4b"/>
        </w:rPr>
        <w:t xml:space="preserve">- </w:t>
      </w:r>
      <w:r w:rsidR="009F1994" w:rsidRPr="009F1994">
        <w:rPr>
          <w:rStyle w:val="jlqj4b"/>
        </w:rPr>
        <w:t>Добавете още 5 мъниста.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>След това добавете отново вашата функция.</w:t>
      </w:r>
      <w:r w:rsidR="009F1994" w:rsidRPr="009F1994">
        <w:rPr>
          <w:rStyle w:val="viiyi"/>
        </w:rPr>
        <w:t xml:space="preserve"> </w:t>
      </w:r>
      <w:r w:rsidR="009F1994" w:rsidRPr="009F1994">
        <w:rPr>
          <w:rStyle w:val="jlqj4b"/>
        </w:rPr>
        <w:t xml:space="preserve">Повторете този процес, докато низът се напълни с мъниста. </w:t>
      </w:r>
    </w:p>
    <w:p w:rsidR="009F1994" w:rsidRPr="009F1994" w:rsidRDefault="004122B1" w:rsidP="009F1994">
      <w:pPr>
        <w:spacing w:line="360" w:lineRule="auto"/>
        <w:ind w:left="360"/>
        <w:rPr>
          <w:rStyle w:val="jlqj4b"/>
        </w:rPr>
      </w:pPr>
      <w:r>
        <w:rPr>
          <w:rStyle w:val="jlqj4b"/>
        </w:rPr>
        <w:t xml:space="preserve">- </w:t>
      </w:r>
      <w:r w:rsidR="009F1994" w:rsidRPr="009F1994">
        <w:rPr>
          <w:rStyle w:val="jlqj4b"/>
        </w:rPr>
        <w:t xml:space="preserve">Завържете възел на другия край и покажете готовата си гривна! </w:t>
      </w:r>
    </w:p>
    <w:p w:rsidR="009F1994" w:rsidRPr="009F1994" w:rsidRDefault="004122B1" w:rsidP="009F1994">
      <w:pPr>
        <w:spacing w:line="360" w:lineRule="auto"/>
        <w:ind w:left="360"/>
        <w:rPr>
          <w:rStyle w:val="jlqj4b"/>
          <w:b/>
        </w:rPr>
      </w:pPr>
      <w:r>
        <w:rPr>
          <w:rStyle w:val="jlqj4b"/>
        </w:rPr>
        <w:t>- Наблюдавайте</w:t>
      </w:r>
      <w:r>
        <w:rPr>
          <w:rStyle w:val="jlqj4b"/>
          <w:lang w:val="bg-BG"/>
        </w:rPr>
        <w:t>:</w:t>
      </w:r>
      <w:r w:rsidR="009F1994" w:rsidRPr="009F1994">
        <w:rPr>
          <w:rStyle w:val="jlqj4b"/>
        </w:rPr>
        <w:t xml:space="preserve"> Колко пъти успяхте да повторите функционалните мъниста?</w:t>
      </w:r>
    </w:p>
    <w:p w:rsidR="009F1994" w:rsidRPr="009F1994" w:rsidRDefault="009F1994" w:rsidP="009F1994">
      <w:pPr>
        <w:spacing w:line="360" w:lineRule="auto"/>
        <w:rPr>
          <w:rStyle w:val="jlqj4b"/>
        </w:rPr>
      </w:pPr>
      <w:r w:rsidRPr="009F1994">
        <w:rPr>
          <w:rStyle w:val="jlqj4b"/>
          <w:b/>
        </w:rPr>
        <w:t>Кодираща връзка:</w:t>
      </w:r>
      <w:r w:rsidRPr="009F1994">
        <w:rPr>
          <w:rStyle w:val="jlqj4b"/>
        </w:rPr>
        <w:t xml:space="preserve"> Всяко зърно представлява ред код.</w:t>
      </w:r>
      <w:r w:rsidRPr="009F1994">
        <w:rPr>
          <w:rStyle w:val="viiyi"/>
        </w:rPr>
        <w:t xml:space="preserve"> </w:t>
      </w:r>
      <w:r w:rsidRPr="009F1994">
        <w:rPr>
          <w:rStyle w:val="jlqj4b"/>
        </w:rPr>
        <w:t>Програмистите често искат да използват определени редове код отново и отново в цялата програма, така че съхраняват този код във функция.</w:t>
      </w:r>
      <w:r w:rsidRPr="009F1994">
        <w:rPr>
          <w:rStyle w:val="viiyi"/>
        </w:rPr>
        <w:t xml:space="preserve"> </w:t>
      </w:r>
      <w:r w:rsidRPr="009F1994">
        <w:rPr>
          <w:rStyle w:val="jlqj4b"/>
        </w:rPr>
        <w:t>Повтарящият се модел на мъниста е един лесен начин да визуализирате този процес!</w:t>
      </w:r>
    </w:p>
    <w:p w:rsidR="00CA420A" w:rsidRDefault="00D06D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noProof/>
          <w:lang w:val="bg-BG"/>
        </w:rPr>
        <w:drawing>
          <wp:anchor distT="152400" distB="152400" distL="152400" distR="152400" simplePos="0" relativeHeight="251683840" behindDoc="0" locked="0" layoutInCell="1" hidden="0" allowOverlap="1">
            <wp:simplePos x="0" y="0"/>
            <wp:positionH relativeFrom="column">
              <wp:posOffset>41276</wp:posOffset>
            </wp:positionH>
            <wp:positionV relativeFrom="paragraph">
              <wp:posOffset>473075</wp:posOffset>
            </wp:positionV>
            <wp:extent cx="5960745" cy="3771900"/>
            <wp:effectExtent l="0" t="0" r="0" b="0"/>
            <wp:wrapSquare wrapText="bothSides" distT="152400" distB="152400" distL="152400" distR="152400"/>
            <wp:docPr id="39" name="image39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Imag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20A" w:rsidRPr="004122B1" w:rsidRDefault="009F1994" w:rsidP="00E20D9B">
      <w:pPr>
        <w:pStyle w:val="3"/>
        <w:ind w:firstLine="72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highlight w:val="white"/>
        </w:rPr>
      </w:pPr>
      <w:r w:rsidRPr="004122B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highlight w:val="white"/>
          <w:lang w:val="bg-BG"/>
        </w:rPr>
        <w:lastRenderedPageBreak/>
        <w:t>5</w:t>
      </w:r>
      <w:r w:rsidRPr="004122B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bg-BG"/>
        </w:rPr>
        <w:t>.</w:t>
      </w:r>
      <w:r w:rsidRPr="004122B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4122B1">
        <w:rPr>
          <w:rStyle w:val="jlqj4b"/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На лов в природата </w:t>
      </w:r>
    </w:p>
    <w:p w:rsidR="009F1994" w:rsidRPr="00BD2C4B" w:rsidRDefault="009F1994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jlqj4b"/>
          <w:b/>
          <w:lang w:val="bg-BG"/>
        </w:rPr>
      </w:pPr>
      <w:r w:rsidRPr="00BD2C4B">
        <w:rPr>
          <w:rStyle w:val="jlqj4b"/>
          <w:b/>
        </w:rPr>
        <w:t xml:space="preserve">Индивидуално, по двойки или по групи </w:t>
      </w:r>
    </w:p>
    <w:p w:rsidR="009F1994" w:rsidRPr="00BD2C4B" w:rsidRDefault="009F1994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  <w:lang w:val="bg-BG"/>
        </w:rPr>
      </w:pPr>
      <w:r w:rsidRPr="00BD2C4B">
        <w:rPr>
          <w:rStyle w:val="jlqj4b"/>
          <w:b/>
        </w:rPr>
        <w:t>Материали: Кошница за</w:t>
      </w:r>
      <w:r w:rsidRPr="00BD2C4B">
        <w:rPr>
          <w:rStyle w:val="jlqj4b"/>
          <w:b/>
          <w:lang w:val="bg-BG"/>
        </w:rPr>
        <w:t>събиране /по избор/</w:t>
      </w:r>
    </w:p>
    <w:p w:rsidR="00CA420A" w:rsidRPr="00BD2C4B" w:rsidRDefault="009F1994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highlight w:val="white"/>
          <w:lang w:val="bg-BG"/>
        </w:rPr>
      </w:pPr>
      <w:r w:rsidRPr="00BD2C4B">
        <w:rPr>
          <w:b/>
          <w:color w:val="000000"/>
          <w:highlight w:val="white"/>
          <w:lang w:val="bg-BG"/>
        </w:rPr>
        <w:t>Как се играе</w:t>
      </w:r>
    </w:p>
    <w:p w:rsidR="009F1994" w:rsidRPr="00BD2C4B" w:rsidRDefault="004122B1" w:rsidP="00BD2C4B">
      <w:pPr>
        <w:spacing w:line="360" w:lineRule="auto"/>
        <w:rPr>
          <w:rStyle w:val="jlqj4b"/>
        </w:rPr>
      </w:pPr>
      <w:r>
        <w:rPr>
          <w:rStyle w:val="jlqj4b"/>
        </w:rPr>
        <w:t>-</w:t>
      </w:r>
      <w:r w:rsidR="009F1994" w:rsidRPr="00BD2C4B">
        <w:rPr>
          <w:rStyle w:val="jlqj4b"/>
        </w:rPr>
        <w:t xml:space="preserve"> Излезте сред природата. </w:t>
      </w:r>
    </w:p>
    <w:p w:rsidR="009F1994" w:rsidRPr="00BD2C4B" w:rsidRDefault="004122B1" w:rsidP="00BD2C4B">
      <w:pPr>
        <w:spacing w:line="360" w:lineRule="auto"/>
        <w:rPr>
          <w:rStyle w:val="jlqj4b"/>
        </w:rPr>
      </w:pPr>
      <w:r>
        <w:rPr>
          <w:rStyle w:val="jlqj4b"/>
        </w:rPr>
        <w:t>-</w:t>
      </w:r>
      <w:r w:rsidR="009F1994" w:rsidRPr="00BD2C4B">
        <w:rPr>
          <w:rStyle w:val="jlqj4b"/>
        </w:rPr>
        <w:t xml:space="preserve"> Първо изберете конкретно свойство, по което искате да категоризирате природни обекти.</w:t>
      </w:r>
      <w:r w:rsidR="009F1994" w:rsidRPr="00BD2C4B">
        <w:rPr>
          <w:rStyle w:val="viiyi"/>
        </w:rPr>
        <w:t xml:space="preserve"> </w:t>
      </w:r>
      <w:r w:rsidR="009F1994" w:rsidRPr="00BD2C4B">
        <w:rPr>
          <w:rStyle w:val="jlqj4b"/>
        </w:rPr>
        <w:t xml:space="preserve">Пример - да включват определен цвят, форма, текстура, мирис и др. </w:t>
      </w:r>
    </w:p>
    <w:p w:rsidR="009F1994" w:rsidRPr="00BD2C4B" w:rsidRDefault="004122B1" w:rsidP="00BD2C4B">
      <w:pPr>
        <w:spacing w:line="360" w:lineRule="auto"/>
        <w:rPr>
          <w:rStyle w:val="jlqj4b"/>
        </w:rPr>
      </w:pPr>
      <w:r>
        <w:rPr>
          <w:rStyle w:val="jlqj4b"/>
        </w:rPr>
        <w:t>-</w:t>
      </w:r>
      <w:r w:rsidR="009F1994" w:rsidRPr="00BD2C4B">
        <w:rPr>
          <w:rStyle w:val="jlqj4b"/>
        </w:rPr>
        <w:t xml:space="preserve"> След това изберете природен обект/съкровище, което ще търсите.</w:t>
      </w:r>
      <w:r w:rsidR="009F1994" w:rsidRPr="00BD2C4B">
        <w:rPr>
          <w:rStyle w:val="viiyi"/>
        </w:rPr>
        <w:t xml:space="preserve"> </w:t>
      </w:r>
      <w:r w:rsidR="009F1994" w:rsidRPr="00BD2C4B">
        <w:rPr>
          <w:rStyle w:val="jlqj4b"/>
        </w:rPr>
        <w:t>Например, ако свойството е „цвят“, тогава обектът може да бъде „жълт“ или „лилав“.</w:t>
      </w:r>
    </w:p>
    <w:p w:rsidR="009F1994" w:rsidRPr="00BD2C4B" w:rsidRDefault="004122B1" w:rsidP="00BD2C4B">
      <w:pPr>
        <w:spacing w:line="360" w:lineRule="auto"/>
        <w:rPr>
          <w:rStyle w:val="jlqj4b"/>
        </w:rPr>
      </w:pPr>
      <w:r>
        <w:rPr>
          <w:rStyle w:val="jlqj4b"/>
        </w:rPr>
        <w:t>-</w:t>
      </w:r>
      <w:r w:rsidR="009F1994" w:rsidRPr="00BD2C4B">
        <w:rPr>
          <w:rStyle w:val="jlqj4b"/>
        </w:rPr>
        <w:t xml:space="preserve"> Събирайте природни обекти въз основа на избраното свойство. </w:t>
      </w:r>
    </w:p>
    <w:p w:rsidR="009F1994" w:rsidRPr="00BD2C4B" w:rsidRDefault="004122B1" w:rsidP="00BD2C4B">
      <w:pPr>
        <w:spacing w:line="360" w:lineRule="auto"/>
        <w:rPr>
          <w:rStyle w:val="jlqj4b"/>
        </w:rPr>
      </w:pPr>
      <w:r>
        <w:rPr>
          <w:rStyle w:val="jlqj4b"/>
        </w:rPr>
        <w:t>-</w:t>
      </w:r>
      <w:r w:rsidR="009F1994" w:rsidRPr="00BD2C4B">
        <w:rPr>
          <w:rStyle w:val="jlqj4b"/>
        </w:rPr>
        <w:t xml:space="preserve"> Когато приключите, предизвикайте партньор или член на семейството да отгатне стойността на богатството/съкровището, което сте намерили.</w:t>
      </w:r>
      <w:r w:rsidR="009F1994" w:rsidRPr="00BD2C4B">
        <w:rPr>
          <w:rStyle w:val="viiyi"/>
        </w:rPr>
        <w:t xml:space="preserve"> </w:t>
      </w:r>
      <w:r w:rsidR="009F1994" w:rsidRPr="00BD2C4B">
        <w:rPr>
          <w:rStyle w:val="jlqj4b"/>
        </w:rPr>
        <w:t>Правилно ли познаха?</w:t>
      </w:r>
    </w:p>
    <w:p w:rsidR="009F1994" w:rsidRPr="00BD2C4B" w:rsidRDefault="004122B1" w:rsidP="00BD2C4B">
      <w:pPr>
        <w:spacing w:line="360" w:lineRule="auto"/>
        <w:rPr>
          <w:rStyle w:val="jlqj4b"/>
        </w:rPr>
      </w:pPr>
      <w:r>
        <w:rPr>
          <w:rStyle w:val="jlqj4b"/>
        </w:rPr>
        <w:t xml:space="preserve">- </w:t>
      </w:r>
      <w:r w:rsidR="009F1994" w:rsidRPr="00BD2C4B">
        <w:rPr>
          <w:rStyle w:val="jlqj4b"/>
        </w:rPr>
        <w:t>Като разширение, опитайте се да съберете широка гама от природни обекти.</w:t>
      </w:r>
      <w:r w:rsidR="009F1994" w:rsidRPr="00BD2C4B">
        <w:rPr>
          <w:rStyle w:val="viiyi"/>
        </w:rPr>
        <w:t xml:space="preserve"> </w:t>
      </w:r>
      <w:r w:rsidR="009F1994" w:rsidRPr="00BD2C4B">
        <w:rPr>
          <w:rStyle w:val="jlqj4b"/>
        </w:rPr>
        <w:t>Категоризирайте ги по различни свойства.</w:t>
      </w:r>
      <w:r w:rsidR="009F1994" w:rsidRPr="00BD2C4B">
        <w:rPr>
          <w:rStyle w:val="viiyi"/>
        </w:rPr>
        <w:t xml:space="preserve"> </w:t>
      </w:r>
      <w:r w:rsidR="009F1994" w:rsidRPr="00BD2C4B">
        <w:rPr>
          <w:rStyle w:val="jlqj4b"/>
        </w:rPr>
        <w:t>Например: първо сортирайте по цвят, след това по форма и по текстура.</w:t>
      </w:r>
      <w:r w:rsidR="009F1994" w:rsidRPr="00BD2C4B">
        <w:rPr>
          <w:rStyle w:val="viiyi"/>
        </w:rPr>
        <w:t xml:space="preserve"> </w:t>
      </w:r>
      <w:r w:rsidR="009F1994" w:rsidRPr="00BD2C4B">
        <w:rPr>
          <w:rStyle w:val="jlqj4b"/>
        </w:rPr>
        <w:t>Колко категории природни съкровища можете да определите?</w:t>
      </w:r>
    </w:p>
    <w:p w:rsidR="009F1994" w:rsidRPr="00BD2C4B" w:rsidRDefault="009F1994" w:rsidP="00BD2C4B">
      <w:pPr>
        <w:spacing w:line="360" w:lineRule="auto"/>
        <w:rPr>
          <w:rStyle w:val="jlqj4b"/>
        </w:rPr>
      </w:pPr>
      <w:r w:rsidRPr="00BD2C4B">
        <w:rPr>
          <w:rStyle w:val="jlqj4b"/>
          <w:b/>
        </w:rPr>
        <w:t>Връзка с кодиране</w:t>
      </w:r>
      <w:r w:rsidR="00BD2C4B">
        <w:rPr>
          <w:rStyle w:val="jlqj4b"/>
          <w:lang w:val="bg-BG"/>
        </w:rPr>
        <w:t>то</w:t>
      </w:r>
      <w:r w:rsidRPr="00BD2C4B">
        <w:rPr>
          <w:rStyle w:val="jlqj4b"/>
        </w:rPr>
        <w:t>: В кода свойствата могат да определят изхода на програма или това, което потребителят вижда.</w:t>
      </w:r>
      <w:r w:rsidRPr="00BD2C4B">
        <w:rPr>
          <w:rStyle w:val="viiyi"/>
        </w:rPr>
        <w:t xml:space="preserve"> </w:t>
      </w:r>
      <w:r w:rsidRPr="00BD2C4B">
        <w:rPr>
          <w:rStyle w:val="jlqj4b"/>
        </w:rPr>
        <w:t>По подобен начин свойствата на обектите в реалния свят могат да повлияят на начина, по който ги виждаме и сравняваме.</w:t>
      </w:r>
    </w:p>
    <w:p w:rsidR="009F1994" w:rsidRPr="009F1994" w:rsidRDefault="009F1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  <w:lang w:val="bg-BG"/>
        </w:rPr>
      </w:pPr>
    </w:p>
    <w:p w:rsidR="00CA420A" w:rsidRDefault="00D06D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noProof/>
          <w:lang w:val="bg-BG"/>
        </w:rPr>
        <w:drawing>
          <wp:anchor distT="152400" distB="152400" distL="152400" distR="152400" simplePos="0" relativeHeight="251684864" behindDoc="0" locked="0" layoutInCell="1" hidden="0" allowOverlap="1">
            <wp:simplePos x="0" y="0"/>
            <wp:positionH relativeFrom="column">
              <wp:posOffset>-6349</wp:posOffset>
            </wp:positionH>
            <wp:positionV relativeFrom="paragraph">
              <wp:posOffset>517525</wp:posOffset>
            </wp:positionV>
            <wp:extent cx="6120057" cy="1679430"/>
            <wp:effectExtent l="0" t="0" r="0" b="0"/>
            <wp:wrapSquare wrapText="bothSides" distT="152400" distB="152400" distL="152400" distR="152400"/>
            <wp:docPr id="26" name="image6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7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:rsidR="00BD2C4B" w:rsidRPr="00BD2C4B" w:rsidRDefault="00BD2C4B" w:rsidP="00BD2C4B">
      <w:pPr>
        <w:pStyle w:val="3"/>
        <w:ind w:left="360"/>
        <w:rPr>
          <w:rFonts w:ascii="Times New Roman" w:eastAsia="Times New Roman" w:hAnsi="Times New Roman" w:cs="Times New Roman"/>
          <w:b/>
          <w:highlight w:val="white"/>
          <w:lang w:val="bg-BG"/>
        </w:rPr>
      </w:pPr>
    </w:p>
    <w:p w:rsidR="00BD2C4B" w:rsidRDefault="00BD2C4B" w:rsidP="00BD2C4B">
      <w:pPr>
        <w:rPr>
          <w:rStyle w:val="jlqj4b"/>
          <w:b/>
          <w:color w:val="1F497D" w:themeColor="text2"/>
          <w:sz w:val="28"/>
          <w:szCs w:val="28"/>
          <w:lang w:val="bg-BG"/>
        </w:rPr>
      </w:pPr>
    </w:p>
    <w:p w:rsidR="00BD2C4B" w:rsidRDefault="00BD2C4B" w:rsidP="00BD2C4B">
      <w:pPr>
        <w:rPr>
          <w:rStyle w:val="jlqj4b"/>
          <w:b/>
          <w:color w:val="1F497D" w:themeColor="text2"/>
          <w:sz w:val="28"/>
          <w:szCs w:val="28"/>
          <w:lang w:val="bg-BG"/>
        </w:rPr>
      </w:pPr>
    </w:p>
    <w:p w:rsidR="00BD2C4B" w:rsidRPr="00BD2C4B" w:rsidRDefault="00BD2C4B" w:rsidP="00E20D9B">
      <w:pPr>
        <w:spacing w:line="360" w:lineRule="auto"/>
        <w:ind w:firstLine="720"/>
        <w:rPr>
          <w:rStyle w:val="jlqj4b"/>
          <w:b/>
          <w:color w:val="1F497D" w:themeColor="text2"/>
          <w:sz w:val="28"/>
          <w:szCs w:val="28"/>
        </w:rPr>
      </w:pPr>
      <w:r w:rsidRPr="00BD2C4B">
        <w:rPr>
          <w:rStyle w:val="jlqj4b"/>
          <w:b/>
          <w:color w:val="1F497D" w:themeColor="text2"/>
          <w:sz w:val="28"/>
          <w:szCs w:val="28"/>
          <w:lang w:val="bg-BG"/>
        </w:rPr>
        <w:lastRenderedPageBreak/>
        <w:t>6.</w:t>
      </w:r>
      <w:r>
        <w:rPr>
          <w:rStyle w:val="jlqj4b"/>
          <w:b/>
          <w:color w:val="1F497D" w:themeColor="text2"/>
          <w:sz w:val="28"/>
          <w:szCs w:val="28"/>
          <w:lang w:val="bg-BG"/>
        </w:rPr>
        <w:t xml:space="preserve"> </w:t>
      </w:r>
      <w:r w:rsidRPr="00BD2C4B">
        <w:rPr>
          <w:rStyle w:val="jlqj4b"/>
          <w:b/>
          <w:color w:val="1F497D" w:themeColor="text2"/>
          <w:sz w:val="28"/>
          <w:szCs w:val="28"/>
        </w:rPr>
        <w:t xml:space="preserve">Нахранете мишката </w:t>
      </w:r>
    </w:p>
    <w:p w:rsidR="00BD2C4B" w:rsidRPr="00BD2C4B" w:rsidRDefault="00BD2C4B" w:rsidP="004122B1">
      <w:pPr>
        <w:spacing w:line="360" w:lineRule="auto"/>
        <w:ind w:firstLine="720"/>
        <w:rPr>
          <w:rStyle w:val="jlqj4b"/>
        </w:rPr>
      </w:pPr>
      <w:r w:rsidRPr="00BD2C4B">
        <w:rPr>
          <w:rStyle w:val="jlqj4b"/>
        </w:rPr>
        <w:t>Тази игра учи децата на алгоритми, което е група инструкции, написани от програмиста, за да каже на компютъра какво да прави.</w:t>
      </w:r>
      <w:r w:rsidRPr="00BD2C4B">
        <w:rPr>
          <w:rStyle w:val="viiyi"/>
        </w:rPr>
        <w:t xml:space="preserve"> </w:t>
      </w:r>
      <w:r w:rsidRPr="00BD2C4B">
        <w:rPr>
          <w:rStyle w:val="jlqj4b"/>
        </w:rPr>
        <w:t xml:space="preserve">Те също така ще научат концепцията за отстраняване на грешки, което е как да се коригира проблем в програма. В тази игра учителите и родителите могат да проектират пътека за мишката с помощта на тесте карти и да поставят някои вкусни лакомства за </w:t>
      </w:r>
      <w:r w:rsidR="00023E8C">
        <w:rPr>
          <w:rStyle w:val="jlqj4b"/>
          <w:lang w:val="bg-BG"/>
        </w:rPr>
        <w:t>нея</w:t>
      </w:r>
      <w:r w:rsidRPr="00BD2C4B">
        <w:rPr>
          <w:rStyle w:val="jlqj4b"/>
        </w:rPr>
        <w:t xml:space="preserve"> по целия път.</w:t>
      </w:r>
    </w:p>
    <w:p w:rsidR="00BD2C4B" w:rsidRPr="00BD2C4B" w:rsidRDefault="00BD2C4B" w:rsidP="00BD2C4B">
      <w:pPr>
        <w:spacing w:line="360" w:lineRule="auto"/>
        <w:rPr>
          <w:rStyle w:val="jlqj4b"/>
        </w:rPr>
      </w:pPr>
      <w:r w:rsidRPr="00BD2C4B">
        <w:rPr>
          <w:rStyle w:val="jlqj4b"/>
        </w:rPr>
        <w:t xml:space="preserve">Целта на играта е да преместите мишката през пътя, без да пропускате лакомства по пътя си. </w:t>
      </w:r>
    </w:p>
    <w:p w:rsidR="00BD2C4B" w:rsidRPr="00BD2C4B" w:rsidRDefault="00BD2C4B" w:rsidP="00BD2C4B">
      <w:pPr>
        <w:spacing w:line="360" w:lineRule="auto"/>
        <w:rPr>
          <w:rStyle w:val="jlqj4b"/>
        </w:rPr>
      </w:pPr>
      <w:r w:rsidRPr="00BD2C4B">
        <w:rPr>
          <w:rStyle w:val="jlqj4b"/>
          <w:b/>
        </w:rPr>
        <w:t>Необходими материали:</w:t>
      </w:r>
      <w:r w:rsidRPr="00BD2C4B">
        <w:rPr>
          <w:rStyle w:val="jlqj4b"/>
        </w:rPr>
        <w:t xml:space="preserve"> Тесте карти, Играчка Мишка, Няколко играчки вкусни лакомства</w:t>
      </w:r>
    </w:p>
    <w:p w:rsidR="00BD2C4B" w:rsidRPr="00BD2C4B" w:rsidRDefault="00BD2C4B" w:rsidP="00BD2C4B">
      <w:pPr>
        <w:spacing w:line="360" w:lineRule="auto"/>
        <w:rPr>
          <w:rStyle w:val="jlqj4b"/>
          <w:b/>
        </w:rPr>
      </w:pPr>
      <w:r w:rsidRPr="00BD2C4B">
        <w:rPr>
          <w:rStyle w:val="jlqj4b"/>
          <w:b/>
        </w:rPr>
        <w:t xml:space="preserve">Как се играе </w:t>
      </w:r>
    </w:p>
    <w:p w:rsidR="00CA420A" w:rsidRPr="00BD2C4B" w:rsidRDefault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  <w:lang w:val="bg-BG"/>
        </w:rPr>
      </w:pPr>
      <w:r w:rsidRPr="00BD2C4B">
        <w:rPr>
          <w:rStyle w:val="jlqj4b"/>
        </w:rPr>
        <w:t>Едно дете действа като компютър (който движи мишката, като слуша инструкциите на програмиста).</w:t>
      </w:r>
      <w:r w:rsidRPr="00BD2C4B">
        <w:rPr>
          <w:rStyle w:val="viiyi"/>
        </w:rPr>
        <w:t xml:space="preserve"> </w:t>
      </w:r>
      <w:r w:rsidRPr="00BD2C4B">
        <w:rPr>
          <w:rStyle w:val="jlqj4b"/>
        </w:rPr>
        <w:t>Другото дете действа като програмист (който дава командите).</w:t>
      </w:r>
      <w:r w:rsidRPr="00BD2C4B">
        <w:rPr>
          <w:rStyle w:val="viiyi"/>
        </w:rPr>
        <w:t xml:space="preserve"> </w:t>
      </w:r>
      <w:r w:rsidRPr="00BD2C4B">
        <w:rPr>
          <w:rStyle w:val="jlqj4b"/>
        </w:rPr>
        <w:t>Програмистът дава устни инструкции като „</w:t>
      </w:r>
      <w:r w:rsidR="00023E8C">
        <w:rPr>
          <w:rStyle w:val="jlqj4b"/>
          <w:lang w:val="bg-BG"/>
        </w:rPr>
        <w:t>Движи се напред</w:t>
      </w:r>
      <w:r w:rsidRPr="00BD2C4B">
        <w:rPr>
          <w:rStyle w:val="jlqj4b"/>
        </w:rPr>
        <w:t>“ (посочете броя карти), „</w:t>
      </w:r>
      <w:r w:rsidR="00023E8C">
        <w:rPr>
          <w:rStyle w:val="jlqj4b"/>
          <w:lang w:val="bg-BG"/>
        </w:rPr>
        <w:t>Движи се назад</w:t>
      </w:r>
      <w:r w:rsidRPr="00BD2C4B">
        <w:rPr>
          <w:rStyle w:val="jlqj4b"/>
        </w:rPr>
        <w:t>“ (посочете броя карти) и „</w:t>
      </w:r>
      <w:r w:rsidR="00023E8C">
        <w:rPr>
          <w:rStyle w:val="jlqj4b"/>
          <w:lang w:val="bg-BG"/>
        </w:rPr>
        <w:t>Завий надясно</w:t>
      </w:r>
      <w:r w:rsidRPr="00BD2C4B">
        <w:rPr>
          <w:rStyle w:val="jlqj4b"/>
        </w:rPr>
        <w:t>“ или „</w:t>
      </w:r>
      <w:r w:rsidR="00023E8C">
        <w:rPr>
          <w:rStyle w:val="jlqj4b"/>
          <w:lang w:val="bg-BG"/>
        </w:rPr>
        <w:t>Завий наляво</w:t>
      </w:r>
      <w:r w:rsidRPr="00BD2C4B">
        <w:rPr>
          <w:rStyle w:val="jlqj4b"/>
        </w:rPr>
        <w:t>“, за да насочва компютъра/мишката по целия път,</w:t>
      </w:r>
      <w:r w:rsidRPr="00BD2C4B">
        <w:rPr>
          <w:rStyle w:val="viiyi"/>
        </w:rPr>
        <w:t xml:space="preserve"> </w:t>
      </w:r>
      <w:r w:rsidRPr="00BD2C4B">
        <w:rPr>
          <w:rStyle w:val="jlqj4b"/>
        </w:rPr>
        <w:t xml:space="preserve">без да пропускате нито едно от вкусните лакомства. Нивото на предизвикателството в играта може да се увеличи чрез създаване на по-сложен лабиринт и поставяне на препятствия по пътищата, от които </w:t>
      </w:r>
      <w:r>
        <w:rPr>
          <w:rStyle w:val="jlqj4b"/>
          <w:lang w:val="bg-BG"/>
        </w:rPr>
        <w:t>мишката трябва да избяга или да маневрира.</w:t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BD2C4B">
        <w:rPr>
          <w:noProof/>
          <w:lang w:val="bg-BG"/>
        </w:rPr>
        <w:drawing>
          <wp:anchor distT="152400" distB="152400" distL="152400" distR="152400" simplePos="0" relativeHeight="251685888" behindDoc="0" locked="0" layoutInCell="1" hidden="0" allowOverlap="1" wp14:anchorId="4D037F2D" wp14:editId="1A32BA71">
            <wp:simplePos x="0" y="0"/>
            <wp:positionH relativeFrom="column">
              <wp:posOffset>725170</wp:posOffset>
            </wp:positionH>
            <wp:positionV relativeFrom="paragraph">
              <wp:posOffset>85090</wp:posOffset>
            </wp:positionV>
            <wp:extent cx="4459605" cy="3609975"/>
            <wp:effectExtent l="0" t="0" r="0" b="9525"/>
            <wp:wrapSquare wrapText="bothSides" distT="152400" distB="152400" distL="152400" distR="152400"/>
            <wp:docPr id="33" name="image27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mag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A420A" w:rsidRDefault="00CA420A">
      <w:pPr>
        <w:rPr>
          <w:b/>
          <w:color w:val="00507F"/>
        </w:rPr>
      </w:pPr>
    </w:p>
    <w:p w:rsidR="00BD2C4B" w:rsidRDefault="00BD2C4B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jc w:val="both"/>
        <w:rPr>
          <w:rStyle w:val="jlqj4b"/>
          <w:lang w:val="bg-BG"/>
        </w:rPr>
      </w:pPr>
    </w:p>
    <w:p w:rsidR="00BD2C4B" w:rsidRDefault="00BD2C4B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jc w:val="both"/>
        <w:rPr>
          <w:rStyle w:val="jlqj4b"/>
          <w:lang w:val="bg-BG"/>
        </w:rPr>
      </w:pPr>
    </w:p>
    <w:p w:rsidR="00BD2C4B" w:rsidRDefault="00BD2C4B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jc w:val="both"/>
        <w:rPr>
          <w:rStyle w:val="jlqj4b"/>
          <w:lang w:val="bg-BG"/>
        </w:rPr>
      </w:pPr>
    </w:p>
    <w:p w:rsidR="00E20D9B" w:rsidRDefault="00E20D9B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jc w:val="both"/>
        <w:rPr>
          <w:rStyle w:val="jlqj4b"/>
          <w:lang w:val="bg-BG"/>
        </w:rPr>
      </w:pPr>
    </w:p>
    <w:p w:rsidR="00BD2C4B" w:rsidRPr="00BD2C4B" w:rsidRDefault="00BD2C4B" w:rsidP="00E20D9B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firstLine="720"/>
        <w:jc w:val="both"/>
        <w:rPr>
          <w:rStyle w:val="jlqj4b"/>
          <w:b/>
          <w:color w:val="1F497D" w:themeColor="text2"/>
          <w:sz w:val="28"/>
          <w:szCs w:val="28"/>
          <w:lang w:val="bg-BG"/>
        </w:rPr>
      </w:pPr>
      <w:r w:rsidRPr="00BD2C4B">
        <w:rPr>
          <w:rStyle w:val="jlqj4b"/>
          <w:b/>
          <w:color w:val="1F497D" w:themeColor="text2"/>
          <w:sz w:val="28"/>
          <w:szCs w:val="28"/>
          <w:lang w:val="bg-BG"/>
        </w:rPr>
        <w:lastRenderedPageBreak/>
        <w:t>7.</w:t>
      </w:r>
      <w:r w:rsidRPr="00BD2C4B">
        <w:rPr>
          <w:b/>
          <w:color w:val="1F497D" w:themeColor="text2"/>
          <w:sz w:val="28"/>
          <w:szCs w:val="28"/>
        </w:rPr>
        <w:t xml:space="preserve"> </w:t>
      </w:r>
      <w:r w:rsidR="00BB2A48">
        <w:rPr>
          <w:rStyle w:val="jlqj4b"/>
          <w:b/>
          <w:color w:val="1F497D" w:themeColor="text2"/>
          <w:sz w:val="28"/>
          <w:szCs w:val="28"/>
          <w:lang w:val="bg-BG"/>
        </w:rPr>
        <w:t>Да построим кула</w:t>
      </w:r>
      <w:r w:rsidRPr="00BD2C4B">
        <w:rPr>
          <w:rStyle w:val="jlqj4b"/>
          <w:b/>
          <w:color w:val="1F497D" w:themeColor="text2"/>
          <w:sz w:val="28"/>
          <w:szCs w:val="28"/>
        </w:rPr>
        <w:t xml:space="preserve"> </w:t>
      </w:r>
    </w:p>
    <w:p w:rsidR="00BD2C4B" w:rsidRDefault="00BD2C4B" w:rsidP="004122B1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firstLine="720"/>
        <w:jc w:val="both"/>
        <w:rPr>
          <w:lang w:val="bg-BG"/>
        </w:rPr>
      </w:pPr>
      <w:r>
        <w:rPr>
          <w:rStyle w:val="jlqj4b"/>
        </w:rPr>
        <w:t>Всяко дете се нуждае от комплект от шест различни по цвят тухли DUPLO. Децата отделят тухли и ги подреждат в произволен ред.</w:t>
      </w:r>
      <w:r>
        <w:rPr>
          <w:rStyle w:val="viiyi"/>
        </w:rPr>
        <w:t xml:space="preserve"> </w:t>
      </w:r>
      <w:r>
        <w:rPr>
          <w:rStyle w:val="jlqj4b"/>
        </w:rPr>
        <w:t>С</w:t>
      </w:r>
      <w:r w:rsidR="00023E8C">
        <w:rPr>
          <w:rStyle w:val="jlqj4b"/>
        </w:rPr>
        <w:t xml:space="preserve">лед това балансират всичките </w:t>
      </w:r>
      <w:r>
        <w:rPr>
          <w:rStyle w:val="jlqj4b"/>
        </w:rPr>
        <w:t xml:space="preserve">шест тухли, </w:t>
      </w:r>
      <w:r>
        <w:rPr>
          <w:rStyle w:val="jlqj4b"/>
          <w:lang w:val="bg-BG"/>
        </w:rPr>
        <w:t>с тясната страна</w:t>
      </w:r>
      <w:r>
        <w:rPr>
          <w:rStyle w:val="jlqj4b"/>
        </w:rPr>
        <w:t>, изграждайки кула.</w:t>
      </w:r>
      <w:r>
        <w:rPr>
          <w:rStyle w:val="viiyi"/>
        </w:rPr>
        <w:t xml:space="preserve"> </w:t>
      </w:r>
      <w:r>
        <w:rPr>
          <w:rStyle w:val="jlqj4b"/>
        </w:rPr>
        <w:t>Децата се опитват да сменят ръката, която използват, когато строят.</w:t>
      </w:r>
      <w:r>
        <w:rPr>
          <w:rStyle w:val="viiyi"/>
        </w:rPr>
        <w:t xml:space="preserve"> </w:t>
      </w:r>
      <w:r>
        <w:rPr>
          <w:rStyle w:val="jlqj4b"/>
        </w:rPr>
        <w:t xml:space="preserve">Опитайте различни начини за балансиране на тухлите, за да създадете </w:t>
      </w:r>
      <w:r w:rsidR="00055A22">
        <w:rPr>
          <w:rStyle w:val="jlqj4b"/>
        </w:rPr>
        <w:t>кула, без да щракате шиповете з</w:t>
      </w:r>
      <w:r w:rsidR="00055A22">
        <w:rPr>
          <w:rStyle w:val="jlqj4b"/>
          <w:lang w:val="bg-BG"/>
        </w:rPr>
        <w:t>а</w:t>
      </w:r>
      <w:r>
        <w:rPr>
          <w:rStyle w:val="jlqj4b"/>
        </w:rPr>
        <w:t>едно.</w:t>
      </w:r>
      <w:r>
        <w:rPr>
          <w:rStyle w:val="viiyi"/>
        </w:rPr>
        <w:t xml:space="preserve"> </w:t>
      </w:r>
      <w:r>
        <w:rPr>
          <w:rStyle w:val="jlqj4b"/>
        </w:rPr>
        <w:t>Опитайте да използвате лява или дясна ръка, само един или два пръста, за да вземете тухли. След това опитайте да построите кули по двойки.</w:t>
      </w:r>
      <w:r>
        <w:rPr>
          <w:rStyle w:val="viiyi"/>
        </w:rPr>
        <w:t xml:space="preserve"> </w:t>
      </w:r>
      <w:r>
        <w:rPr>
          <w:rStyle w:val="jlqj4b"/>
        </w:rPr>
        <w:t>По двойки децата комбинират всичките си тухли, за да построят кула чрез балансиране.</w:t>
      </w:r>
      <w:r>
        <w:t xml:space="preserve"> </w:t>
      </w:r>
    </w:p>
    <w:p w:rsidR="00BD2C4B" w:rsidRPr="00BD2C4B" w:rsidRDefault="00BD2C4B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b/>
          <w:lang w:val="bg-BG"/>
        </w:rPr>
      </w:pPr>
      <w:r w:rsidRPr="00BD2C4B">
        <w:rPr>
          <w:rStyle w:val="jlqj4b"/>
          <w:b/>
        </w:rPr>
        <w:t xml:space="preserve">Насочващи въпроси </w:t>
      </w:r>
    </w:p>
    <w:p w:rsidR="00BD2C4B" w:rsidRDefault="00BD2C4B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lang w:val="bg-BG"/>
        </w:rPr>
      </w:pPr>
      <w:r>
        <w:rPr>
          <w:rStyle w:val="jlqj4b"/>
        </w:rPr>
        <w:t>• Как балансирахте тухлите си?</w:t>
      </w:r>
      <w:r>
        <w:rPr>
          <w:rStyle w:val="viiyi"/>
        </w:rPr>
        <w:t xml:space="preserve"> </w:t>
      </w:r>
      <w:r>
        <w:rPr>
          <w:rStyle w:val="jlqj4b"/>
        </w:rPr>
        <w:t xml:space="preserve">(нека някои от децата обяснят какво са направили) </w:t>
      </w:r>
    </w:p>
    <w:p w:rsidR="00BD2C4B" w:rsidRDefault="00BD2C4B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lang w:val="bg-BG"/>
        </w:rPr>
      </w:pPr>
      <w:r>
        <w:rPr>
          <w:rStyle w:val="jlqj4b"/>
        </w:rPr>
        <w:t xml:space="preserve">• Ако трябва да опитате нов начин за балансиране на тухлите, какво ще направите? </w:t>
      </w:r>
    </w:p>
    <w:p w:rsidR="00BD2C4B" w:rsidRDefault="00BD2C4B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lang w:val="bg-BG"/>
        </w:rPr>
      </w:pPr>
      <w:r>
        <w:rPr>
          <w:rStyle w:val="jlqj4b"/>
        </w:rPr>
        <w:t>• Как построихте своята кула?</w:t>
      </w:r>
      <w:r>
        <w:rPr>
          <w:rStyle w:val="viiyi"/>
        </w:rPr>
        <w:t xml:space="preserve"> </w:t>
      </w:r>
      <w:r>
        <w:rPr>
          <w:rStyle w:val="jlqj4b"/>
        </w:rPr>
        <w:t xml:space="preserve">(Нека децата обясняват и демонстрират със своите тухлички) </w:t>
      </w:r>
    </w:p>
    <w:p w:rsidR="000324C4" w:rsidRDefault="00BD2C4B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lang w:val="bg-BG"/>
        </w:rPr>
      </w:pPr>
      <w:r>
        <w:rPr>
          <w:rStyle w:val="jlqj4b"/>
        </w:rPr>
        <w:t>• Какво прави една кула стабилна?</w:t>
      </w:r>
      <w:r>
        <w:rPr>
          <w:rStyle w:val="viiyi"/>
        </w:rPr>
        <w:t xml:space="preserve"> </w:t>
      </w:r>
      <w:r>
        <w:rPr>
          <w:rStyle w:val="jlqj4b"/>
        </w:rPr>
        <w:t>Как се правят най-високите или най-</w:t>
      </w:r>
      <w:r w:rsidR="000324C4">
        <w:rPr>
          <w:rStyle w:val="jlqj4b"/>
          <w:lang w:val="bg-BG"/>
        </w:rPr>
        <w:t>ниските</w:t>
      </w:r>
      <w:r>
        <w:rPr>
          <w:rStyle w:val="jlqj4b"/>
        </w:rPr>
        <w:t xml:space="preserve"> кули? </w:t>
      </w:r>
    </w:p>
    <w:p w:rsidR="000324C4" w:rsidRDefault="00BD2C4B" w:rsidP="00BD2C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jlqj4b"/>
          <w:lang w:val="bg-BG"/>
        </w:rPr>
      </w:pPr>
      <w:r>
        <w:rPr>
          <w:rStyle w:val="jlqj4b"/>
        </w:rPr>
        <w:t xml:space="preserve">• Какво е различното при сграда с 12 тухли? </w:t>
      </w:r>
    </w:p>
    <w:p w:rsidR="00CA420A" w:rsidRDefault="00675D15" w:rsidP="00E20D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rStyle w:val="jlqj4b"/>
        </w:rPr>
        <w:t>• Какв</w:t>
      </w:r>
      <w:r>
        <w:rPr>
          <w:rStyle w:val="jlqj4b"/>
          <w:lang w:val="bg-BG"/>
        </w:rPr>
        <w:t>а</w:t>
      </w:r>
      <w:r>
        <w:rPr>
          <w:rStyle w:val="jlqj4b"/>
        </w:rPr>
        <w:t xml:space="preserve"> е ползата</w:t>
      </w:r>
      <w:r w:rsidR="00BD2C4B">
        <w:rPr>
          <w:rStyle w:val="jlqj4b"/>
        </w:rPr>
        <w:t xml:space="preserve"> или трудно</w:t>
      </w:r>
      <w:r>
        <w:rPr>
          <w:rStyle w:val="jlqj4b"/>
          <w:lang w:val="bg-BG"/>
        </w:rPr>
        <w:t>стта</w:t>
      </w:r>
      <w:r w:rsidR="00BD2C4B">
        <w:rPr>
          <w:rStyle w:val="jlqj4b"/>
        </w:rPr>
        <w:t xml:space="preserve"> в работата по двойки?</w:t>
      </w:r>
      <w:r w:rsidR="00BD2C4B">
        <w:t xml:space="preserve"> </w:t>
      </w:r>
      <w:r w:rsidR="00D06D69">
        <w:rPr>
          <w:noProof/>
          <w:color w:val="000000"/>
          <w:lang w:val="bg-BG"/>
        </w:rPr>
        <w:drawing>
          <wp:inline distT="0" distB="0" distL="0" distR="0">
            <wp:extent cx="2833612" cy="3780170"/>
            <wp:effectExtent l="0" t="0" r="0" b="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12" cy="378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20A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noProof/>
          <w:color w:val="000000"/>
          <w:lang w:val="bg-BG"/>
        </w:rPr>
        <w:lastRenderedPageBreak/>
        <w:drawing>
          <wp:inline distT="0" distB="0" distL="0" distR="0" wp14:anchorId="7A968C1D" wp14:editId="7C8A334F">
            <wp:extent cx="4287675" cy="3218022"/>
            <wp:effectExtent l="0" t="0" r="0" b="0"/>
            <wp:docPr id="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75" cy="3218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20A" w:rsidRDefault="00D06D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noProof/>
          <w:color w:val="000000"/>
          <w:lang w:val="bg-BG"/>
        </w:rPr>
        <w:drawing>
          <wp:inline distT="0" distB="0" distL="0" distR="0">
            <wp:extent cx="2691343" cy="3572828"/>
            <wp:effectExtent l="0" t="0" r="0" b="0"/>
            <wp:docPr id="3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343" cy="3572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  <w:lang w:val="bg-BG"/>
        </w:rPr>
        <w:drawing>
          <wp:inline distT="0" distB="0" distL="0" distR="0">
            <wp:extent cx="2696527" cy="3604013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527" cy="360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A420A" w:rsidRDefault="00CA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E20D9B" w:rsidRDefault="00E20D9B" w:rsidP="00032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b/>
          <w:color w:val="0079BF"/>
          <w:lang w:val="bg-BG"/>
        </w:rPr>
      </w:pPr>
    </w:p>
    <w:p w:rsidR="00CA420A" w:rsidRPr="004122B1" w:rsidRDefault="004122B1" w:rsidP="00E20D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b/>
          <w:color w:val="0079BF"/>
          <w:sz w:val="28"/>
        </w:rPr>
      </w:pPr>
      <w:r w:rsidRPr="004122B1">
        <w:rPr>
          <w:b/>
          <w:color w:val="0079BF"/>
          <w:sz w:val="28"/>
          <w:lang w:val="bg-BG"/>
        </w:rPr>
        <w:lastRenderedPageBreak/>
        <w:t>8. Голяма</w:t>
      </w:r>
      <w:r w:rsidR="000324C4" w:rsidRPr="004122B1">
        <w:rPr>
          <w:b/>
          <w:color w:val="0079BF"/>
          <w:sz w:val="28"/>
          <w:lang w:val="bg-BG"/>
        </w:rPr>
        <w:t xml:space="preserve"> къща с малки стаи</w:t>
      </w:r>
    </w:p>
    <w:p w:rsidR="000324C4" w:rsidRPr="00874721" w:rsidRDefault="000324C4" w:rsidP="004122B1">
      <w:pPr>
        <w:spacing w:line="360" w:lineRule="auto"/>
        <w:rPr>
          <w:b/>
        </w:rPr>
      </w:pPr>
      <w:r w:rsidRPr="00874721">
        <w:rPr>
          <w:b/>
        </w:rPr>
        <w:t>Отборна игра/Индивидуална игра</w:t>
      </w:r>
    </w:p>
    <w:p w:rsidR="000324C4" w:rsidRDefault="000324C4" w:rsidP="004122B1">
      <w:pPr>
        <w:spacing w:line="360" w:lineRule="auto"/>
        <w:rPr>
          <w:lang w:val="bg-BG"/>
        </w:rPr>
      </w:pPr>
      <w:r w:rsidRPr="000324C4">
        <w:rPr>
          <w:b/>
        </w:rPr>
        <w:t>Материали:</w:t>
      </w:r>
      <w:r w:rsidRPr="000324C4">
        <w:t xml:space="preserve"> Работни листи, цветни флумастери</w:t>
      </w:r>
    </w:p>
    <w:p w:rsidR="000324C4" w:rsidRPr="000324C4" w:rsidRDefault="000324C4" w:rsidP="004122B1">
      <w:pPr>
        <w:spacing w:line="360" w:lineRule="auto"/>
        <w:rPr>
          <w:lang w:val="bg-BG"/>
        </w:rPr>
      </w:pPr>
      <w:r>
        <w:rPr>
          <w:b/>
          <w:lang w:val="bg-BG"/>
        </w:rPr>
        <w:t>Как се играе</w:t>
      </w:r>
    </w:p>
    <w:p w:rsidR="000324C4" w:rsidRPr="000324C4" w:rsidRDefault="000324C4" w:rsidP="000324C4">
      <w:pPr>
        <w:spacing w:line="360" w:lineRule="auto"/>
        <w:ind w:left="360"/>
      </w:pPr>
      <w:r>
        <w:rPr>
          <w:lang w:val="bg-BG"/>
        </w:rPr>
        <w:t xml:space="preserve"> -</w:t>
      </w:r>
      <w:r w:rsidRPr="000324C4">
        <w:t>Учителят е „кодерът“, а децата са „роботите“.</w:t>
      </w:r>
    </w:p>
    <w:p w:rsidR="000324C4" w:rsidRPr="000324C4" w:rsidRDefault="000324C4" w:rsidP="000324C4">
      <w:pPr>
        <w:spacing w:line="360" w:lineRule="auto"/>
        <w:ind w:firstLine="360"/>
      </w:pPr>
      <w:r>
        <w:rPr>
          <w:lang w:val="bg-BG"/>
        </w:rPr>
        <w:t xml:space="preserve">- </w:t>
      </w:r>
      <w:r w:rsidRPr="000324C4">
        <w:t>Кодерът раздава работни листи, на които в квадрат/“къща“, разделен на 9 малки квадрата/“стаи“, са изобразени различни предмети/символи. Това е обща голяма „къща“, в която предметите/символите живеят в различни „стаи“ = 9 малки квадрата в големия.</w:t>
      </w:r>
    </w:p>
    <w:p w:rsidR="000324C4" w:rsidRPr="000324C4" w:rsidRDefault="000324C4" w:rsidP="000324C4">
      <w:pPr>
        <w:spacing w:line="360" w:lineRule="auto"/>
        <w:ind w:firstLine="360"/>
      </w:pPr>
      <w:r w:rsidRPr="000324C4">
        <w:rPr>
          <w:lang w:val="bg-BG"/>
        </w:rPr>
        <w:t xml:space="preserve">- </w:t>
      </w:r>
      <w:r w:rsidRPr="000324C4">
        <w:t>В долната половина на работния лист са разположени умалени варианти/“къщи“ на горната голяма „къща“. Голямата „къща“ се мултиплицира 9 пъти в умален вариант.</w:t>
      </w:r>
    </w:p>
    <w:p w:rsidR="000324C4" w:rsidRPr="000324C4" w:rsidRDefault="000324C4" w:rsidP="000324C4">
      <w:pPr>
        <w:spacing w:line="360" w:lineRule="auto"/>
        <w:ind w:firstLine="360"/>
      </w:pPr>
      <w:r w:rsidRPr="000324C4">
        <w:rPr>
          <w:lang w:val="bg-BG"/>
        </w:rPr>
        <w:t xml:space="preserve">- </w:t>
      </w:r>
      <w:r w:rsidRPr="000324C4">
        <w:t xml:space="preserve">Роботите/екипите по зададена задача от кодера търсят точната стая на конкретния предмет/символ в тази голяма „къща“ и оцветяват съответната „стая“ в долните малки мрежи. </w:t>
      </w:r>
    </w:p>
    <w:p w:rsidR="000324C4" w:rsidRPr="000324C4" w:rsidRDefault="000324C4" w:rsidP="000324C4">
      <w:pPr>
        <w:spacing w:line="360" w:lineRule="auto"/>
        <w:ind w:firstLine="360"/>
      </w:pPr>
      <w:r>
        <w:rPr>
          <w:lang w:val="bg-BG"/>
        </w:rPr>
        <w:t xml:space="preserve">- </w:t>
      </w:r>
      <w:r w:rsidRPr="000324C4">
        <w:t>Отборът/ детето свободно избира един цвят за оцветяване на долните малки мрежи.</w:t>
      </w:r>
    </w:p>
    <w:p w:rsidR="000324C4" w:rsidRPr="000324C4" w:rsidRDefault="000324C4" w:rsidP="000324C4">
      <w:pPr>
        <w:spacing w:line="360" w:lineRule="auto"/>
      </w:pPr>
      <w:r w:rsidRPr="000324C4">
        <w:rPr>
          <w:i/>
        </w:rPr>
        <w:t>2-ри вариант</w:t>
      </w:r>
      <w:r w:rsidRPr="000324C4">
        <w:t xml:space="preserve"> – Кодерът определя различен цвят за всяка отделна „стая“, в която живеят 9-те предмета/символи.</w:t>
      </w:r>
    </w:p>
    <w:p w:rsidR="000324C4" w:rsidRPr="000324C4" w:rsidRDefault="000324C4" w:rsidP="000324C4">
      <w:pPr>
        <w:spacing w:line="360" w:lineRule="auto"/>
      </w:pPr>
      <w:r w:rsidRPr="000324C4">
        <w:rPr>
          <w:b/>
        </w:rPr>
        <w:t>Кодираща връзка:</w:t>
      </w:r>
      <w:r w:rsidRPr="000324C4">
        <w:t xml:space="preserve"> Екипите се нуждаят от много ясни инструкции как да намерят и маркират определени елементи. Нуждаят се от последователни инструкции, които да следват стъпка по стъпка. Ако инструкцията бъде нарушена програмата няма да работи правилно.</w:t>
      </w:r>
    </w:p>
    <w:p w:rsidR="00CA420A" w:rsidRDefault="004122B1">
      <w:pPr>
        <w:spacing w:before="240" w:after="240" w:line="360" w:lineRule="auto"/>
        <w:jc w:val="center"/>
      </w:pPr>
      <w:r>
        <w:rPr>
          <w:noProof/>
          <w:lang w:val="bg-BG"/>
        </w:rPr>
        <w:drawing>
          <wp:inline distT="0" distB="0" distL="0" distR="0">
            <wp:extent cx="2327885" cy="3756177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G 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017" cy="37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D69">
        <w:t xml:space="preserve">          </w:t>
      </w:r>
      <w:r>
        <w:rPr>
          <w:noProof/>
          <w:lang w:val="bg-BG"/>
        </w:rPr>
        <w:drawing>
          <wp:inline distT="0" distB="0" distL="0" distR="0">
            <wp:extent cx="2276201" cy="373920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G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627" cy="37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0A" w:rsidRDefault="00AD3F4B" w:rsidP="00E20D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b/>
          <w:color w:val="0079BF"/>
          <w:sz w:val="28"/>
          <w:lang w:val="bg-BG"/>
        </w:rPr>
      </w:pPr>
      <w:r>
        <w:rPr>
          <w:b/>
          <w:color w:val="0079BF"/>
          <w:sz w:val="28"/>
          <w:lang w:val="bg-BG"/>
        </w:rPr>
        <w:lastRenderedPageBreak/>
        <w:t>9. Скрити съобщения</w:t>
      </w:r>
      <w:r w:rsidRPr="00AD3F4B">
        <w:t xml:space="preserve"> </w:t>
      </w:r>
    </w:p>
    <w:p w:rsidR="00AD3F4B" w:rsidRDefault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q4iawc"/>
          <w:b/>
        </w:rPr>
      </w:pPr>
      <w:r w:rsidRPr="00AD3F4B">
        <w:rPr>
          <w:rStyle w:val="q4iawc"/>
          <w:b/>
        </w:rPr>
        <w:t>Отборна игра / Индивидуална игра</w:t>
      </w:r>
    </w:p>
    <w:p w:rsidR="00AD3F4B" w:rsidRDefault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q4iawc"/>
        </w:rPr>
      </w:pPr>
      <w:r w:rsidRPr="00AD3F4B">
        <w:rPr>
          <w:rStyle w:val="q4iawc"/>
          <w:b/>
        </w:rPr>
        <w:t>Материали:</w:t>
      </w:r>
      <w:r>
        <w:rPr>
          <w:rStyle w:val="q4iawc"/>
        </w:rPr>
        <w:t xml:space="preserve"> букви от азбуката и кодове </w:t>
      </w:r>
    </w:p>
    <w:p w:rsidR="00AD3F4B" w:rsidRPr="00AD3F4B" w:rsidRDefault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q4iawc"/>
          <w:b/>
        </w:rPr>
      </w:pPr>
      <w:r w:rsidRPr="00AD3F4B">
        <w:rPr>
          <w:rStyle w:val="q4iawc"/>
          <w:b/>
        </w:rPr>
        <w:t xml:space="preserve">Как се играе: </w:t>
      </w:r>
    </w:p>
    <w:p w:rsidR="00AD3F4B" w:rsidRDefault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q4iawc"/>
        </w:rPr>
      </w:pPr>
      <w:r>
        <w:rPr>
          <w:rStyle w:val="q4iawc"/>
        </w:rPr>
        <w:t xml:space="preserve">Това е </w:t>
      </w:r>
      <w:r>
        <w:rPr>
          <w:rStyle w:val="q4iawc"/>
          <w:lang w:val="bg-BG"/>
        </w:rPr>
        <w:t>игра</w:t>
      </w:r>
      <w:r>
        <w:rPr>
          <w:rStyle w:val="q4iawc"/>
        </w:rPr>
        <w:t>, подходяща за ученици от всяка възраст.</w:t>
      </w:r>
      <w:r>
        <w:rPr>
          <w:rStyle w:val="viiyi"/>
        </w:rPr>
        <w:t xml:space="preserve"> </w:t>
      </w:r>
      <w:r>
        <w:rPr>
          <w:rStyle w:val="q4iawc"/>
        </w:rPr>
        <w:t xml:space="preserve">Необходимо е само учителят (програмистът) да разработи по-сложни кодове. </w:t>
      </w:r>
      <w:r>
        <w:rPr>
          <w:rStyle w:val="q4iawc"/>
          <w:lang w:val="bg-BG"/>
        </w:rPr>
        <w:t>Той</w:t>
      </w:r>
      <w:r>
        <w:rPr>
          <w:rStyle w:val="q4iawc"/>
        </w:rPr>
        <w:t xml:space="preserve"> е енкодерът.</w:t>
      </w:r>
      <w:r>
        <w:rPr>
          <w:rStyle w:val="viiyi"/>
        </w:rPr>
        <w:t xml:space="preserve"> </w:t>
      </w:r>
      <w:r>
        <w:rPr>
          <w:rStyle w:val="q4iawc"/>
        </w:rPr>
        <w:t xml:space="preserve">Учителят предоставя на учениците символи, свързани с букви от азбуката. </w:t>
      </w:r>
    </w:p>
    <w:p w:rsidR="00AD3F4B" w:rsidRDefault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q4iawc"/>
        </w:rPr>
      </w:pPr>
      <w:r>
        <w:rPr>
          <w:rStyle w:val="q4iawc"/>
        </w:rPr>
        <w:t xml:space="preserve">Учителят също така предоставя просто съобщение, което учениците трябва да кодират. Режим 1: Децата трябва да открият съобщението, което е кодирано. </w:t>
      </w:r>
    </w:p>
    <w:p w:rsidR="00AD3F4B" w:rsidRDefault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q4iawc"/>
        </w:rPr>
      </w:pPr>
      <w:r>
        <w:rPr>
          <w:rStyle w:val="q4iawc"/>
        </w:rPr>
        <w:t>Режим 2: Децата трябва да кодират своите собствени съобщения.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  <w:r>
        <w:rPr>
          <w:noProof/>
          <w:color w:val="000000"/>
          <w:sz w:val="22"/>
          <w:szCs w:val="22"/>
          <w:bdr w:val="none" w:sz="0" w:space="0" w:color="auto" w:frame="1"/>
          <w:shd w:val="clear" w:color="auto" w:fill="FFFFFF"/>
          <w:lang w:val="bg-BG"/>
        </w:rPr>
        <w:drawing>
          <wp:inline distT="0" distB="0" distL="0" distR="0">
            <wp:extent cx="3981837" cy="3752850"/>
            <wp:effectExtent l="0" t="0" r="0" b="0"/>
            <wp:docPr id="12" name="Картина 12" descr="https://lh3.googleusercontent.com/2aXE5FIkhxz753cl_y94GaZbpSsf2YnYplXtw96uSHBwqkGrH0SIx83dCtdhRUsxQKnEMulkVCZmqdMoYvaqxlRbvk-WdPhGG_z944nVBA2q-cZT61KEbHJKQccQn5ZguUZ-Ff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2aXE5FIkhxz753cl_y94GaZbpSsf2YnYplXtw96uSHBwqkGrH0SIx83dCtdhRUsxQKnEMulkVCZmqdMoYvaqxlRbvk-WdPhGG_z944nVBA2q-cZT61KEbHJKQccQn5ZguUZ-Ffk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73" cy="37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</w:rPr>
        <w:t xml:space="preserve">Децата трябва да обърнат внимание на кода, който отговаря на всяка от буквите на азбуката. След това всички ученици в класната стая могат да играят, за да създават и дешифрират свои собствени криптирани съобщения. 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D3F4B">
        <w:rPr>
          <w:rStyle w:val="q4iawc"/>
          <w:b/>
        </w:rPr>
        <w:t>Кодираща връзка:</w:t>
      </w:r>
      <w:r>
        <w:rPr>
          <w:rStyle w:val="q4iawc"/>
        </w:rPr>
        <w:t xml:space="preserve"> Инструкциите за създаване на компютърни програми са проектирани от системи от цифрови кодове и символи.</w:t>
      </w:r>
      <w:r>
        <w:rPr>
          <w:rStyle w:val="viiyi"/>
        </w:rPr>
        <w:t xml:space="preserve"> </w:t>
      </w:r>
      <w:r>
        <w:rPr>
          <w:rStyle w:val="q4iawc"/>
        </w:rPr>
        <w:t>Всяка грешка в кодирането или декодирането на съобщението ще доведе до срив при изпълнението на инструкцията.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</w:p>
    <w:p w:rsidR="00E20D9B" w:rsidRDefault="00E20D9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</w:p>
    <w:p w:rsidR="00AD3F4B" w:rsidRDefault="00AD3F4B" w:rsidP="00E20D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b/>
          <w:color w:val="0079BF"/>
          <w:sz w:val="28"/>
          <w:lang w:val="bg-BG"/>
        </w:rPr>
      </w:pPr>
      <w:r>
        <w:rPr>
          <w:b/>
          <w:color w:val="0079BF"/>
          <w:sz w:val="28"/>
          <w:lang w:val="bg-BG"/>
        </w:rPr>
        <w:lastRenderedPageBreak/>
        <w:t>10. Следвайте заешките стъпки</w:t>
      </w:r>
    </w:p>
    <w:p w:rsidR="00AD3F4B" w:rsidRP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  <w:b/>
        </w:rPr>
      </w:pPr>
      <w:r w:rsidRPr="00AD3F4B">
        <w:rPr>
          <w:rStyle w:val="q4iawc"/>
          <w:b/>
        </w:rPr>
        <w:t xml:space="preserve">Вид дейност: Подвижна дейност </w:t>
      </w:r>
    </w:p>
    <w:p w:rsidR="00AD3F4B" w:rsidRP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  <w:b/>
        </w:rPr>
      </w:pPr>
      <w:r w:rsidRPr="00AD3F4B">
        <w:rPr>
          <w:rStyle w:val="q4iawc"/>
          <w:b/>
        </w:rPr>
        <w:t xml:space="preserve">Цел: 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</w:rPr>
        <w:t xml:space="preserve">Развитие на способността за иницииране, способност за групиране на обекти с общи признаци 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</w:rPr>
        <w:t xml:space="preserve">Повишаване на вниманието и проследяване на посоките 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</w:rPr>
        <w:t>Спазване на правилата на играта</w:t>
      </w:r>
    </w:p>
    <w:p w:rsidR="00A67681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67681">
        <w:rPr>
          <w:rStyle w:val="q4iawc"/>
          <w:b/>
        </w:rPr>
        <w:t>Участници:</w:t>
      </w:r>
      <w:r>
        <w:rPr>
          <w:rStyle w:val="q4iawc"/>
        </w:rPr>
        <w:t xml:space="preserve"> 25 деца </w:t>
      </w:r>
    </w:p>
    <w:p w:rsidR="00A67681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67681">
        <w:rPr>
          <w:rStyle w:val="q4iawc"/>
          <w:b/>
        </w:rPr>
        <w:t>Възраст:</w:t>
      </w:r>
      <w:r>
        <w:rPr>
          <w:rStyle w:val="q4iawc"/>
        </w:rPr>
        <w:t xml:space="preserve"> 5-6 години </w:t>
      </w:r>
    </w:p>
    <w:p w:rsidR="00A67681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67681">
        <w:rPr>
          <w:rStyle w:val="q4iawc"/>
          <w:b/>
        </w:rPr>
        <w:t>Материали:</w:t>
      </w:r>
      <w:r>
        <w:rPr>
          <w:rStyle w:val="q4iawc"/>
        </w:rPr>
        <w:t xml:space="preserve"> цветни тебешири. </w:t>
      </w:r>
    </w:p>
    <w:p w:rsidR="00A67681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67681">
        <w:rPr>
          <w:rStyle w:val="q4iawc"/>
          <w:b/>
        </w:rPr>
        <w:t>Продължителност:</w:t>
      </w:r>
      <w:r>
        <w:rPr>
          <w:rStyle w:val="q4iawc"/>
        </w:rPr>
        <w:t xml:space="preserve"> 25 минути </w:t>
      </w:r>
    </w:p>
    <w:p w:rsidR="00A67681" w:rsidRPr="00A67681" w:rsidRDefault="00A67681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  <w:b/>
        </w:rPr>
      </w:pPr>
      <w:r w:rsidRPr="00A67681">
        <w:rPr>
          <w:rStyle w:val="q4iawc"/>
          <w:b/>
          <w:lang w:val="bg-BG"/>
        </w:rPr>
        <w:t>Как се играе</w:t>
      </w:r>
      <w:r w:rsidR="00AD3F4B" w:rsidRPr="00A67681">
        <w:rPr>
          <w:rStyle w:val="q4iawc"/>
          <w:b/>
        </w:rPr>
        <w:t xml:space="preserve">: </w:t>
      </w:r>
    </w:p>
    <w:p w:rsidR="00A67681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</w:rPr>
        <w:t xml:space="preserve">Рисуваме знаци (животински </w:t>
      </w:r>
      <w:r w:rsidR="00055A22">
        <w:rPr>
          <w:rStyle w:val="q4iawc"/>
          <w:lang w:val="bg-BG"/>
        </w:rPr>
        <w:t>стъпки</w:t>
      </w:r>
      <w:r>
        <w:rPr>
          <w:rStyle w:val="q4iawc"/>
        </w:rPr>
        <w:t>), геометрични форми и букви с цветни тебешири върху пътека.</w:t>
      </w:r>
      <w:r>
        <w:rPr>
          <w:rStyle w:val="viiyi"/>
        </w:rPr>
        <w:t xml:space="preserve"> </w:t>
      </w:r>
      <w:r>
        <w:rPr>
          <w:rStyle w:val="q4iawc"/>
        </w:rPr>
        <w:t>Децата са подредени.</w:t>
      </w:r>
      <w:r>
        <w:rPr>
          <w:rStyle w:val="viiyi"/>
        </w:rPr>
        <w:t xml:space="preserve"> </w:t>
      </w:r>
      <w:r>
        <w:rPr>
          <w:rStyle w:val="q4iawc"/>
        </w:rPr>
        <w:t>По даден знак от учителя</w:t>
      </w:r>
      <w:r w:rsidR="00A67681">
        <w:rPr>
          <w:rStyle w:val="q4iawc"/>
          <w:lang w:val="bg-BG"/>
        </w:rPr>
        <w:t xml:space="preserve"> играта</w:t>
      </w:r>
      <w:r w:rsidR="00A67681">
        <w:rPr>
          <w:rStyle w:val="q4iawc"/>
        </w:rPr>
        <w:t xml:space="preserve"> започва</w:t>
      </w:r>
      <w:r>
        <w:rPr>
          <w:rStyle w:val="q4iawc"/>
        </w:rPr>
        <w:t>.</w:t>
      </w:r>
      <w:r>
        <w:rPr>
          <w:rStyle w:val="viiyi"/>
        </w:rPr>
        <w:t xml:space="preserve"> </w:t>
      </w:r>
      <w:r w:rsidR="00055A22">
        <w:rPr>
          <w:rStyle w:val="q4iawc"/>
        </w:rPr>
        <w:t>Детето стои върху животинск</w:t>
      </w:r>
      <w:r w:rsidR="00055A22">
        <w:rPr>
          <w:rStyle w:val="q4iawc"/>
          <w:lang w:val="bg-BG"/>
        </w:rPr>
        <w:t>ата</w:t>
      </w:r>
      <w:r>
        <w:rPr>
          <w:rStyle w:val="q4iawc"/>
        </w:rPr>
        <w:t xml:space="preserve"> </w:t>
      </w:r>
      <w:r w:rsidR="00055A22">
        <w:rPr>
          <w:rStyle w:val="q4iawc"/>
          <w:lang w:val="bg-BG"/>
        </w:rPr>
        <w:t>стъпка</w:t>
      </w:r>
      <w:r>
        <w:rPr>
          <w:rStyle w:val="q4iawc"/>
        </w:rPr>
        <w:t>.</w:t>
      </w:r>
      <w:r>
        <w:rPr>
          <w:rStyle w:val="viiyi"/>
        </w:rPr>
        <w:t xml:space="preserve"> </w:t>
      </w:r>
      <w:r>
        <w:rPr>
          <w:rStyle w:val="q4iawc"/>
        </w:rPr>
        <w:t xml:space="preserve">След това детето трябва да следва знаците по пътеката и да прави </w:t>
      </w:r>
      <w:r w:rsidR="00A67681">
        <w:rPr>
          <w:rStyle w:val="q4iawc"/>
          <w:lang w:val="bg-BG"/>
        </w:rPr>
        <w:t xml:space="preserve">това, </w:t>
      </w:r>
      <w:r w:rsidR="00A67681">
        <w:rPr>
          <w:rStyle w:val="q4iawc"/>
        </w:rPr>
        <w:t>кае</w:t>
      </w:r>
      <w:r>
        <w:rPr>
          <w:rStyle w:val="q4iawc"/>
        </w:rPr>
        <w:t xml:space="preserve">то е </w:t>
      </w:r>
      <w:r w:rsidR="00A67681">
        <w:rPr>
          <w:rStyle w:val="q4iawc"/>
          <w:lang w:val="bg-BG"/>
        </w:rPr>
        <w:t>нарисувано</w:t>
      </w:r>
      <w:r w:rsidR="00A67681">
        <w:rPr>
          <w:rStyle w:val="q4iawc"/>
        </w:rPr>
        <w:t>:</w:t>
      </w:r>
      <w:r>
        <w:rPr>
          <w:rStyle w:val="q4iawc"/>
        </w:rPr>
        <w:t xml:space="preserve"> да се върти в кръг, да скача като заек. </w:t>
      </w:r>
    </w:p>
    <w:p w:rsidR="00AD3F4B" w:rsidRDefault="00AD3F4B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67681">
        <w:rPr>
          <w:rStyle w:val="q4iawc"/>
          <w:u w:val="single"/>
        </w:rPr>
        <w:t>Инструкции:</w:t>
      </w:r>
      <w:r>
        <w:rPr>
          <w:rStyle w:val="q4iawc"/>
        </w:rPr>
        <w:t xml:space="preserve"> Дейността приключва, когато последното дете премине през пътя.</w:t>
      </w:r>
    </w:p>
    <w:p w:rsidR="00A67681" w:rsidRDefault="00A67681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color w:val="000000"/>
          <w:bdr w:val="none" w:sz="0" w:space="0" w:color="auto" w:frame="1"/>
          <w:lang w:val="bg-BG"/>
        </w:rPr>
      </w:pPr>
      <w:r>
        <w:rPr>
          <w:b/>
          <w:lang w:val="bg-BG"/>
        </w:rPr>
        <w:t xml:space="preserve">   </w:t>
      </w:r>
    </w:p>
    <w:p w:rsidR="00A67681" w:rsidRDefault="00A67681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color w:val="000000"/>
          <w:bdr w:val="none" w:sz="0" w:space="0" w:color="auto" w:frame="1"/>
          <w:lang w:val="bg-BG"/>
        </w:rPr>
      </w:pPr>
      <w:r>
        <w:rPr>
          <w:noProof/>
          <w:color w:val="000000"/>
          <w:bdr w:val="none" w:sz="0" w:space="0" w:color="auto" w:frame="1"/>
          <w:lang w:val="bg-BG"/>
        </w:rPr>
        <w:t xml:space="preserve">   </w:t>
      </w:r>
      <w:r>
        <w:rPr>
          <w:noProof/>
          <w:color w:val="000000"/>
          <w:bdr w:val="none" w:sz="0" w:space="0" w:color="auto" w:frame="1"/>
          <w:lang w:val="bg-BG"/>
        </w:rPr>
        <w:drawing>
          <wp:inline distT="0" distB="0" distL="0" distR="0" wp14:anchorId="4DAA93E1" wp14:editId="23F7F7C1">
            <wp:extent cx="2076450" cy="3531870"/>
            <wp:effectExtent l="0" t="0" r="0" b="0"/>
            <wp:docPr id="14" name="Картина 14" descr="https://lh5.googleusercontent.com/Jcs3vR1q9063U_aa6SMoyndCR0tNEJVGJ76SbDHsbDmjHWzLJPBqULIgq51F9_VaUKHkI9Ii2ivTmv3gHWS2yeq3RvjfEfKzLTveSuUBSGa36FLVR0tAE5bEUUw9sxOX_079UM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Jcs3vR1q9063U_aa6SMoyndCR0tNEJVGJ76SbDHsbDmjHWzLJPBqULIgq51F9_VaUKHkI9Ii2ivTmv3gHWS2yeq3RvjfEfKzLTveSuUBSGa36FLVR0tAE5bEUUw9sxOX_079UMj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98" cy="35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  <w:lang w:val="bg-BG"/>
        </w:rPr>
        <w:t xml:space="preserve">                                       </w:t>
      </w:r>
      <w:r>
        <w:rPr>
          <w:noProof/>
          <w:color w:val="000000"/>
          <w:bdr w:val="none" w:sz="0" w:space="0" w:color="auto" w:frame="1"/>
          <w:lang w:val="bg-BG"/>
        </w:rPr>
        <w:drawing>
          <wp:inline distT="0" distB="0" distL="0" distR="0" wp14:anchorId="2608AFB1" wp14:editId="3648EC66">
            <wp:extent cx="2294791" cy="3516434"/>
            <wp:effectExtent l="0" t="0" r="0" b="8255"/>
            <wp:docPr id="13" name="Картина 13" descr="https://lh4.googleusercontent.com/SeMSQRozDXJobZCGHVVE9QrdVj5d7XEaVkKzBq2QJob2aNj7O6AyhSPpa7unbnXJZaj-dL1C3cnQxgrvlKnbNTICN20jj3OvcOqY4VuGKuK31JlloSCkPD7wZ4dePYQK9Hq5uH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SeMSQRozDXJobZCGHVVE9QrdVj5d7XEaVkKzBq2QJob2aNj7O6AyhSPpa7unbnXJZaj-dL1C3cnQxgrvlKnbNTICN20jj3OvcOqY4VuGKuK31JlloSCkPD7wZ4dePYQK9Hq5uH4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23" cy="353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1" w:rsidRDefault="00A67681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color w:val="000000"/>
          <w:bdr w:val="none" w:sz="0" w:space="0" w:color="auto" w:frame="1"/>
          <w:lang w:val="bg-BG"/>
        </w:rPr>
      </w:pPr>
    </w:p>
    <w:p w:rsidR="00A67681" w:rsidRDefault="00A67681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color w:val="000000"/>
          <w:bdr w:val="none" w:sz="0" w:space="0" w:color="auto" w:frame="1"/>
          <w:lang w:val="bg-BG"/>
        </w:rPr>
      </w:pPr>
    </w:p>
    <w:p w:rsidR="00A67681" w:rsidRDefault="00A67681" w:rsidP="00AD3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lang w:val="bg-BG"/>
        </w:rPr>
      </w:pPr>
      <w:r>
        <w:rPr>
          <w:noProof/>
          <w:color w:val="000000"/>
          <w:bdr w:val="none" w:sz="0" w:space="0" w:color="auto" w:frame="1"/>
          <w:lang w:val="bg-BG"/>
        </w:rPr>
        <w:lastRenderedPageBreak/>
        <w:drawing>
          <wp:inline distT="0" distB="0" distL="0" distR="0">
            <wp:extent cx="1962150" cy="3221355"/>
            <wp:effectExtent l="0" t="0" r="0" b="0"/>
            <wp:docPr id="15" name="Картина 15" descr="https://lh3.googleusercontent.com/yALzqWSq0rPyjAVDEaI0CTIMJ5dT5JyBgqWnX3BuKMjc6TNrUMtr0vpd-o1wFDY--4o04m1-XIjCpYDCCgfMgAaXS7SFX7myDthHDLCrEmq8y6YtTn07rl20NeWjhNZZna7mr-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yALzqWSq0rPyjAVDEaI0CTIMJ5dT5JyBgqWnX3BuKMjc6TNrUMtr0vpd-o1wFDY--4o04m1-XIjCpYDCCgfMgAaXS7SFX7myDthHDLCrEmq8y6YtTn07rl20NeWjhNZZna7mr-V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87" cy="32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bg-BG"/>
        </w:rPr>
        <w:t xml:space="preserve">    </w:t>
      </w:r>
      <w:r>
        <w:rPr>
          <w:noProof/>
          <w:color w:val="000000"/>
          <w:bdr w:val="none" w:sz="0" w:space="0" w:color="auto" w:frame="1"/>
          <w:lang w:val="bg-BG"/>
        </w:rPr>
        <w:drawing>
          <wp:inline distT="0" distB="0" distL="0" distR="0" wp14:anchorId="6E719CD9" wp14:editId="5808FBBB">
            <wp:extent cx="1924050" cy="3208992"/>
            <wp:effectExtent l="0" t="0" r="0" b="0"/>
            <wp:docPr id="16" name="Картина 16" descr="https://lh6.googleusercontent.com/dn9qO2iDy-JAGnqOEOBXEYCi4q5GLDlN0_1Sk1Qsk_tKNCUx-ZJ9E4-N8saeWalXCZLr5r4HlSX0I6ndzQRXb35cNJIDIMSdkWjHGJscijjp4tH8HpAD1gEI0I9JJtKPwFfuGm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dn9qO2iDy-JAGnqOEOBXEYCi4q5GLDlN0_1Sk1Qsk_tKNCUx-ZJ9E4-N8saeWalXCZLr5r4HlSX0I6ndzQRXb35cNJIDIMSdkWjHGJscijjp4tH8HpAD1gEI0I9JJtKPwFfuGmf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32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bg-BG"/>
        </w:rPr>
        <w:t xml:space="preserve">    </w:t>
      </w:r>
      <w:r>
        <w:rPr>
          <w:noProof/>
          <w:color w:val="000000"/>
          <w:bdr w:val="none" w:sz="0" w:space="0" w:color="auto" w:frame="1"/>
          <w:lang w:val="bg-BG"/>
        </w:rPr>
        <w:drawing>
          <wp:inline distT="0" distB="0" distL="0" distR="0" wp14:anchorId="4D5513F7" wp14:editId="62A3D9E5">
            <wp:extent cx="1895475" cy="3171190"/>
            <wp:effectExtent l="0" t="0" r="9525" b="0"/>
            <wp:docPr id="17" name="Картина 17" descr="https://lh3.googleusercontent.com/h8FRQHbkN4EPvoelQtogjDUg9VKqQqrh8SBss5BsKkuR2WJ8wCgVUk8eve4tMt8mcgM0hauYt9LpiRQxd8QUBguY4r6uyVajcOu29gqD4kW91unMoHZcoJ8cws6jBKWY3BHIdr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h8FRQHbkN4EPvoelQtogjDUg9VKqQqrh8SBss5BsKkuR2WJ8wCgVUk8eve4tMt8mcgM0hauYt9LpiRQxd8QUBguY4r6uyVajcOu29gqD4kW91unMoHZcoJ8cws6jBKWY3BHIdr2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00" cy="31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1" w:rsidRDefault="00A67681" w:rsidP="00E20D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b/>
          <w:color w:val="0079BF"/>
          <w:sz w:val="28"/>
          <w:lang w:val="bg-BG"/>
        </w:rPr>
      </w:pPr>
      <w:r>
        <w:rPr>
          <w:b/>
          <w:color w:val="0079BF"/>
          <w:sz w:val="28"/>
          <w:lang w:val="bg-BG"/>
        </w:rPr>
        <w:t xml:space="preserve">11. </w:t>
      </w:r>
      <w:r w:rsidR="0079700A">
        <w:rPr>
          <w:b/>
          <w:color w:val="0079BF"/>
          <w:sz w:val="28"/>
          <w:lang w:val="bg-BG"/>
        </w:rPr>
        <w:t>Понякога</w:t>
      </w:r>
      <w:r>
        <w:rPr>
          <w:b/>
          <w:color w:val="0079BF"/>
          <w:sz w:val="28"/>
          <w:lang w:val="bg-BG"/>
        </w:rPr>
        <w:t xml:space="preserve"> ДА, </w:t>
      </w:r>
      <w:r w:rsidR="0079700A">
        <w:rPr>
          <w:b/>
          <w:color w:val="0079BF"/>
          <w:sz w:val="28"/>
          <w:lang w:val="bg-BG"/>
        </w:rPr>
        <w:t>друг път</w:t>
      </w:r>
      <w:r>
        <w:rPr>
          <w:b/>
          <w:color w:val="0079BF"/>
          <w:sz w:val="28"/>
          <w:lang w:val="bg-BG"/>
        </w:rPr>
        <w:t xml:space="preserve"> НЕ</w:t>
      </w:r>
    </w:p>
    <w:p w:rsidR="00A67681" w:rsidRDefault="00A67681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 w:rsidRPr="00A67681">
        <w:rPr>
          <w:rStyle w:val="q4iawc"/>
          <w:b/>
        </w:rPr>
        <w:t>Материали:</w:t>
      </w:r>
      <w:r>
        <w:rPr>
          <w:rStyle w:val="q4iawc"/>
        </w:rPr>
        <w:t xml:space="preserve"> цветни моливи, ножици, лепило и картон </w:t>
      </w:r>
    </w:p>
    <w:p w:rsidR="00A67681" w:rsidRDefault="00A67681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  <w:b/>
        </w:rPr>
      </w:pPr>
      <w:r w:rsidRPr="00A67681">
        <w:rPr>
          <w:rStyle w:val="q4iawc"/>
          <w:b/>
        </w:rPr>
        <w:t>Как се играе:</w:t>
      </w:r>
    </w:p>
    <w:p w:rsidR="0079700A" w:rsidRDefault="0097625F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noProof/>
          <w:bdr w:val="none" w:sz="0" w:space="0" w:color="auto" w:frame="1"/>
          <w:lang w:val="bg-BG"/>
        </w:rPr>
        <w:drawing>
          <wp:anchor distT="0" distB="0" distL="114300" distR="114300" simplePos="0" relativeHeight="251658752" behindDoc="0" locked="0" layoutInCell="1" allowOverlap="1" wp14:anchorId="7D5D6AB6" wp14:editId="03D3D583">
            <wp:simplePos x="0" y="0"/>
            <wp:positionH relativeFrom="column">
              <wp:posOffset>2540</wp:posOffset>
            </wp:positionH>
            <wp:positionV relativeFrom="paragraph">
              <wp:posOffset>911860</wp:posOffset>
            </wp:positionV>
            <wp:extent cx="2636520" cy="4034155"/>
            <wp:effectExtent l="0" t="0" r="0" b="4445"/>
            <wp:wrapSquare wrapText="bothSides"/>
            <wp:docPr id="19" name="Картина 19" descr="https://lh4.googleusercontent.com/RWcZYorcm-qelcKzsl9pOLypT7yGkKwV1xOtodagqeMJ4JnggcAok-9AKBHqr2w-E4zK3o3GO57h4k6rXosz7KFvzSCSJO9LW-K48LDJxpIRxUaEjjaSiWQGy8O50E8x4BbCRs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RWcZYorcm-qelcKzsl9pOLypT7yGkKwV1xOtodagqeMJ4JnggcAok-9AKBHqr2w-E4zK3o3GO57h4k6rXosz7KFvzSCSJO9LW-K48LDJxpIRxUaEjjaSiWQGy8O50E8x4BbCRsH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00A">
        <w:rPr>
          <w:rStyle w:val="q4iawc"/>
          <w:lang w:val="bg-BG"/>
        </w:rPr>
        <w:t>Децата</w:t>
      </w:r>
      <w:r w:rsidR="00A67681">
        <w:rPr>
          <w:rStyle w:val="q4iawc"/>
        </w:rPr>
        <w:t xml:space="preserve"> ще развият своята креативност чрез устно изразяване.</w:t>
      </w:r>
      <w:r w:rsidR="00A67681">
        <w:rPr>
          <w:rStyle w:val="viiyi"/>
        </w:rPr>
        <w:t xml:space="preserve"> </w:t>
      </w:r>
      <w:r w:rsidR="00A67681">
        <w:rPr>
          <w:rStyle w:val="q4iawc"/>
        </w:rPr>
        <w:t>Заедно</w:t>
      </w:r>
      <w:r w:rsidR="0079700A">
        <w:rPr>
          <w:rStyle w:val="q4iawc"/>
          <w:lang w:val="bg-BG"/>
        </w:rPr>
        <w:t>,</w:t>
      </w:r>
      <w:r w:rsidR="00A67681">
        <w:rPr>
          <w:rStyle w:val="q4iawc"/>
        </w:rPr>
        <w:t xml:space="preserve"> </w:t>
      </w:r>
      <w:r w:rsidR="0079700A">
        <w:rPr>
          <w:rStyle w:val="q4iawc"/>
          <w:lang w:val="bg-BG"/>
        </w:rPr>
        <w:t xml:space="preserve">и с </w:t>
      </w:r>
      <w:r w:rsidR="0079700A">
        <w:rPr>
          <w:rStyle w:val="q4iawc"/>
        </w:rPr>
        <w:t>помощта на учителя</w:t>
      </w:r>
      <w:r w:rsidR="0079700A">
        <w:rPr>
          <w:rStyle w:val="q4iawc"/>
          <w:lang w:val="bg-BG"/>
        </w:rPr>
        <w:t>,</w:t>
      </w:r>
      <w:r w:rsidR="0079700A">
        <w:rPr>
          <w:rStyle w:val="q4iawc"/>
        </w:rPr>
        <w:t xml:space="preserve"> </w:t>
      </w:r>
      <w:r w:rsidR="00A67681">
        <w:rPr>
          <w:rStyle w:val="q4iawc"/>
        </w:rPr>
        <w:t xml:space="preserve">те </w:t>
      </w:r>
      <w:r w:rsidR="0079700A">
        <w:rPr>
          <w:rStyle w:val="q4iawc"/>
          <w:lang w:val="bg-BG"/>
        </w:rPr>
        <w:t xml:space="preserve">ще </w:t>
      </w:r>
      <w:r>
        <w:rPr>
          <w:rStyle w:val="q4iawc"/>
          <w:lang w:val="bg-BG"/>
        </w:rPr>
        <w:t>съставят</w:t>
      </w:r>
      <w:r w:rsidR="0079700A">
        <w:rPr>
          <w:rStyle w:val="q4iawc"/>
          <w:lang w:val="bg-BG"/>
        </w:rPr>
        <w:t xml:space="preserve"> </w:t>
      </w:r>
      <w:r>
        <w:rPr>
          <w:rStyle w:val="q4iawc"/>
          <w:lang w:val="bg-BG"/>
        </w:rPr>
        <w:t>изречение</w:t>
      </w:r>
      <w:r>
        <w:rPr>
          <w:rStyle w:val="q4iawc"/>
        </w:rPr>
        <w:t xml:space="preserve">. </w:t>
      </w:r>
      <w:r>
        <w:rPr>
          <w:rStyle w:val="q4iawc"/>
          <w:lang w:val="bg-BG"/>
        </w:rPr>
        <w:t xml:space="preserve">Напр. </w:t>
      </w:r>
      <w:r w:rsidR="00A67681">
        <w:rPr>
          <w:rStyle w:val="q4iawc"/>
        </w:rPr>
        <w:t xml:space="preserve">Учителят </w:t>
      </w:r>
      <w:r w:rsidR="00A67681">
        <w:rPr>
          <w:rStyle w:val="q4iawc"/>
          <w:lang w:val="bg-BG"/>
        </w:rPr>
        <w:t>казва на</w:t>
      </w:r>
      <w:r w:rsidR="00A67681">
        <w:rPr>
          <w:rStyle w:val="q4iawc"/>
        </w:rPr>
        <w:t xml:space="preserve"> децата условни изречения, които са им известни, като:</w:t>
      </w:r>
      <w:r w:rsidR="0079700A">
        <w:rPr>
          <w:rStyle w:val="q4iawc"/>
        </w:rPr>
        <w:t xml:space="preserve"> „Ако отида на училище в неделя</w:t>
      </w:r>
      <w:r w:rsidR="00A67681">
        <w:rPr>
          <w:rStyle w:val="q4iawc"/>
        </w:rPr>
        <w:t xml:space="preserve"> вратата ще бъде затворена“ Момчетата и момичетата се опитват да </w:t>
      </w:r>
      <w:r w:rsidR="0079700A">
        <w:rPr>
          <w:rStyle w:val="q4iawc"/>
          <w:lang w:val="bg-BG"/>
        </w:rPr>
        <w:t>кажат</w:t>
      </w:r>
      <w:r w:rsidR="00A67681">
        <w:rPr>
          <w:rStyle w:val="q4iawc"/>
        </w:rPr>
        <w:t xml:space="preserve"> какви две неща могат да се случат: ТОГАВА…. </w:t>
      </w:r>
    </w:p>
    <w:p w:rsidR="0079700A" w:rsidRDefault="0097625F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  <w:lang w:val="bg-BG"/>
        </w:rPr>
        <w:t xml:space="preserve">                     </w:t>
      </w:r>
      <w:r w:rsidR="00A67681">
        <w:rPr>
          <w:rStyle w:val="q4iawc"/>
        </w:rPr>
        <w:t xml:space="preserve">• </w:t>
      </w:r>
      <w:r w:rsidR="0079700A">
        <w:rPr>
          <w:rStyle w:val="q4iawc"/>
          <w:lang w:val="bg-BG"/>
        </w:rPr>
        <w:t>Вратата</w:t>
      </w:r>
      <w:r w:rsidR="00A67681">
        <w:rPr>
          <w:rStyle w:val="q4iawc"/>
        </w:rPr>
        <w:t xml:space="preserve"> на училището ще бъде затворена </w:t>
      </w:r>
    </w:p>
    <w:p w:rsidR="0079700A" w:rsidRDefault="0097625F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  <w:lang w:val="bg-BG"/>
        </w:rPr>
        <w:t xml:space="preserve">                     </w:t>
      </w:r>
      <w:r w:rsidR="00A67681">
        <w:rPr>
          <w:rStyle w:val="q4iawc"/>
        </w:rPr>
        <w:t xml:space="preserve">• </w:t>
      </w:r>
      <w:r w:rsidR="0079700A">
        <w:rPr>
          <w:rStyle w:val="q4iawc"/>
          <w:lang w:val="bg-BG"/>
        </w:rPr>
        <w:t>Вратата</w:t>
      </w:r>
      <w:r w:rsidR="00A67681">
        <w:rPr>
          <w:rStyle w:val="q4iawc"/>
        </w:rPr>
        <w:t xml:space="preserve"> на училището ще бъде отворена </w:t>
      </w:r>
    </w:p>
    <w:p w:rsidR="0097625F" w:rsidRPr="0097625F" w:rsidRDefault="0097625F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Style w:val="q4iawc"/>
        </w:rPr>
      </w:pPr>
      <w:r>
        <w:rPr>
          <w:rStyle w:val="q4iawc"/>
          <w:lang w:val="bg-BG"/>
        </w:rPr>
        <w:t xml:space="preserve">                               Това се </w:t>
      </w:r>
      <w:r>
        <w:rPr>
          <w:rStyle w:val="q4iawc"/>
        </w:rPr>
        <w:t>представя</w:t>
      </w:r>
      <w:r w:rsidR="00A67681">
        <w:rPr>
          <w:rStyle w:val="q4iawc"/>
        </w:rPr>
        <w:t xml:space="preserve"> върху картон.</w:t>
      </w:r>
    </w:p>
    <w:p w:rsidR="0079700A" w:rsidRDefault="0097625F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bdr w:val="none" w:sz="0" w:space="0" w:color="auto" w:frame="1"/>
          <w:lang w:val="bg-BG"/>
        </w:rPr>
      </w:pPr>
      <w:r>
        <w:rPr>
          <w:rStyle w:val="q4iawc"/>
          <w:b/>
          <w:lang w:val="bg-BG"/>
        </w:rPr>
        <w:t xml:space="preserve">                           </w:t>
      </w:r>
      <w:r w:rsidR="0079700A" w:rsidRPr="0079700A">
        <w:rPr>
          <w:rStyle w:val="q4iawc"/>
          <w:b/>
        </w:rPr>
        <w:t>Кодираща връзка:</w:t>
      </w:r>
      <w:r>
        <w:rPr>
          <w:rStyle w:val="q4iawc"/>
        </w:rPr>
        <w:t xml:space="preserve"> Програмирането на</w:t>
      </w:r>
      <w:r>
        <w:rPr>
          <w:rStyle w:val="q4iawc"/>
          <w:lang w:val="bg-BG"/>
        </w:rPr>
        <w:t xml:space="preserve">  </w:t>
      </w:r>
      <w:r w:rsidR="0079700A">
        <w:rPr>
          <w:rStyle w:val="q4iawc"/>
        </w:rPr>
        <w:t>компютрите е базирано на кодов</w:t>
      </w:r>
      <w:r w:rsidR="0079700A">
        <w:rPr>
          <w:rStyle w:val="q4iawc"/>
          <w:lang w:val="bg-BG"/>
        </w:rPr>
        <w:t>е</w:t>
      </w:r>
      <w:r w:rsidR="0079700A">
        <w:rPr>
          <w:rStyle w:val="q4iawc"/>
        </w:rPr>
        <w:t xml:space="preserve">. </w:t>
      </w:r>
      <w:r w:rsidR="0079700A">
        <w:rPr>
          <w:rStyle w:val="q4iawc"/>
          <w:lang w:val="bg-BG"/>
        </w:rPr>
        <w:t xml:space="preserve">Те </w:t>
      </w:r>
      <w:r w:rsidR="0079700A">
        <w:rPr>
          <w:rStyle w:val="q4iawc"/>
        </w:rPr>
        <w:t>трябва да следва</w:t>
      </w:r>
      <w:r w:rsidR="0079700A">
        <w:rPr>
          <w:rStyle w:val="q4iawc"/>
          <w:lang w:val="bg-BG"/>
        </w:rPr>
        <w:t>т</w:t>
      </w:r>
      <w:r w:rsidR="0079700A">
        <w:rPr>
          <w:rStyle w:val="q4iawc"/>
        </w:rPr>
        <w:t xml:space="preserve"> </w:t>
      </w:r>
      <w:r>
        <w:rPr>
          <w:rStyle w:val="q4iawc"/>
          <w:lang w:val="bg-BG"/>
        </w:rPr>
        <w:t xml:space="preserve">  </w:t>
      </w:r>
      <w:r w:rsidR="0079700A">
        <w:rPr>
          <w:rStyle w:val="q4iawc"/>
        </w:rPr>
        <w:t>логически маршрути.</w:t>
      </w:r>
      <w:r w:rsidR="0079700A">
        <w:rPr>
          <w:rStyle w:val="viiyi"/>
        </w:rPr>
        <w:t xml:space="preserve"> </w:t>
      </w:r>
      <w:r w:rsidR="0079700A">
        <w:rPr>
          <w:rStyle w:val="q4iawc"/>
        </w:rPr>
        <w:t>Ако някой от пътищата не е логичен, отговорът е грешен.</w:t>
      </w:r>
      <w:r w:rsidR="0079700A" w:rsidRPr="0079700A">
        <w:rPr>
          <w:noProof/>
          <w:bdr w:val="none" w:sz="0" w:space="0" w:color="auto" w:frame="1"/>
          <w:lang w:val="bg-BG"/>
        </w:rPr>
        <w:t xml:space="preserve"> </w:t>
      </w:r>
    </w:p>
    <w:p w:rsidR="004023C3" w:rsidRDefault="004023C3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bdr w:val="none" w:sz="0" w:space="0" w:color="auto" w:frame="1"/>
          <w:lang w:val="bg-BG"/>
        </w:rPr>
      </w:pPr>
    </w:p>
    <w:p w:rsidR="004023C3" w:rsidRDefault="004023C3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bdr w:val="none" w:sz="0" w:space="0" w:color="auto" w:frame="1"/>
          <w:lang w:val="bg-BG"/>
        </w:rPr>
      </w:pPr>
    </w:p>
    <w:p w:rsidR="004023C3" w:rsidRDefault="004023C3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bdr w:val="none" w:sz="0" w:space="0" w:color="auto" w:frame="1"/>
          <w:lang w:val="bg-BG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ru-RU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ru-RU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ru-RU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ru-RU"/>
        </w:rPr>
      </w:pP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ru-RU"/>
        </w:rPr>
        <w:t>В подготовката на съ</w:t>
      </w:r>
      <w:r>
        <w:rPr>
          <w:lang w:val="ru-RU"/>
        </w:rPr>
        <w:t xml:space="preserve">държанието на книгата работиха </w:t>
      </w:r>
      <w:r w:rsidRPr="004023C3">
        <w:rPr>
          <w:lang w:val="ru-RU"/>
        </w:rPr>
        <w:t xml:space="preserve">екипно: 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b/>
          <w:bCs/>
          <w:lang w:val="ru-RU"/>
        </w:rPr>
        <w:t>Испания</w:t>
      </w:r>
      <w:r w:rsidRPr="004023C3">
        <w:rPr>
          <w:lang w:val="ru-RU"/>
        </w:rPr>
        <w:t xml:space="preserve"> - </w:t>
      </w:r>
      <w:r w:rsidRPr="004023C3">
        <w:rPr>
          <w:lang w:val="en-US"/>
        </w:rPr>
        <w:t>M. Pilar Rodríguez Buendía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en-US"/>
        </w:rPr>
        <w:t>CEIP Mª LUISA CAÑAS</w:t>
      </w:r>
      <w:r w:rsidRPr="004023C3">
        <w:rPr>
          <w:lang w:val="bg-BG"/>
        </w:rPr>
        <w:t xml:space="preserve">, </w:t>
      </w:r>
      <w:r w:rsidRPr="004023C3">
        <w:rPr>
          <w:lang w:val="en-US"/>
        </w:rPr>
        <w:t>PEDRO MUÑOZ CR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b/>
          <w:bCs/>
          <w:lang w:val="ru-RU"/>
        </w:rPr>
        <w:t>Турция</w:t>
      </w:r>
      <w:r w:rsidRPr="004023C3">
        <w:rPr>
          <w:lang w:val="ru-RU"/>
        </w:rPr>
        <w:t xml:space="preserve"> – </w:t>
      </w:r>
      <w:r w:rsidRPr="004023C3">
        <w:rPr>
          <w:lang w:val="en-US"/>
        </w:rPr>
        <w:t>İsa</w:t>
      </w:r>
      <w:r w:rsidRPr="004023C3">
        <w:rPr>
          <w:lang w:val="bg-BG"/>
        </w:rPr>
        <w:t xml:space="preserve"> </w:t>
      </w:r>
      <w:r w:rsidRPr="004023C3">
        <w:rPr>
          <w:lang w:val="en-US"/>
        </w:rPr>
        <w:t>REŞBER</w:t>
      </w:r>
      <w:r w:rsidRPr="004023C3">
        <w:rPr>
          <w:lang w:val="ru-RU"/>
        </w:rPr>
        <w:t xml:space="preserve"> 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en-US"/>
        </w:rPr>
        <w:t>Adnan Menderes Ortaokulu</w:t>
      </w:r>
      <w:r w:rsidRPr="004023C3">
        <w:rPr>
          <w:lang w:val="bg-BG"/>
        </w:rPr>
        <w:t>,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en-US"/>
        </w:rPr>
        <w:t>Kütahya/</w:t>
      </w:r>
      <w:r w:rsidRPr="004023C3">
        <w:rPr>
          <w:lang w:val="bg-BG"/>
        </w:rPr>
        <w:t xml:space="preserve"> </w:t>
      </w:r>
      <w:r w:rsidRPr="004023C3">
        <w:rPr>
          <w:lang w:val="en-US"/>
        </w:rPr>
        <w:t>Merkez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b/>
          <w:bCs/>
          <w:lang w:val="ru-RU"/>
        </w:rPr>
        <w:t xml:space="preserve">Република Северна Македония - </w:t>
      </w:r>
      <w:r w:rsidRPr="004023C3">
        <w:rPr>
          <w:lang w:val="en-US"/>
        </w:rPr>
        <w:t>Ljiljana Krstevska</w:t>
      </w:r>
      <w:r w:rsidRPr="004023C3">
        <w:rPr>
          <w:lang w:val="ru-RU"/>
        </w:rPr>
        <w:t xml:space="preserve"> 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en-US"/>
        </w:rPr>
        <w:t>JUDG Detska Radost</w:t>
      </w:r>
      <w:r w:rsidRPr="004023C3">
        <w:rPr>
          <w:lang w:val="bg-BG"/>
        </w:rPr>
        <w:t xml:space="preserve">, </w:t>
      </w:r>
      <w:r w:rsidRPr="004023C3">
        <w:rPr>
          <w:lang w:val="en-US"/>
        </w:rPr>
        <w:t>Skopje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b/>
          <w:bCs/>
          <w:lang w:val="ru-RU"/>
        </w:rPr>
        <w:t xml:space="preserve">България </w:t>
      </w:r>
      <w:r w:rsidRPr="004023C3">
        <w:rPr>
          <w:lang w:val="ru-RU"/>
        </w:rPr>
        <w:t>- Светла Попова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ru-RU"/>
        </w:rPr>
        <w:t xml:space="preserve">Детска градина „Латинка”, Шумен </w:t>
      </w: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ru-RU"/>
        </w:rPr>
        <w:t>Е</w:t>
      </w:r>
      <w:r w:rsidRPr="004023C3">
        <w:rPr>
          <w:b/>
          <w:bCs/>
          <w:lang w:val="ru-RU"/>
        </w:rPr>
        <w:t>стония</w:t>
      </w:r>
      <w:r w:rsidRPr="004023C3">
        <w:rPr>
          <w:lang w:val="ru-RU"/>
        </w:rPr>
        <w:t xml:space="preserve"> - </w:t>
      </w:r>
      <w:r w:rsidRPr="004023C3">
        <w:rPr>
          <w:lang w:val="en-US"/>
        </w:rPr>
        <w:t xml:space="preserve">Anneli Mõtsmees </w:t>
      </w: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  <w:r w:rsidRPr="004023C3">
        <w:rPr>
          <w:lang w:val="en-US"/>
        </w:rPr>
        <w:t>Lohkva Lasteaed</w:t>
      </w:r>
      <w:r w:rsidRPr="004023C3">
        <w:rPr>
          <w:lang w:val="bg-BG"/>
        </w:rPr>
        <w:t xml:space="preserve">, </w:t>
      </w:r>
      <w:r w:rsidRPr="004023C3">
        <w:rPr>
          <w:lang w:val="en-US"/>
        </w:rPr>
        <w:t>Luunja vald</w:t>
      </w: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lang w:val="bg-BG"/>
        </w:rPr>
      </w:pPr>
      <w:r w:rsidRPr="004023C3">
        <w:rPr>
          <w:noProof/>
          <w:lang w:val="bg-BG"/>
        </w:rPr>
        <w:drawing>
          <wp:inline distT="0" distB="0" distL="0" distR="0" wp14:anchorId="3DEC4DB1" wp14:editId="55CB19B7">
            <wp:extent cx="2976384" cy="2595880"/>
            <wp:effectExtent l="0" t="0" r="0" b="0"/>
            <wp:docPr id="2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51" cy="25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</w:p>
    <w:p w:rsid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</w:p>
    <w:p w:rsidR="004023C3" w:rsidRPr="004023C3" w:rsidRDefault="004023C3" w:rsidP="004023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  <w:r w:rsidRPr="004023C3">
        <w:rPr>
          <w:lang w:val="en-US"/>
        </w:rPr>
        <w:t xml:space="preserve">Creating A Learning Love, Erasmus + Strategic Partnership Project, </w:t>
      </w:r>
      <w:hyperlink r:id="rId33" w:history="1">
        <w:r w:rsidRPr="004023C3">
          <w:rPr>
            <w:rStyle w:val="a8"/>
            <w:lang w:val="en-US"/>
          </w:rPr>
          <w:t>www.callerasmus.com</w:t>
        </w:r>
      </w:hyperlink>
    </w:p>
    <w:p w:rsidR="004023C3" w:rsidRPr="00A67681" w:rsidRDefault="004023C3" w:rsidP="00A67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bg-BG"/>
        </w:rPr>
      </w:pPr>
    </w:p>
    <w:sectPr w:rsidR="004023C3" w:rsidRPr="00A67681">
      <w:footerReference w:type="default" r:id="rId34"/>
      <w:pgSz w:w="11906" w:h="16838"/>
      <w:pgMar w:top="1134" w:right="1134" w:bottom="1134" w:left="1134" w:header="709" w:footer="85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976" w:rsidRDefault="00EA3976">
      <w:r>
        <w:separator/>
      </w:r>
    </w:p>
  </w:endnote>
  <w:endnote w:type="continuationSeparator" w:id="0">
    <w:p w:rsidR="00EA3976" w:rsidRDefault="00EA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20A" w:rsidRDefault="00D06D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alibri" w:eastAsia="Calibri" w:hAnsi="Calibri" w:cs="Calibri"/>
        <w:b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b/>
        <w:color w:val="000000"/>
        <w:sz w:val="20"/>
        <w:szCs w:val="20"/>
      </w:rPr>
      <w:fldChar w:fldCharType="separate"/>
    </w:r>
    <w:r w:rsidR="00BB60C3">
      <w:rPr>
        <w:rFonts w:ascii="Calibri" w:eastAsia="Calibri" w:hAnsi="Calibri" w:cs="Calibri"/>
        <w:b/>
        <w:noProof/>
        <w:color w:val="000000"/>
        <w:sz w:val="20"/>
        <w:szCs w:val="20"/>
      </w:rPr>
      <w:t>15</w:t>
    </w:r>
    <w:r>
      <w:rPr>
        <w:rFonts w:ascii="Calibri" w:eastAsia="Calibri" w:hAnsi="Calibri" w:cs="Calibri"/>
        <w:b/>
        <w:color w:val="000000"/>
        <w:sz w:val="20"/>
        <w:szCs w:val="20"/>
      </w:rPr>
      <w:fldChar w:fldCharType="end"/>
    </w:r>
  </w:p>
  <w:p w:rsidR="00CA420A" w:rsidRDefault="00CA42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976" w:rsidRDefault="00EA3976">
      <w:r>
        <w:separator/>
      </w:r>
    </w:p>
  </w:footnote>
  <w:footnote w:type="continuationSeparator" w:id="0">
    <w:p w:rsidR="00EA3976" w:rsidRDefault="00EA3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E6A68"/>
    <w:multiLevelType w:val="multilevel"/>
    <w:tmpl w:val="B6A08F92"/>
    <w:lvl w:ilvl="0">
      <w:start w:val="1"/>
      <w:numFmt w:val="upp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25661"/>
    <w:multiLevelType w:val="hybridMultilevel"/>
    <w:tmpl w:val="0CB623A8"/>
    <w:lvl w:ilvl="0" w:tplc="8CE6F5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F7FED"/>
    <w:multiLevelType w:val="hybridMultilevel"/>
    <w:tmpl w:val="008EA02A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2477F"/>
    <w:multiLevelType w:val="multilevel"/>
    <w:tmpl w:val="38D4A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77974"/>
    <w:multiLevelType w:val="hybridMultilevel"/>
    <w:tmpl w:val="4D3C4F36"/>
    <w:lvl w:ilvl="0" w:tplc="2B4A2B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D1F0F"/>
    <w:multiLevelType w:val="hybridMultilevel"/>
    <w:tmpl w:val="A14EC910"/>
    <w:lvl w:ilvl="0" w:tplc="6EA6792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A420A"/>
    <w:rsid w:val="00023E8C"/>
    <w:rsid w:val="000324C4"/>
    <w:rsid w:val="00055A22"/>
    <w:rsid w:val="00106569"/>
    <w:rsid w:val="002E0915"/>
    <w:rsid w:val="00351CBC"/>
    <w:rsid w:val="00391B34"/>
    <w:rsid w:val="003F1B02"/>
    <w:rsid w:val="004023C3"/>
    <w:rsid w:val="004122B1"/>
    <w:rsid w:val="004D7FCC"/>
    <w:rsid w:val="00675D15"/>
    <w:rsid w:val="0079700A"/>
    <w:rsid w:val="00874721"/>
    <w:rsid w:val="009409D4"/>
    <w:rsid w:val="0097625F"/>
    <w:rsid w:val="009F1994"/>
    <w:rsid w:val="00A2098E"/>
    <w:rsid w:val="00A67681"/>
    <w:rsid w:val="00AD3F4B"/>
    <w:rsid w:val="00B055A8"/>
    <w:rsid w:val="00B478CC"/>
    <w:rsid w:val="00BB2A48"/>
    <w:rsid w:val="00BB60C3"/>
    <w:rsid w:val="00BD2C4B"/>
    <w:rsid w:val="00CA420A"/>
    <w:rsid w:val="00D06D69"/>
    <w:rsid w:val="00DA0A77"/>
    <w:rsid w:val="00E20D9B"/>
    <w:rsid w:val="00EA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EAD9"/>
  <w15:docId w15:val="{D754738C-C65C-4CF8-91E5-2212A1EC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Helvetica Neue" w:eastAsia="Helvetica Neue" w:hAnsi="Helvetica Neue" w:cs="Helvetica Neue"/>
      <w:color w:val="0079BF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Helvetica Neue" w:eastAsia="Helvetica Neue" w:hAnsi="Helvetica Neue" w:cs="Helvetica Neue"/>
      <w:color w:val="0079BF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Helvetica Neue" w:eastAsia="Helvetica Neue" w:hAnsi="Helvetica Neue" w:cs="Helvetica Neue"/>
      <w:color w:val="00507F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391B34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391B34"/>
    <w:rPr>
      <w:rFonts w:ascii="Tahoma" w:hAnsi="Tahoma" w:cs="Tahoma"/>
      <w:sz w:val="16"/>
      <w:szCs w:val="16"/>
    </w:rPr>
  </w:style>
  <w:style w:type="character" w:customStyle="1" w:styleId="jlqj4b">
    <w:name w:val="jlqj4b"/>
    <w:basedOn w:val="a0"/>
    <w:rsid w:val="00391B34"/>
  </w:style>
  <w:style w:type="character" w:customStyle="1" w:styleId="viiyi">
    <w:name w:val="viiyi"/>
    <w:basedOn w:val="a0"/>
    <w:rsid w:val="00391B34"/>
  </w:style>
  <w:style w:type="paragraph" w:styleId="a7">
    <w:name w:val="List Paragraph"/>
    <w:basedOn w:val="a"/>
    <w:uiPriority w:val="34"/>
    <w:qFormat/>
    <w:rsid w:val="00391B34"/>
    <w:pPr>
      <w:ind w:left="720"/>
      <w:contextualSpacing/>
    </w:pPr>
  </w:style>
  <w:style w:type="character" w:customStyle="1" w:styleId="q4iawc">
    <w:name w:val="q4iawc"/>
    <w:basedOn w:val="a0"/>
    <w:rsid w:val="00AD3F4B"/>
  </w:style>
  <w:style w:type="character" w:styleId="a8">
    <w:name w:val="Hyperlink"/>
    <w:basedOn w:val="a0"/>
    <w:uiPriority w:val="99"/>
    <w:unhideWhenUsed/>
    <w:rsid w:val="00402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0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callerasmus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microsoft.com/office/2007/relationships/hdphoto" Target="media/hdphoto2.wdp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16</Pages>
  <Words>1992</Words>
  <Characters>11360</Characters>
  <Application>Microsoft Office Word</Application>
  <DocSecurity>0</DocSecurity>
  <Lines>94</Lines>
  <Paragraphs>26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SAMSUNG</cp:lastModifiedBy>
  <cp:revision>13</cp:revision>
  <cp:lastPrinted>2022-03-23T15:05:00Z</cp:lastPrinted>
  <dcterms:created xsi:type="dcterms:W3CDTF">2022-03-22T12:59:00Z</dcterms:created>
  <dcterms:modified xsi:type="dcterms:W3CDTF">2022-05-09T15:58:00Z</dcterms:modified>
</cp:coreProperties>
</file>