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02" w:rsidRDefault="00D84802" w:rsidP="00D84802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195249">
        <w:rPr>
          <w:b/>
          <w:bCs/>
          <w:sz w:val="28"/>
          <w:szCs w:val="28"/>
          <w:lang w:val="en-US"/>
        </w:rPr>
        <w:t>THE LICEO PASCASINO SCHOOL-ITALY</w:t>
      </w:r>
    </w:p>
    <w:p w:rsidR="00B93664" w:rsidRPr="00195249" w:rsidRDefault="00B93664" w:rsidP="00D8480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8287907" cy="2600688"/>
            <wp:effectExtent l="19050" t="0" r="0" b="0"/>
            <wp:docPr id="1" name="Immagine 0" descr="Immagin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7907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802" w:rsidRPr="00195249" w:rsidRDefault="00D84802">
      <w:pPr>
        <w:rPr>
          <w:sz w:val="28"/>
          <w:szCs w:val="28"/>
          <w:lang w:val="en-US"/>
        </w:rPr>
      </w:pPr>
    </w:p>
    <w:p w:rsidR="00195249" w:rsidRDefault="00A82905">
      <w:pPr>
        <w:rPr>
          <w:sz w:val="28"/>
          <w:szCs w:val="28"/>
          <w:lang w:val="en-US"/>
        </w:rPr>
      </w:pPr>
      <w:r w:rsidRPr="00195249">
        <w:rPr>
          <w:sz w:val="28"/>
          <w:szCs w:val="28"/>
          <w:lang w:val="en-US"/>
        </w:rPr>
        <w:t xml:space="preserve">The Liceo Pascasino is </w:t>
      </w:r>
      <w:r w:rsidR="00195249" w:rsidRPr="00195249">
        <w:rPr>
          <w:sz w:val="28"/>
          <w:szCs w:val="28"/>
          <w:lang w:val="en-US"/>
        </w:rPr>
        <w:t>a</w:t>
      </w:r>
      <w:r w:rsidR="00195249">
        <w:rPr>
          <w:sz w:val="28"/>
          <w:szCs w:val="28"/>
          <w:lang w:val="en-US"/>
        </w:rPr>
        <w:t xml:space="preserve"> H</w:t>
      </w:r>
      <w:r w:rsidRPr="00195249">
        <w:rPr>
          <w:sz w:val="28"/>
          <w:szCs w:val="28"/>
          <w:lang w:val="en-US"/>
        </w:rPr>
        <w:t xml:space="preserve">igh </w:t>
      </w:r>
      <w:r w:rsidR="00195249">
        <w:rPr>
          <w:sz w:val="28"/>
          <w:szCs w:val="28"/>
          <w:lang w:val="en-US"/>
        </w:rPr>
        <w:t>S</w:t>
      </w:r>
      <w:r w:rsidRPr="00195249">
        <w:rPr>
          <w:sz w:val="28"/>
          <w:szCs w:val="28"/>
          <w:lang w:val="en-US"/>
        </w:rPr>
        <w:t>chool,</w:t>
      </w:r>
      <w:r w:rsidR="00195249">
        <w:rPr>
          <w:sz w:val="28"/>
          <w:szCs w:val="28"/>
          <w:lang w:val="en-US"/>
        </w:rPr>
        <w:t xml:space="preserve"> </w:t>
      </w:r>
      <w:r w:rsidRPr="00195249">
        <w:rPr>
          <w:sz w:val="28"/>
          <w:szCs w:val="28"/>
          <w:lang w:val="en-US"/>
        </w:rPr>
        <w:t xml:space="preserve">divided in three different parts: Economic Liceo, Humanistic-Social Liceo and Linguistic Liceo. </w:t>
      </w:r>
    </w:p>
    <w:p w:rsidR="00D63C4D" w:rsidRPr="006C7574" w:rsidRDefault="00195249" w:rsidP="006C75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total the school has</w:t>
      </w:r>
      <w:r w:rsidR="00A82905" w:rsidRPr="00195249">
        <w:rPr>
          <w:sz w:val="28"/>
          <w:szCs w:val="28"/>
          <w:lang w:val="en-US"/>
        </w:rPr>
        <w:t xml:space="preserve"> 830 students</w:t>
      </w:r>
      <w:r>
        <w:rPr>
          <w:sz w:val="28"/>
          <w:szCs w:val="28"/>
          <w:lang w:val="en-US"/>
        </w:rPr>
        <w:t xml:space="preserve"> in</w:t>
      </w:r>
      <w:r w:rsidR="00A82905" w:rsidRPr="00195249">
        <w:rPr>
          <w:sz w:val="28"/>
          <w:szCs w:val="28"/>
          <w:lang w:val="en-US"/>
        </w:rPr>
        <w:t xml:space="preserve"> two different buildings, one in the city center, the other one in the </w:t>
      </w:r>
      <w:r>
        <w:rPr>
          <w:sz w:val="28"/>
          <w:szCs w:val="28"/>
          <w:lang w:val="en-US"/>
        </w:rPr>
        <w:t>outskirts</w:t>
      </w:r>
      <w:r w:rsidR="00A82905" w:rsidRPr="00195249">
        <w:rPr>
          <w:sz w:val="28"/>
          <w:szCs w:val="28"/>
          <w:lang w:val="en-US"/>
        </w:rPr>
        <w:t>. The school ha</w:t>
      </w:r>
      <w:r>
        <w:rPr>
          <w:sz w:val="28"/>
          <w:szCs w:val="28"/>
          <w:lang w:val="en-US"/>
        </w:rPr>
        <w:t xml:space="preserve">s </w:t>
      </w:r>
      <w:r w:rsidR="00A82905" w:rsidRPr="00195249">
        <w:rPr>
          <w:sz w:val="28"/>
          <w:szCs w:val="28"/>
          <w:lang w:val="en-US"/>
        </w:rPr>
        <w:t>three digital laborator</w:t>
      </w:r>
      <w:r>
        <w:rPr>
          <w:sz w:val="28"/>
          <w:szCs w:val="28"/>
          <w:lang w:val="en-US"/>
        </w:rPr>
        <w:t>ies</w:t>
      </w:r>
      <w:r w:rsidR="00A82905" w:rsidRPr="0019524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</w:t>
      </w:r>
      <w:r w:rsidR="00A82905" w:rsidRPr="00195249">
        <w:rPr>
          <w:sz w:val="28"/>
          <w:szCs w:val="28"/>
          <w:lang w:val="en-US"/>
        </w:rPr>
        <w:t xml:space="preserve"> gym, </w:t>
      </w:r>
      <w:r>
        <w:rPr>
          <w:sz w:val="28"/>
          <w:szCs w:val="28"/>
          <w:lang w:val="en-US"/>
        </w:rPr>
        <w:t>a</w:t>
      </w:r>
      <w:r w:rsidR="00A82905" w:rsidRPr="00195249">
        <w:rPr>
          <w:sz w:val="28"/>
          <w:szCs w:val="28"/>
          <w:lang w:val="en-US"/>
        </w:rPr>
        <w:t xml:space="preserve"> football area, </w:t>
      </w:r>
      <w:r>
        <w:rPr>
          <w:sz w:val="28"/>
          <w:szCs w:val="28"/>
          <w:lang w:val="en-US"/>
        </w:rPr>
        <w:t>a modern library and a</w:t>
      </w:r>
      <w:r w:rsidR="00A82905" w:rsidRPr="00195249">
        <w:rPr>
          <w:sz w:val="28"/>
          <w:szCs w:val="28"/>
          <w:lang w:val="en-US"/>
        </w:rPr>
        <w:t xml:space="preserve"> big </w:t>
      </w:r>
      <w:r>
        <w:rPr>
          <w:sz w:val="28"/>
          <w:szCs w:val="28"/>
          <w:lang w:val="en-US"/>
        </w:rPr>
        <w:t xml:space="preserve">conference </w:t>
      </w:r>
      <w:r w:rsidR="00A82905" w:rsidRPr="00195249">
        <w:rPr>
          <w:sz w:val="28"/>
          <w:szCs w:val="28"/>
          <w:lang w:val="en-US"/>
        </w:rPr>
        <w:t>room. All classroom</w:t>
      </w:r>
      <w:r>
        <w:rPr>
          <w:sz w:val="28"/>
          <w:szCs w:val="28"/>
          <w:lang w:val="en-US"/>
        </w:rPr>
        <w:t>s</w:t>
      </w:r>
      <w:r w:rsidR="00A82905" w:rsidRPr="00195249">
        <w:rPr>
          <w:sz w:val="28"/>
          <w:szCs w:val="28"/>
          <w:lang w:val="en-US"/>
        </w:rPr>
        <w:t xml:space="preserve"> have artistic painting</w:t>
      </w:r>
      <w:r w:rsidR="00D84802" w:rsidRPr="00195249">
        <w:rPr>
          <w:sz w:val="28"/>
          <w:szCs w:val="28"/>
          <w:lang w:val="en-US"/>
        </w:rPr>
        <w:t>s</w:t>
      </w:r>
      <w:r w:rsidR="00A82905" w:rsidRPr="0019524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D84802" w:rsidRPr="00195249">
        <w:rPr>
          <w:sz w:val="28"/>
          <w:szCs w:val="28"/>
          <w:lang w:val="en-US"/>
        </w:rPr>
        <w:t xml:space="preserve">n the wall </w:t>
      </w:r>
      <w:r>
        <w:rPr>
          <w:sz w:val="28"/>
          <w:szCs w:val="28"/>
          <w:lang w:val="en-US"/>
        </w:rPr>
        <w:t xml:space="preserve">done </w:t>
      </w:r>
      <w:r w:rsidR="00D84802" w:rsidRPr="00195249">
        <w:rPr>
          <w:sz w:val="28"/>
          <w:szCs w:val="28"/>
          <w:lang w:val="en-US"/>
        </w:rPr>
        <w:t>by</w:t>
      </w:r>
      <w:r>
        <w:rPr>
          <w:sz w:val="28"/>
          <w:szCs w:val="28"/>
          <w:lang w:val="en-US"/>
        </w:rPr>
        <w:t xml:space="preserve"> our</w:t>
      </w:r>
      <w:r w:rsidR="00D84802" w:rsidRPr="00195249">
        <w:rPr>
          <w:sz w:val="28"/>
          <w:szCs w:val="28"/>
          <w:lang w:val="en-US"/>
        </w:rPr>
        <w:t xml:space="preserve"> students.</w:t>
      </w:r>
      <w:r w:rsidR="00B93664">
        <w:rPr>
          <w:sz w:val="28"/>
          <w:szCs w:val="28"/>
          <w:lang w:val="en-US"/>
        </w:rPr>
        <w:t xml:space="preserve"> </w:t>
      </w:r>
      <w:r w:rsidR="00A82905" w:rsidRPr="00195249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aim</w:t>
      </w:r>
      <w:r w:rsidR="00D84802" w:rsidRPr="00195249">
        <w:rPr>
          <w:sz w:val="28"/>
          <w:szCs w:val="28"/>
          <w:lang w:val="en-US"/>
        </w:rPr>
        <w:t xml:space="preserve"> of</w:t>
      </w:r>
      <w:r w:rsidR="00A82905" w:rsidRPr="00195249">
        <w:rPr>
          <w:sz w:val="28"/>
          <w:szCs w:val="28"/>
          <w:lang w:val="en-US"/>
        </w:rPr>
        <w:t xml:space="preserve"> the school </w:t>
      </w:r>
      <w:r w:rsidR="00D84802" w:rsidRPr="00195249">
        <w:rPr>
          <w:sz w:val="28"/>
          <w:szCs w:val="28"/>
          <w:lang w:val="en-US"/>
        </w:rPr>
        <w:t>is</w:t>
      </w:r>
      <w:r w:rsidR="00A82905" w:rsidRPr="00195249">
        <w:rPr>
          <w:sz w:val="28"/>
          <w:szCs w:val="28"/>
          <w:lang w:val="en-US"/>
        </w:rPr>
        <w:t xml:space="preserve"> </w:t>
      </w:r>
      <w:r w:rsidR="00D84802" w:rsidRPr="00195249">
        <w:rPr>
          <w:sz w:val="28"/>
          <w:szCs w:val="28"/>
          <w:u w:val="single"/>
          <w:lang w:val="en-US"/>
        </w:rPr>
        <w:t>realize</w:t>
      </w:r>
      <w:r w:rsidR="00D84802" w:rsidRPr="00195249">
        <w:rPr>
          <w:sz w:val="28"/>
          <w:szCs w:val="28"/>
          <w:lang w:val="en-US"/>
        </w:rPr>
        <w:t xml:space="preserve"> the innovation, the </w:t>
      </w:r>
      <w:r w:rsidR="002E3D0E" w:rsidRPr="00195249">
        <w:rPr>
          <w:sz w:val="28"/>
          <w:szCs w:val="28"/>
          <w:lang w:val="en-US"/>
        </w:rPr>
        <w:t>i</w:t>
      </w:r>
      <w:r w:rsidR="00D84802" w:rsidRPr="00195249">
        <w:rPr>
          <w:sz w:val="28"/>
          <w:szCs w:val="28"/>
          <w:lang w:val="en-US"/>
        </w:rPr>
        <w:t>nternationalization and the inclusion.</w:t>
      </w:r>
      <w:r w:rsidR="00B93664">
        <w:rPr>
          <w:sz w:val="28"/>
          <w:szCs w:val="28"/>
          <w:lang w:val="en-US"/>
        </w:rPr>
        <w:t xml:space="preserve"> </w:t>
      </w:r>
      <w:r w:rsidR="00D84802" w:rsidRPr="00195249">
        <w:rPr>
          <w:sz w:val="28"/>
          <w:szCs w:val="28"/>
          <w:lang w:val="en-US"/>
        </w:rPr>
        <w:t>The teachers apply</w:t>
      </w:r>
      <w:r w:rsidR="00587198" w:rsidRPr="00195249">
        <w:rPr>
          <w:sz w:val="28"/>
          <w:szCs w:val="28"/>
          <w:lang w:val="en-US"/>
        </w:rPr>
        <w:t>,</w:t>
      </w:r>
      <w:r w:rsidR="00D84802" w:rsidRPr="00195249">
        <w:rPr>
          <w:sz w:val="28"/>
          <w:szCs w:val="28"/>
          <w:lang w:val="en-US"/>
        </w:rPr>
        <w:t xml:space="preserve"> in the daily didactic</w:t>
      </w:r>
      <w:r>
        <w:rPr>
          <w:sz w:val="28"/>
          <w:szCs w:val="28"/>
          <w:lang w:val="en-US"/>
        </w:rPr>
        <w:t>s</w:t>
      </w:r>
      <w:r w:rsidR="00587198" w:rsidRPr="00195249">
        <w:rPr>
          <w:sz w:val="28"/>
          <w:szCs w:val="28"/>
          <w:lang w:val="en-US"/>
        </w:rPr>
        <w:t>,</w:t>
      </w:r>
      <w:r w:rsidR="00D84802" w:rsidRPr="00195249">
        <w:rPr>
          <w:sz w:val="28"/>
          <w:szCs w:val="28"/>
          <w:lang w:val="en-US"/>
        </w:rPr>
        <w:t xml:space="preserve"> innovative methods, as such as cooperative learning, peer to peer education, </w:t>
      </w:r>
      <w:r w:rsidR="002E3D0E" w:rsidRPr="00195249">
        <w:rPr>
          <w:sz w:val="28"/>
          <w:szCs w:val="28"/>
          <w:lang w:val="en-US"/>
        </w:rPr>
        <w:t xml:space="preserve">flipped classroom, </w:t>
      </w:r>
      <w:r w:rsidR="00587198" w:rsidRPr="00195249">
        <w:rPr>
          <w:sz w:val="28"/>
          <w:szCs w:val="28"/>
          <w:lang w:val="en-US"/>
        </w:rPr>
        <w:t xml:space="preserve">use </w:t>
      </w:r>
      <w:r w:rsidR="00D84802" w:rsidRPr="00195249">
        <w:rPr>
          <w:sz w:val="28"/>
          <w:szCs w:val="28"/>
          <w:lang w:val="en-US"/>
        </w:rPr>
        <w:t xml:space="preserve">digital </w:t>
      </w:r>
      <w:r w:rsidR="00587198" w:rsidRPr="00195249">
        <w:rPr>
          <w:sz w:val="28"/>
          <w:szCs w:val="28"/>
          <w:lang w:val="en-US"/>
        </w:rPr>
        <w:t>devices for the research</w:t>
      </w:r>
      <w:r>
        <w:rPr>
          <w:sz w:val="28"/>
          <w:szCs w:val="28"/>
          <w:lang w:val="en-US"/>
        </w:rPr>
        <w:t xml:space="preserve">es </w:t>
      </w:r>
      <w:r w:rsidR="00587198" w:rsidRPr="00195249">
        <w:rPr>
          <w:sz w:val="28"/>
          <w:szCs w:val="28"/>
          <w:lang w:val="en-US"/>
        </w:rPr>
        <w:t>and organize debate</w:t>
      </w:r>
      <w:r>
        <w:rPr>
          <w:sz w:val="28"/>
          <w:szCs w:val="28"/>
          <w:lang w:val="en-US"/>
        </w:rPr>
        <w:t>s</w:t>
      </w:r>
      <w:r w:rsidR="00587198" w:rsidRPr="00195249">
        <w:rPr>
          <w:sz w:val="28"/>
          <w:szCs w:val="28"/>
          <w:lang w:val="en-US"/>
        </w:rPr>
        <w:t xml:space="preserve"> and competiti</w:t>
      </w:r>
      <w:r w:rsidR="002E3D0E" w:rsidRPr="00195249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>s</w:t>
      </w:r>
      <w:r w:rsidR="002E3D0E" w:rsidRPr="00195249">
        <w:rPr>
          <w:sz w:val="28"/>
          <w:szCs w:val="28"/>
          <w:lang w:val="en-US"/>
        </w:rPr>
        <w:t xml:space="preserve"> relate</w:t>
      </w:r>
      <w:r>
        <w:rPr>
          <w:sz w:val="28"/>
          <w:szCs w:val="28"/>
          <w:lang w:val="en-US"/>
        </w:rPr>
        <w:t>d</w:t>
      </w:r>
      <w:r w:rsidR="002E3D0E" w:rsidRPr="00195249">
        <w:rPr>
          <w:sz w:val="28"/>
          <w:szCs w:val="28"/>
          <w:lang w:val="en-US"/>
        </w:rPr>
        <w:t xml:space="preserve"> to UN</w:t>
      </w:r>
      <w:r w:rsidR="0084565B" w:rsidRPr="00195249">
        <w:rPr>
          <w:sz w:val="28"/>
          <w:szCs w:val="28"/>
          <w:lang w:val="en-US"/>
        </w:rPr>
        <w:t xml:space="preserve"> </w:t>
      </w:r>
      <w:r w:rsidR="002E3D0E" w:rsidRPr="00195249">
        <w:rPr>
          <w:sz w:val="28"/>
          <w:szCs w:val="28"/>
          <w:lang w:val="en-US"/>
        </w:rPr>
        <w:t>goals with awards.</w:t>
      </w:r>
      <w:r w:rsidR="00B93664">
        <w:rPr>
          <w:sz w:val="28"/>
          <w:szCs w:val="28"/>
          <w:lang w:val="en-US"/>
        </w:rPr>
        <w:t xml:space="preserve"> </w:t>
      </w:r>
      <w:r w:rsidR="0084565B" w:rsidRPr="00195249">
        <w:rPr>
          <w:sz w:val="28"/>
          <w:szCs w:val="28"/>
          <w:lang w:val="en-US"/>
        </w:rPr>
        <w:t xml:space="preserve">An important </w:t>
      </w:r>
      <w:r>
        <w:rPr>
          <w:sz w:val="28"/>
          <w:szCs w:val="28"/>
          <w:lang w:val="en-US"/>
        </w:rPr>
        <w:t xml:space="preserve">powerful </w:t>
      </w:r>
      <w:r w:rsidR="0084565B" w:rsidRPr="00195249">
        <w:rPr>
          <w:sz w:val="28"/>
          <w:szCs w:val="28"/>
          <w:lang w:val="en-US"/>
        </w:rPr>
        <w:t>point is the internationalization, the school makes stage</w:t>
      </w:r>
      <w:r>
        <w:rPr>
          <w:sz w:val="28"/>
          <w:szCs w:val="28"/>
          <w:lang w:val="en-US"/>
        </w:rPr>
        <w:t>s</w:t>
      </w:r>
      <w:r w:rsidR="0084565B" w:rsidRPr="00195249">
        <w:rPr>
          <w:sz w:val="28"/>
          <w:szCs w:val="28"/>
          <w:lang w:val="en-US"/>
        </w:rPr>
        <w:t xml:space="preserve">, Erasmus projects with different countries </w:t>
      </w:r>
      <w:r>
        <w:rPr>
          <w:sz w:val="28"/>
          <w:szCs w:val="28"/>
          <w:lang w:val="en-US"/>
        </w:rPr>
        <w:t>in</w:t>
      </w:r>
      <w:r w:rsidR="0084565B" w:rsidRPr="00195249">
        <w:rPr>
          <w:sz w:val="28"/>
          <w:szCs w:val="28"/>
          <w:lang w:val="en-US"/>
        </w:rPr>
        <w:t xml:space="preserve"> Europe, use mother t</w:t>
      </w:r>
      <w:r>
        <w:rPr>
          <w:sz w:val="28"/>
          <w:szCs w:val="28"/>
          <w:lang w:val="en-US"/>
        </w:rPr>
        <w:t xml:space="preserve">ongue </w:t>
      </w:r>
      <w:r w:rsidR="0084565B" w:rsidRPr="00195249">
        <w:rPr>
          <w:sz w:val="28"/>
          <w:szCs w:val="28"/>
          <w:lang w:val="en-US"/>
        </w:rPr>
        <w:t xml:space="preserve">teachers in different </w:t>
      </w:r>
      <w:r>
        <w:rPr>
          <w:sz w:val="28"/>
          <w:szCs w:val="28"/>
          <w:lang w:val="en-US"/>
        </w:rPr>
        <w:t xml:space="preserve">school </w:t>
      </w:r>
      <w:r w:rsidR="00D63C4D" w:rsidRPr="00195249">
        <w:rPr>
          <w:sz w:val="28"/>
          <w:szCs w:val="28"/>
          <w:lang w:val="en-US"/>
        </w:rPr>
        <w:t>subjects, organize events, meeting</w:t>
      </w:r>
      <w:r>
        <w:rPr>
          <w:sz w:val="28"/>
          <w:szCs w:val="28"/>
          <w:lang w:val="en-US"/>
        </w:rPr>
        <w:t>s</w:t>
      </w:r>
      <w:r w:rsidR="00D63C4D" w:rsidRPr="00195249">
        <w:rPr>
          <w:sz w:val="28"/>
          <w:szCs w:val="28"/>
          <w:lang w:val="en-US"/>
        </w:rPr>
        <w:t xml:space="preserve"> and competition</w:t>
      </w:r>
      <w:r>
        <w:rPr>
          <w:sz w:val="28"/>
          <w:szCs w:val="28"/>
          <w:lang w:val="en-US"/>
        </w:rPr>
        <w:t>s</w:t>
      </w:r>
      <w:r w:rsidR="00D63C4D" w:rsidRPr="00195249">
        <w:rPr>
          <w:sz w:val="28"/>
          <w:szCs w:val="28"/>
          <w:lang w:val="en-US"/>
        </w:rPr>
        <w:t xml:space="preserve"> in </w:t>
      </w:r>
      <w:r>
        <w:rPr>
          <w:sz w:val="28"/>
          <w:szCs w:val="28"/>
          <w:lang w:val="en-US"/>
        </w:rPr>
        <w:t>English, F</w:t>
      </w:r>
      <w:r w:rsidR="00D63C4D" w:rsidRPr="00195249">
        <w:rPr>
          <w:sz w:val="28"/>
          <w:szCs w:val="28"/>
          <w:lang w:val="en-US"/>
        </w:rPr>
        <w:t xml:space="preserve">rench and </w:t>
      </w:r>
      <w:r>
        <w:rPr>
          <w:sz w:val="28"/>
          <w:szCs w:val="28"/>
          <w:lang w:val="en-US"/>
        </w:rPr>
        <w:t>S</w:t>
      </w:r>
      <w:r w:rsidR="00D63C4D" w:rsidRPr="00195249">
        <w:rPr>
          <w:sz w:val="28"/>
          <w:szCs w:val="28"/>
          <w:lang w:val="en-US"/>
        </w:rPr>
        <w:t xml:space="preserve">panish to improve </w:t>
      </w:r>
      <w:r>
        <w:rPr>
          <w:sz w:val="28"/>
          <w:szCs w:val="28"/>
          <w:lang w:val="en-US"/>
        </w:rPr>
        <w:t>language skills</w:t>
      </w:r>
      <w:r w:rsidR="00D63C4D" w:rsidRPr="00195249">
        <w:rPr>
          <w:sz w:val="28"/>
          <w:szCs w:val="28"/>
          <w:lang w:val="en-US"/>
        </w:rPr>
        <w:t>.</w:t>
      </w:r>
      <w:r w:rsidR="00B93664">
        <w:rPr>
          <w:sz w:val="28"/>
          <w:szCs w:val="28"/>
          <w:lang w:val="en-US"/>
        </w:rPr>
        <w:t xml:space="preserve"> </w:t>
      </w:r>
      <w:r w:rsidR="00D63C4D" w:rsidRPr="006C7574">
        <w:rPr>
          <w:sz w:val="28"/>
          <w:szCs w:val="28"/>
          <w:lang w:val="en-US"/>
        </w:rPr>
        <w:t>Mo</w:t>
      </w:r>
      <w:r w:rsidRPr="006C7574">
        <w:rPr>
          <w:sz w:val="28"/>
          <w:szCs w:val="28"/>
          <w:lang w:val="en-US"/>
        </w:rPr>
        <w:t>st of all</w:t>
      </w:r>
      <w:r w:rsidR="00D63C4D" w:rsidRPr="006C7574">
        <w:rPr>
          <w:sz w:val="28"/>
          <w:szCs w:val="28"/>
          <w:lang w:val="en-US"/>
        </w:rPr>
        <w:t xml:space="preserve"> our school care</w:t>
      </w:r>
      <w:r w:rsidRPr="006C7574">
        <w:rPr>
          <w:sz w:val="28"/>
          <w:szCs w:val="28"/>
          <w:lang w:val="en-US"/>
        </w:rPr>
        <w:t>s</w:t>
      </w:r>
      <w:r w:rsidR="00D63C4D" w:rsidRPr="006C7574">
        <w:rPr>
          <w:sz w:val="28"/>
          <w:szCs w:val="28"/>
          <w:lang w:val="en-US"/>
        </w:rPr>
        <w:t xml:space="preserve"> </w:t>
      </w:r>
      <w:r w:rsidRPr="006C7574">
        <w:rPr>
          <w:sz w:val="28"/>
          <w:szCs w:val="28"/>
          <w:lang w:val="en-US"/>
        </w:rPr>
        <w:t xml:space="preserve">about </w:t>
      </w:r>
      <w:r w:rsidR="00D63C4D" w:rsidRPr="006C7574">
        <w:rPr>
          <w:sz w:val="28"/>
          <w:szCs w:val="28"/>
          <w:lang w:val="en-US"/>
        </w:rPr>
        <w:t>all students and supports the pupils with difficulties t</w:t>
      </w:r>
      <w:r w:rsidRPr="006C7574">
        <w:rPr>
          <w:sz w:val="28"/>
          <w:szCs w:val="28"/>
          <w:lang w:val="en-US"/>
        </w:rPr>
        <w:t>h</w:t>
      </w:r>
      <w:r w:rsidR="00D63C4D" w:rsidRPr="006C7574">
        <w:rPr>
          <w:sz w:val="28"/>
          <w:szCs w:val="28"/>
          <w:lang w:val="en-US"/>
        </w:rPr>
        <w:t>rough a special didactic</w:t>
      </w:r>
      <w:r w:rsidRPr="006C7574">
        <w:rPr>
          <w:sz w:val="28"/>
          <w:szCs w:val="28"/>
          <w:lang w:val="en-US"/>
        </w:rPr>
        <w:t xml:space="preserve"> path</w:t>
      </w:r>
      <w:r w:rsidR="00D63C4D" w:rsidRPr="006C7574">
        <w:rPr>
          <w:sz w:val="28"/>
          <w:szCs w:val="28"/>
          <w:lang w:val="en-US"/>
        </w:rPr>
        <w:t>.</w:t>
      </w:r>
      <w:r w:rsidR="006C7574" w:rsidRPr="006C7574">
        <w:rPr>
          <w:sz w:val="28"/>
          <w:szCs w:val="28"/>
          <w:lang w:val="en-US"/>
        </w:rPr>
        <w:t xml:space="preserve"> </w:t>
      </w:r>
      <w:r w:rsidR="00B93664">
        <w:rPr>
          <w:sz w:val="28"/>
          <w:szCs w:val="28"/>
          <w:lang w:val="en-US"/>
        </w:rPr>
        <w:t xml:space="preserve"> </w:t>
      </w:r>
      <w:r w:rsidR="006C7574" w:rsidRPr="006C7574">
        <w:rPr>
          <w:sz w:val="28"/>
          <w:szCs w:val="28"/>
          <w:lang w:val="en-US"/>
        </w:rPr>
        <w:t xml:space="preserve">When technology changes, it impacts the kinds of things we want and need. </w:t>
      </w:r>
      <w:r w:rsidR="006C7574" w:rsidRPr="00B93664">
        <w:rPr>
          <w:sz w:val="28"/>
          <w:szCs w:val="28"/>
          <w:lang w:val="en-US"/>
        </w:rPr>
        <w:t>Updates to technology change what we desire; as we desire new things, technology changes to seek to provide them. The same goes for education c</w:t>
      </w:r>
      <w:r w:rsidR="006C7574" w:rsidRPr="006C7574">
        <w:rPr>
          <w:sz w:val="28"/>
          <w:szCs w:val="28"/>
          <w:lang w:val="en-US"/>
        </w:rPr>
        <w:t>onsider</w:t>
      </w:r>
      <w:r w:rsidR="006C7574">
        <w:rPr>
          <w:sz w:val="28"/>
          <w:szCs w:val="28"/>
          <w:lang w:val="en-US"/>
        </w:rPr>
        <w:t>ing</w:t>
      </w:r>
      <w:r w:rsidR="006C7574" w:rsidRPr="006C7574">
        <w:rPr>
          <w:sz w:val="28"/>
          <w:szCs w:val="28"/>
          <w:lang w:val="en-US"/>
        </w:rPr>
        <w:t xml:space="preserve"> a few of the key ideas in progressive education</w:t>
      </w:r>
      <w:r w:rsidR="006C7574">
        <w:rPr>
          <w:sz w:val="28"/>
          <w:szCs w:val="28"/>
          <w:lang w:val="en-US"/>
        </w:rPr>
        <w:t xml:space="preserve"> like:</w:t>
      </w:r>
      <w:r w:rsidR="006C7574" w:rsidRPr="006C7574">
        <w:rPr>
          <w:sz w:val="28"/>
          <w:szCs w:val="28"/>
          <w:lang w:val="en-US"/>
        </w:rPr>
        <w:t xml:space="preserve"> </w:t>
      </w:r>
      <w:r w:rsidR="006C7574">
        <w:rPr>
          <w:sz w:val="28"/>
          <w:szCs w:val="28"/>
          <w:lang w:val="en-US"/>
        </w:rPr>
        <w:t>m</w:t>
      </w:r>
      <w:r w:rsidR="006C7574" w:rsidRPr="006C7574">
        <w:rPr>
          <w:sz w:val="28"/>
          <w:szCs w:val="28"/>
          <w:lang w:val="en-US"/>
        </w:rPr>
        <w:t xml:space="preserve">obile learning, digital citizenship, </w:t>
      </w:r>
      <w:r w:rsidR="006C7574">
        <w:rPr>
          <w:sz w:val="28"/>
          <w:szCs w:val="28"/>
          <w:lang w:val="en-US"/>
        </w:rPr>
        <w:t xml:space="preserve">design thinking, collaboration and </w:t>
      </w:r>
      <w:r w:rsidR="006C7574" w:rsidRPr="006C7574">
        <w:rPr>
          <w:sz w:val="28"/>
          <w:szCs w:val="28"/>
          <w:lang w:val="en-US"/>
        </w:rPr>
        <w:t xml:space="preserve">creativity, </w:t>
      </w:r>
      <w:r w:rsidR="006C7574">
        <w:rPr>
          <w:sz w:val="28"/>
          <w:szCs w:val="28"/>
          <w:lang w:val="en-US"/>
        </w:rPr>
        <w:t xml:space="preserve">that every student </w:t>
      </w:r>
      <w:r w:rsidR="006C7574" w:rsidRPr="006C7574">
        <w:rPr>
          <w:sz w:val="28"/>
          <w:szCs w:val="28"/>
          <w:lang w:val="en-US"/>
        </w:rPr>
        <w:t xml:space="preserve"> benefit</w:t>
      </w:r>
      <w:r w:rsidR="006C7574">
        <w:rPr>
          <w:sz w:val="28"/>
          <w:szCs w:val="28"/>
          <w:lang w:val="en-US"/>
        </w:rPr>
        <w:t>s.</w:t>
      </w:r>
      <w:r w:rsidR="006C7574" w:rsidRPr="006C7574">
        <w:rPr>
          <w:sz w:val="28"/>
          <w:szCs w:val="28"/>
          <w:lang w:val="en-US"/>
        </w:rPr>
        <w:t xml:space="preserve"> As these force their way into schools and classrooms, they assign and design the </w:t>
      </w:r>
      <w:r w:rsidR="006C7574">
        <w:rPr>
          <w:sz w:val="28"/>
          <w:szCs w:val="28"/>
          <w:lang w:val="en-US"/>
        </w:rPr>
        <w:t>thinking of teachers.</w:t>
      </w:r>
    </w:p>
    <w:p w:rsidR="002E3D0E" w:rsidRPr="00195249" w:rsidRDefault="002E3D0E">
      <w:pPr>
        <w:rPr>
          <w:sz w:val="28"/>
          <w:szCs w:val="28"/>
          <w:lang w:val="en-US"/>
        </w:rPr>
      </w:pPr>
    </w:p>
    <w:p w:rsidR="00587198" w:rsidRPr="00195249" w:rsidRDefault="00587198">
      <w:pPr>
        <w:rPr>
          <w:sz w:val="28"/>
          <w:szCs w:val="28"/>
          <w:lang w:val="en-US"/>
        </w:rPr>
      </w:pPr>
    </w:p>
    <w:p w:rsidR="00587198" w:rsidRPr="00195249" w:rsidRDefault="00587198">
      <w:pPr>
        <w:rPr>
          <w:sz w:val="28"/>
          <w:szCs w:val="28"/>
          <w:lang w:val="en-US"/>
        </w:rPr>
      </w:pPr>
    </w:p>
    <w:p w:rsidR="00D84802" w:rsidRPr="00195249" w:rsidRDefault="00D84802">
      <w:pPr>
        <w:rPr>
          <w:sz w:val="28"/>
          <w:szCs w:val="28"/>
          <w:lang w:val="en-US"/>
        </w:rPr>
      </w:pPr>
    </w:p>
    <w:p w:rsidR="00D84802" w:rsidRPr="00195249" w:rsidRDefault="00D84802">
      <w:pPr>
        <w:rPr>
          <w:sz w:val="28"/>
          <w:szCs w:val="28"/>
          <w:lang w:val="en-US"/>
        </w:rPr>
      </w:pPr>
    </w:p>
    <w:sectPr w:rsidR="00D84802" w:rsidRPr="00195249" w:rsidSect="006B38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proofState w:spelling="clean"/>
  <w:defaultTabStop w:val="708"/>
  <w:hyphenationZone w:val="283"/>
  <w:characterSpacingControl w:val="doNotCompress"/>
  <w:compat/>
  <w:rsids>
    <w:rsidRoot w:val="00A82905"/>
    <w:rsid w:val="0013511B"/>
    <w:rsid w:val="00153ECD"/>
    <w:rsid w:val="00195249"/>
    <w:rsid w:val="001A1034"/>
    <w:rsid w:val="002E3D0E"/>
    <w:rsid w:val="002F07FA"/>
    <w:rsid w:val="00577CB9"/>
    <w:rsid w:val="00587198"/>
    <w:rsid w:val="006A022F"/>
    <w:rsid w:val="006B38BF"/>
    <w:rsid w:val="006C7574"/>
    <w:rsid w:val="006E3DCF"/>
    <w:rsid w:val="0084565B"/>
    <w:rsid w:val="00A82905"/>
    <w:rsid w:val="00B93664"/>
    <w:rsid w:val="00C2699A"/>
    <w:rsid w:val="00D63C4D"/>
    <w:rsid w:val="00D8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0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6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Grassellino</dc:creator>
  <cp:lastModifiedBy>Rossella</cp:lastModifiedBy>
  <cp:revision>3</cp:revision>
  <cp:lastPrinted>2019-09-10T21:10:00Z</cp:lastPrinted>
  <dcterms:created xsi:type="dcterms:W3CDTF">2019-09-13T12:07:00Z</dcterms:created>
  <dcterms:modified xsi:type="dcterms:W3CDTF">2019-10-15T14:46:00Z</dcterms:modified>
</cp:coreProperties>
</file>