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DE2" w:rsidRPr="00C95DE2" w:rsidRDefault="00C95DE2" w:rsidP="00C95DE2">
      <w:pPr>
        <w:rPr>
          <w:rFonts w:ascii="Times New Roman" w:hAnsi="Times New Roman" w:cs="Times New Roman"/>
          <w:b/>
          <w:bCs/>
          <w:sz w:val="72"/>
          <w:szCs w:val="72"/>
          <w:u w:val="single"/>
        </w:rPr>
      </w:pPr>
      <w:r w:rsidRPr="00C95DE2">
        <w:rPr>
          <w:rFonts w:ascii="Times New Roman" w:hAnsi="Times New Roman" w:cs="Times New Roman"/>
          <w:b/>
          <w:bCs/>
          <w:sz w:val="72"/>
          <w:szCs w:val="72"/>
          <w:u w:val="single"/>
        </w:rPr>
        <w:t xml:space="preserve">The Treaty </w:t>
      </w:r>
      <w:proofErr w:type="spellStart"/>
      <w:r w:rsidRPr="00C95DE2">
        <w:rPr>
          <w:rFonts w:ascii="Times New Roman" w:hAnsi="Times New Roman" w:cs="Times New Roman"/>
          <w:b/>
          <w:bCs/>
          <w:sz w:val="72"/>
          <w:szCs w:val="72"/>
          <w:u w:val="single"/>
        </w:rPr>
        <w:t>of</w:t>
      </w:r>
      <w:proofErr w:type="spellEnd"/>
      <w:r w:rsidRPr="00C95DE2">
        <w:rPr>
          <w:rFonts w:ascii="Times New Roman" w:hAnsi="Times New Roman" w:cs="Times New Roman"/>
          <w:b/>
          <w:bCs/>
          <w:sz w:val="72"/>
          <w:szCs w:val="72"/>
          <w:u w:val="single"/>
        </w:rPr>
        <w:t xml:space="preserve"> Versailles</w:t>
      </w:r>
    </w:p>
    <w:p w:rsidR="00C95DE2" w:rsidRDefault="00C95DE2" w:rsidP="00C95DE2">
      <w:pPr>
        <w:rPr>
          <w:rFonts w:ascii="Times New Roman" w:hAnsi="Times New Roman" w:cs="Times New Roman"/>
          <w:b/>
          <w:bCs/>
          <w:sz w:val="28"/>
          <w:szCs w:val="28"/>
        </w:rPr>
      </w:pPr>
      <w:r w:rsidRPr="00C95DE2">
        <w:rPr>
          <w:rFonts w:ascii="Times New Roman" w:hAnsi="Times New Roman" w:cs="Times New Roman"/>
          <w:b/>
          <w:bCs/>
          <w:sz w:val="28"/>
          <w:szCs w:val="28"/>
        </w:rPr>
        <w:t xml:space="preserve">Read </w:t>
      </w:r>
      <w:proofErr w:type="spellStart"/>
      <w:r w:rsidRPr="00C95DE2">
        <w:rPr>
          <w:rFonts w:ascii="Times New Roman" w:hAnsi="Times New Roman" w:cs="Times New Roman"/>
          <w:b/>
          <w:bCs/>
          <w:sz w:val="28"/>
          <w:szCs w:val="28"/>
        </w:rPr>
        <w:t>the</w:t>
      </w:r>
      <w:proofErr w:type="spellEnd"/>
      <w:r w:rsidRPr="00C95DE2">
        <w:rPr>
          <w:rFonts w:ascii="Times New Roman" w:hAnsi="Times New Roman" w:cs="Times New Roman"/>
          <w:b/>
          <w:bCs/>
          <w:sz w:val="28"/>
          <w:szCs w:val="28"/>
        </w:rPr>
        <w:t xml:space="preserve"> </w:t>
      </w:r>
      <w:proofErr w:type="spellStart"/>
      <w:r w:rsidRPr="00C95DE2">
        <w:rPr>
          <w:rFonts w:ascii="Times New Roman" w:hAnsi="Times New Roman" w:cs="Times New Roman"/>
          <w:b/>
          <w:bCs/>
          <w:sz w:val="28"/>
          <w:szCs w:val="28"/>
        </w:rPr>
        <w:t>clauses</w:t>
      </w:r>
      <w:proofErr w:type="spellEnd"/>
      <w:r w:rsidRPr="00C95DE2">
        <w:rPr>
          <w:rFonts w:ascii="Times New Roman" w:hAnsi="Times New Roman" w:cs="Times New Roman"/>
          <w:b/>
          <w:bCs/>
          <w:sz w:val="28"/>
          <w:szCs w:val="28"/>
        </w:rPr>
        <w:t xml:space="preserve"> </w:t>
      </w:r>
      <w:proofErr w:type="spellStart"/>
      <w:r w:rsidRPr="00C95DE2">
        <w:rPr>
          <w:rFonts w:ascii="Times New Roman" w:hAnsi="Times New Roman" w:cs="Times New Roman"/>
          <w:b/>
          <w:bCs/>
          <w:sz w:val="28"/>
          <w:szCs w:val="28"/>
        </w:rPr>
        <w:t>of</w:t>
      </w:r>
      <w:proofErr w:type="spellEnd"/>
      <w:r w:rsidRPr="00C95DE2">
        <w:rPr>
          <w:rFonts w:ascii="Times New Roman" w:hAnsi="Times New Roman" w:cs="Times New Roman"/>
          <w:b/>
          <w:bCs/>
          <w:sz w:val="28"/>
          <w:szCs w:val="28"/>
        </w:rPr>
        <w:t xml:space="preserve"> </w:t>
      </w:r>
      <w:proofErr w:type="spellStart"/>
      <w:r w:rsidRPr="00C95DE2">
        <w:rPr>
          <w:rFonts w:ascii="Times New Roman" w:hAnsi="Times New Roman" w:cs="Times New Roman"/>
          <w:b/>
          <w:bCs/>
          <w:sz w:val="28"/>
          <w:szCs w:val="28"/>
        </w:rPr>
        <w:t>the</w:t>
      </w:r>
      <w:proofErr w:type="spellEnd"/>
      <w:r w:rsidRPr="00C95DE2">
        <w:rPr>
          <w:rFonts w:ascii="Times New Roman" w:hAnsi="Times New Roman" w:cs="Times New Roman"/>
          <w:b/>
          <w:bCs/>
          <w:sz w:val="28"/>
          <w:szCs w:val="28"/>
        </w:rPr>
        <w:t xml:space="preserve"> </w:t>
      </w:r>
      <w:proofErr w:type="spellStart"/>
      <w:r w:rsidRPr="00C95DE2">
        <w:rPr>
          <w:rFonts w:ascii="Times New Roman" w:hAnsi="Times New Roman" w:cs="Times New Roman"/>
          <w:b/>
          <w:bCs/>
          <w:sz w:val="28"/>
          <w:szCs w:val="28"/>
        </w:rPr>
        <w:t>treaty</w:t>
      </w:r>
      <w:proofErr w:type="spellEnd"/>
      <w:r w:rsidRPr="00C95DE2">
        <w:rPr>
          <w:rFonts w:ascii="Times New Roman" w:hAnsi="Times New Roman" w:cs="Times New Roman"/>
          <w:b/>
          <w:bCs/>
          <w:sz w:val="28"/>
          <w:szCs w:val="28"/>
        </w:rPr>
        <w:t>.</w:t>
      </w:r>
    </w:p>
    <w:p w:rsidR="00C95DE2" w:rsidRDefault="00C95DE2" w:rsidP="00C95DE2">
      <w:pPr>
        <w:rPr>
          <w:rFonts w:ascii="Times New Roman" w:hAnsi="Times New Roman" w:cs="Times New Roman"/>
          <w:b/>
          <w:bCs/>
          <w:sz w:val="28"/>
          <w:szCs w:val="28"/>
        </w:rPr>
      </w:pPr>
    </w:p>
    <w:p w:rsidR="00C95DE2" w:rsidRPr="00C95DE2" w:rsidRDefault="00C95DE2" w:rsidP="00C95DE2">
      <w:pPr>
        <w:numPr>
          <w:ilvl w:val="0"/>
          <w:numId w:val="1"/>
        </w:numPr>
        <w:spacing w:after="0" w:line="240" w:lineRule="auto"/>
        <w:rPr>
          <w:rFonts w:ascii="Times New Roman" w:eastAsia="Times New Roman" w:hAnsi="Times New Roman" w:cs="Times New Roman"/>
          <w:sz w:val="26"/>
          <w:szCs w:val="26"/>
          <w:lang w:val="en-GB"/>
        </w:rPr>
      </w:pPr>
      <w:smartTag w:uri="urn:schemas-microsoft-com:office:smarttags" w:element="country-region">
        <w:smartTag w:uri="urn:schemas-microsoft-com:office:smarttags" w:element="place">
          <w:r w:rsidRPr="00C95DE2">
            <w:rPr>
              <w:rFonts w:ascii="Times New Roman" w:eastAsia="Times New Roman" w:hAnsi="Times New Roman" w:cs="Times New Roman"/>
              <w:b/>
              <w:bCs/>
              <w:sz w:val="26"/>
              <w:szCs w:val="26"/>
              <w:u w:val="single"/>
              <w:lang w:val="en-GB"/>
            </w:rPr>
            <w:t>Germany</w:t>
          </w:r>
        </w:smartTag>
      </w:smartTag>
      <w:r w:rsidRPr="00C95DE2">
        <w:rPr>
          <w:rFonts w:ascii="Times New Roman" w:eastAsia="Times New Roman" w:hAnsi="Times New Roman" w:cs="Times New Roman"/>
          <w:b/>
          <w:bCs/>
          <w:sz w:val="26"/>
          <w:szCs w:val="26"/>
          <w:u w:val="single"/>
          <w:lang w:val="en-GB"/>
        </w:rPr>
        <w:t xml:space="preserve"> had to accept total responsibility for starting the war</w:t>
      </w:r>
      <w:r w:rsidRPr="00C95DE2">
        <w:rPr>
          <w:rFonts w:ascii="Times New Roman" w:eastAsia="Times New Roman" w:hAnsi="Times New Roman" w:cs="Times New Roman"/>
          <w:sz w:val="26"/>
          <w:szCs w:val="26"/>
          <w:lang w:val="en-GB"/>
        </w:rPr>
        <w:t>. This was called the ‘War Guilt Clause’, or Article 231.</w:t>
      </w:r>
    </w:p>
    <w:p w:rsidR="00C95DE2" w:rsidRPr="00C95DE2" w:rsidRDefault="00C95DE2" w:rsidP="00C95DE2">
      <w:pPr>
        <w:spacing w:after="0" w:line="240" w:lineRule="auto"/>
        <w:rPr>
          <w:rFonts w:ascii="Times New Roman" w:eastAsia="Times New Roman" w:hAnsi="Times New Roman" w:cs="Times New Roman"/>
          <w:sz w:val="26"/>
          <w:szCs w:val="26"/>
          <w:lang w:val="en-GB"/>
        </w:rPr>
      </w:pPr>
    </w:p>
    <w:p w:rsidR="00C95DE2" w:rsidRPr="00C95DE2" w:rsidRDefault="00C95DE2" w:rsidP="00C95DE2">
      <w:pPr>
        <w:numPr>
          <w:ilvl w:val="0"/>
          <w:numId w:val="1"/>
        </w:numPr>
        <w:spacing w:after="0" w:line="240" w:lineRule="auto"/>
        <w:rPr>
          <w:rFonts w:ascii="Times New Roman" w:eastAsia="Times New Roman" w:hAnsi="Times New Roman" w:cs="Times New Roman"/>
          <w:sz w:val="26"/>
          <w:szCs w:val="26"/>
          <w:lang w:val="en-GB"/>
        </w:rPr>
      </w:pPr>
      <w:smartTag w:uri="urn:schemas-microsoft-com:office:smarttags" w:element="country-region">
        <w:smartTag w:uri="urn:schemas-microsoft-com:office:smarttags" w:element="place">
          <w:r w:rsidRPr="00C95DE2">
            <w:rPr>
              <w:rFonts w:ascii="Times New Roman" w:eastAsia="Times New Roman" w:hAnsi="Times New Roman" w:cs="Times New Roman"/>
              <w:b/>
              <w:bCs/>
              <w:sz w:val="26"/>
              <w:szCs w:val="26"/>
              <w:u w:val="single"/>
              <w:lang w:val="en-GB"/>
            </w:rPr>
            <w:t>Germany</w:t>
          </w:r>
        </w:smartTag>
      </w:smartTag>
      <w:r w:rsidRPr="00C95DE2">
        <w:rPr>
          <w:rFonts w:ascii="Times New Roman" w:eastAsia="Times New Roman" w:hAnsi="Times New Roman" w:cs="Times New Roman"/>
          <w:b/>
          <w:bCs/>
          <w:sz w:val="26"/>
          <w:szCs w:val="26"/>
          <w:u w:val="single"/>
          <w:lang w:val="en-GB"/>
        </w:rPr>
        <w:t xml:space="preserve"> had to pay £6,600 million to the Allies</w:t>
      </w:r>
      <w:r w:rsidRPr="00C95DE2">
        <w:rPr>
          <w:rFonts w:ascii="Times New Roman" w:eastAsia="Times New Roman" w:hAnsi="Times New Roman" w:cs="Times New Roman"/>
          <w:sz w:val="26"/>
          <w:szCs w:val="26"/>
          <w:lang w:val="en-GB"/>
        </w:rPr>
        <w:t xml:space="preserve"> to cover the damage it had caused during the war. This was a form of compensation known as reparations.</w:t>
      </w:r>
    </w:p>
    <w:p w:rsidR="00C95DE2" w:rsidRPr="00C95DE2" w:rsidRDefault="00C95DE2" w:rsidP="00C95DE2">
      <w:pPr>
        <w:spacing w:after="0" w:line="240" w:lineRule="auto"/>
        <w:rPr>
          <w:rFonts w:ascii="Times New Roman" w:eastAsia="Times New Roman" w:hAnsi="Times New Roman" w:cs="Times New Roman"/>
          <w:sz w:val="26"/>
          <w:szCs w:val="26"/>
          <w:lang w:val="en-GB"/>
        </w:rPr>
      </w:pPr>
    </w:p>
    <w:p w:rsidR="00C95DE2" w:rsidRPr="00C95DE2" w:rsidRDefault="00C95DE2" w:rsidP="00C95DE2">
      <w:pPr>
        <w:numPr>
          <w:ilvl w:val="0"/>
          <w:numId w:val="1"/>
        </w:numPr>
        <w:spacing w:after="0" w:line="240" w:lineRule="auto"/>
        <w:rPr>
          <w:rFonts w:ascii="Times New Roman" w:eastAsia="Times New Roman" w:hAnsi="Times New Roman" w:cs="Times New Roman"/>
          <w:sz w:val="26"/>
          <w:szCs w:val="26"/>
          <w:lang w:val="en-GB"/>
        </w:rPr>
      </w:pPr>
      <w:r w:rsidRPr="00C95DE2">
        <w:rPr>
          <w:rFonts w:ascii="Times New Roman" w:eastAsia="Times New Roman" w:hAnsi="Times New Roman" w:cs="Times New Roman"/>
          <w:b/>
          <w:bCs/>
          <w:sz w:val="26"/>
          <w:szCs w:val="26"/>
          <w:u w:val="single"/>
          <w:lang w:val="en-GB"/>
        </w:rPr>
        <w:t>Germany had to hand over 70,000 square kilometres of land to the Allies</w:t>
      </w:r>
      <w:r w:rsidRPr="00C95DE2">
        <w:rPr>
          <w:rFonts w:ascii="Times New Roman" w:eastAsia="Times New Roman" w:hAnsi="Times New Roman" w:cs="Times New Roman"/>
          <w:sz w:val="26"/>
          <w:szCs w:val="26"/>
          <w:lang w:val="en-GB"/>
        </w:rPr>
        <w:t xml:space="preserve">. The allies shared this land out amongst countries within </w:t>
      </w:r>
      <w:smartTag w:uri="urn:schemas-microsoft-com:office:smarttags" w:element="place">
        <w:r w:rsidRPr="00C95DE2">
          <w:rPr>
            <w:rFonts w:ascii="Times New Roman" w:eastAsia="Times New Roman" w:hAnsi="Times New Roman" w:cs="Times New Roman"/>
            <w:sz w:val="26"/>
            <w:szCs w:val="26"/>
            <w:lang w:val="en-GB"/>
          </w:rPr>
          <w:t>Europe</w:t>
        </w:r>
      </w:smartTag>
      <w:r w:rsidRPr="00C95DE2">
        <w:rPr>
          <w:rFonts w:ascii="Times New Roman" w:eastAsia="Times New Roman" w:hAnsi="Times New Roman" w:cs="Times New Roman"/>
          <w:sz w:val="26"/>
          <w:szCs w:val="26"/>
          <w:lang w:val="en-GB"/>
        </w:rPr>
        <w:t xml:space="preserve">. For example, Alsace-Lorraine was returned to </w:t>
      </w:r>
      <w:smartTag w:uri="urn:schemas-microsoft-com:office:smarttags" w:element="country-region">
        <w:r w:rsidRPr="00C95DE2">
          <w:rPr>
            <w:rFonts w:ascii="Times New Roman" w:eastAsia="Times New Roman" w:hAnsi="Times New Roman" w:cs="Times New Roman"/>
            <w:sz w:val="26"/>
            <w:szCs w:val="26"/>
            <w:lang w:val="en-GB"/>
          </w:rPr>
          <w:t>France</w:t>
        </w:r>
      </w:smartTag>
      <w:r w:rsidRPr="00C95DE2">
        <w:rPr>
          <w:rFonts w:ascii="Times New Roman" w:eastAsia="Times New Roman" w:hAnsi="Times New Roman" w:cs="Times New Roman"/>
          <w:sz w:val="26"/>
          <w:szCs w:val="26"/>
          <w:lang w:val="en-GB"/>
        </w:rPr>
        <w:t xml:space="preserve"> (the Germans had taken it off </w:t>
      </w:r>
      <w:smartTag w:uri="urn:schemas-microsoft-com:office:smarttags" w:element="country-region">
        <w:r w:rsidRPr="00C95DE2">
          <w:rPr>
            <w:rFonts w:ascii="Times New Roman" w:eastAsia="Times New Roman" w:hAnsi="Times New Roman" w:cs="Times New Roman"/>
            <w:sz w:val="26"/>
            <w:szCs w:val="26"/>
            <w:lang w:val="en-GB"/>
          </w:rPr>
          <w:t>France</w:t>
        </w:r>
      </w:smartTag>
      <w:r w:rsidRPr="00C95DE2">
        <w:rPr>
          <w:rFonts w:ascii="Times New Roman" w:eastAsia="Times New Roman" w:hAnsi="Times New Roman" w:cs="Times New Roman"/>
          <w:sz w:val="26"/>
          <w:szCs w:val="26"/>
          <w:lang w:val="en-GB"/>
        </w:rPr>
        <w:t xml:space="preserve"> in 1871), </w:t>
      </w:r>
      <w:smartTag w:uri="urn:schemas-microsoft-com:office:smarttags" w:element="State">
        <w:r w:rsidRPr="00C95DE2">
          <w:rPr>
            <w:rFonts w:ascii="Times New Roman" w:eastAsia="Times New Roman" w:hAnsi="Times New Roman" w:cs="Times New Roman"/>
            <w:sz w:val="26"/>
            <w:szCs w:val="26"/>
            <w:lang w:val="en-GB"/>
          </w:rPr>
          <w:t>West Prussia</w:t>
        </w:r>
      </w:smartTag>
      <w:r w:rsidRPr="00C95DE2">
        <w:rPr>
          <w:rFonts w:ascii="Times New Roman" w:eastAsia="Times New Roman" w:hAnsi="Times New Roman" w:cs="Times New Roman"/>
          <w:sz w:val="26"/>
          <w:szCs w:val="26"/>
          <w:lang w:val="en-GB"/>
        </w:rPr>
        <w:t xml:space="preserve"> and Posen were given to </w:t>
      </w:r>
      <w:smartTag w:uri="urn:schemas-microsoft-com:office:smarttags" w:element="country-region">
        <w:r w:rsidRPr="00C95DE2">
          <w:rPr>
            <w:rFonts w:ascii="Times New Roman" w:eastAsia="Times New Roman" w:hAnsi="Times New Roman" w:cs="Times New Roman"/>
            <w:sz w:val="26"/>
            <w:szCs w:val="26"/>
            <w:lang w:val="en-GB"/>
          </w:rPr>
          <w:t>Poland</w:t>
        </w:r>
      </w:smartTag>
      <w:r w:rsidRPr="00C95DE2">
        <w:rPr>
          <w:rFonts w:ascii="Times New Roman" w:eastAsia="Times New Roman" w:hAnsi="Times New Roman" w:cs="Times New Roman"/>
          <w:sz w:val="26"/>
          <w:szCs w:val="26"/>
          <w:lang w:val="en-GB"/>
        </w:rPr>
        <w:t xml:space="preserve">, and Eupen and </w:t>
      </w:r>
      <w:proofErr w:type="spellStart"/>
      <w:r w:rsidRPr="00C95DE2">
        <w:rPr>
          <w:rFonts w:ascii="Times New Roman" w:eastAsia="Times New Roman" w:hAnsi="Times New Roman" w:cs="Times New Roman"/>
          <w:sz w:val="26"/>
          <w:szCs w:val="26"/>
          <w:lang w:val="en-GB"/>
        </w:rPr>
        <w:t>Malmedy</w:t>
      </w:r>
      <w:proofErr w:type="spellEnd"/>
      <w:r w:rsidRPr="00C95DE2">
        <w:rPr>
          <w:rFonts w:ascii="Times New Roman" w:eastAsia="Times New Roman" w:hAnsi="Times New Roman" w:cs="Times New Roman"/>
          <w:sz w:val="26"/>
          <w:szCs w:val="26"/>
          <w:lang w:val="en-GB"/>
        </w:rPr>
        <w:t xml:space="preserve"> were given to </w:t>
      </w:r>
      <w:smartTag w:uri="urn:schemas-microsoft-com:office:smarttags" w:element="country-region">
        <w:smartTag w:uri="urn:schemas-microsoft-com:office:smarttags" w:element="place">
          <w:r w:rsidRPr="00C95DE2">
            <w:rPr>
              <w:rFonts w:ascii="Times New Roman" w:eastAsia="Times New Roman" w:hAnsi="Times New Roman" w:cs="Times New Roman"/>
              <w:sz w:val="26"/>
              <w:szCs w:val="26"/>
              <w:lang w:val="en-GB"/>
            </w:rPr>
            <w:t>Belgium</w:t>
          </w:r>
        </w:smartTag>
      </w:smartTag>
      <w:r w:rsidRPr="00C95DE2">
        <w:rPr>
          <w:rFonts w:ascii="Times New Roman" w:eastAsia="Times New Roman" w:hAnsi="Times New Roman" w:cs="Times New Roman"/>
          <w:sz w:val="26"/>
          <w:szCs w:val="26"/>
          <w:lang w:val="en-GB"/>
        </w:rPr>
        <w:t xml:space="preserve">. This was supposed to make </w:t>
      </w:r>
      <w:smartTag w:uri="urn:schemas-microsoft-com:office:smarttags" w:element="country-region">
        <w:smartTag w:uri="urn:schemas-microsoft-com:office:smarttags" w:element="place">
          <w:r w:rsidRPr="00C95DE2">
            <w:rPr>
              <w:rFonts w:ascii="Times New Roman" w:eastAsia="Times New Roman" w:hAnsi="Times New Roman" w:cs="Times New Roman"/>
              <w:sz w:val="26"/>
              <w:szCs w:val="26"/>
              <w:lang w:val="en-GB"/>
            </w:rPr>
            <w:t>Germany</w:t>
          </w:r>
        </w:smartTag>
      </w:smartTag>
      <w:r w:rsidRPr="00C95DE2">
        <w:rPr>
          <w:rFonts w:ascii="Times New Roman" w:eastAsia="Times New Roman" w:hAnsi="Times New Roman" w:cs="Times New Roman"/>
          <w:sz w:val="26"/>
          <w:szCs w:val="26"/>
          <w:lang w:val="en-GB"/>
        </w:rPr>
        <w:t xml:space="preserve"> weaker, and make other European countries stronger. This would help to prevent </w:t>
      </w:r>
      <w:smartTag w:uri="urn:schemas-microsoft-com:office:smarttags" w:element="country-region">
        <w:r w:rsidRPr="00C95DE2">
          <w:rPr>
            <w:rFonts w:ascii="Times New Roman" w:eastAsia="Times New Roman" w:hAnsi="Times New Roman" w:cs="Times New Roman"/>
            <w:sz w:val="26"/>
            <w:szCs w:val="26"/>
            <w:lang w:val="en-GB"/>
          </w:rPr>
          <w:t>Germany</w:t>
        </w:r>
      </w:smartTag>
      <w:r w:rsidRPr="00C95DE2">
        <w:rPr>
          <w:rFonts w:ascii="Times New Roman" w:eastAsia="Times New Roman" w:hAnsi="Times New Roman" w:cs="Times New Roman"/>
          <w:sz w:val="26"/>
          <w:szCs w:val="26"/>
          <w:lang w:val="en-GB"/>
        </w:rPr>
        <w:t xml:space="preserve"> invading its neighbours within </w:t>
      </w:r>
      <w:smartTag w:uri="urn:schemas-microsoft-com:office:smarttags" w:element="place">
        <w:r w:rsidRPr="00C95DE2">
          <w:rPr>
            <w:rFonts w:ascii="Times New Roman" w:eastAsia="Times New Roman" w:hAnsi="Times New Roman" w:cs="Times New Roman"/>
            <w:sz w:val="26"/>
            <w:szCs w:val="26"/>
            <w:lang w:val="en-GB"/>
          </w:rPr>
          <w:t>Europe</w:t>
        </w:r>
      </w:smartTag>
      <w:r w:rsidRPr="00C95DE2">
        <w:rPr>
          <w:rFonts w:ascii="Times New Roman" w:eastAsia="Times New Roman" w:hAnsi="Times New Roman" w:cs="Times New Roman"/>
          <w:sz w:val="26"/>
          <w:szCs w:val="26"/>
          <w:lang w:val="en-GB"/>
        </w:rPr>
        <w:t xml:space="preserve"> in future years.</w:t>
      </w:r>
    </w:p>
    <w:p w:rsidR="00C95DE2" w:rsidRPr="00C95DE2" w:rsidRDefault="00C95DE2" w:rsidP="00C95DE2">
      <w:pPr>
        <w:spacing w:after="0" w:line="240" w:lineRule="auto"/>
        <w:rPr>
          <w:rFonts w:ascii="Times New Roman" w:eastAsia="Times New Roman" w:hAnsi="Times New Roman" w:cs="Times New Roman"/>
          <w:sz w:val="26"/>
          <w:szCs w:val="26"/>
          <w:lang w:val="en-GB"/>
        </w:rPr>
      </w:pPr>
    </w:p>
    <w:p w:rsidR="00C95DE2" w:rsidRPr="00C95DE2" w:rsidRDefault="00C95DE2" w:rsidP="00C95DE2">
      <w:pPr>
        <w:numPr>
          <w:ilvl w:val="0"/>
          <w:numId w:val="1"/>
        </w:numPr>
        <w:spacing w:after="0" w:line="240" w:lineRule="auto"/>
        <w:rPr>
          <w:rFonts w:ascii="Times New Roman" w:eastAsia="Times New Roman" w:hAnsi="Times New Roman" w:cs="Times New Roman"/>
          <w:sz w:val="26"/>
          <w:szCs w:val="26"/>
          <w:lang w:val="en-GB"/>
        </w:rPr>
      </w:pPr>
      <w:r w:rsidRPr="00C95DE2">
        <w:rPr>
          <w:rFonts w:ascii="Times New Roman" w:eastAsia="Times New Roman" w:hAnsi="Times New Roman" w:cs="Times New Roman"/>
          <w:b/>
          <w:bCs/>
          <w:sz w:val="26"/>
          <w:szCs w:val="26"/>
          <w:u w:val="single"/>
          <w:lang w:val="en-GB"/>
        </w:rPr>
        <w:t>Germany had to hand over all its colonies to the Allies</w:t>
      </w:r>
      <w:r w:rsidRPr="00C95DE2">
        <w:rPr>
          <w:rFonts w:ascii="Times New Roman" w:eastAsia="Times New Roman" w:hAnsi="Times New Roman" w:cs="Times New Roman"/>
          <w:sz w:val="26"/>
          <w:szCs w:val="26"/>
          <w:lang w:val="en-GB"/>
        </w:rPr>
        <w:t xml:space="preserve"> </w:t>
      </w:r>
    </w:p>
    <w:p w:rsidR="00C95DE2" w:rsidRPr="00C95DE2" w:rsidRDefault="00C95DE2" w:rsidP="00C95DE2">
      <w:pPr>
        <w:spacing w:after="0" w:line="240" w:lineRule="auto"/>
        <w:ind w:left="720"/>
        <w:rPr>
          <w:rFonts w:ascii="Times New Roman" w:eastAsia="Times New Roman" w:hAnsi="Times New Roman" w:cs="Times New Roman"/>
          <w:sz w:val="26"/>
          <w:szCs w:val="26"/>
          <w:lang w:val="en-GB"/>
        </w:rPr>
      </w:pPr>
      <w:r w:rsidRPr="00C95DE2">
        <w:rPr>
          <w:rFonts w:ascii="Times New Roman" w:eastAsia="Times New Roman" w:hAnsi="Times New Roman" w:cs="Times New Roman"/>
          <w:sz w:val="26"/>
          <w:szCs w:val="26"/>
          <w:lang w:val="en-GB"/>
        </w:rPr>
        <w:t xml:space="preserve">Colonies are areas of land that are governed by a </w:t>
      </w:r>
      <w:smartTag w:uri="urn:schemas-microsoft-com:office:smarttags" w:element="place">
        <w:smartTag w:uri="urn:schemas-microsoft-com:office:smarttags" w:element="PlaceName">
          <w:r w:rsidRPr="00C95DE2">
            <w:rPr>
              <w:rFonts w:ascii="Times New Roman" w:eastAsia="Times New Roman" w:hAnsi="Times New Roman" w:cs="Times New Roman"/>
              <w:sz w:val="26"/>
              <w:szCs w:val="26"/>
              <w:lang w:val="en-GB"/>
            </w:rPr>
            <w:t>Parent</w:t>
          </w:r>
        </w:smartTag>
        <w:r w:rsidRPr="00C95DE2">
          <w:rPr>
            <w:rFonts w:ascii="Times New Roman" w:eastAsia="Times New Roman" w:hAnsi="Times New Roman" w:cs="Times New Roman"/>
            <w:sz w:val="26"/>
            <w:szCs w:val="26"/>
            <w:lang w:val="en-GB"/>
          </w:rPr>
          <w:t xml:space="preserve"> </w:t>
        </w:r>
        <w:smartTag w:uri="urn:schemas-microsoft-com:office:smarttags" w:element="PlaceType">
          <w:r w:rsidRPr="00C95DE2">
            <w:rPr>
              <w:rFonts w:ascii="Times New Roman" w:eastAsia="Times New Roman" w:hAnsi="Times New Roman" w:cs="Times New Roman"/>
              <w:sz w:val="26"/>
              <w:szCs w:val="26"/>
              <w:lang w:val="en-GB"/>
            </w:rPr>
            <w:t>State</w:t>
          </w:r>
        </w:smartTag>
      </w:smartTag>
      <w:r w:rsidRPr="00C95DE2">
        <w:rPr>
          <w:rFonts w:ascii="Times New Roman" w:eastAsia="Times New Roman" w:hAnsi="Times New Roman" w:cs="Times New Roman"/>
          <w:sz w:val="26"/>
          <w:szCs w:val="26"/>
          <w:lang w:val="en-GB"/>
        </w:rPr>
        <w:t xml:space="preserve"> although they are outside of that state – they are abroad. </w:t>
      </w:r>
      <w:smartTag w:uri="urn:schemas-microsoft-com:office:smarttags" w:element="country-region">
        <w:smartTag w:uri="urn:schemas-microsoft-com:office:smarttags" w:element="place">
          <w:r w:rsidRPr="00C95DE2">
            <w:rPr>
              <w:rFonts w:ascii="Times New Roman" w:eastAsia="Times New Roman" w:hAnsi="Times New Roman" w:cs="Times New Roman"/>
              <w:sz w:val="26"/>
              <w:szCs w:val="26"/>
              <w:lang w:val="en-GB"/>
            </w:rPr>
            <w:t>Germany</w:t>
          </w:r>
        </w:smartTag>
      </w:smartTag>
      <w:r w:rsidRPr="00C95DE2">
        <w:rPr>
          <w:rFonts w:ascii="Times New Roman" w:eastAsia="Times New Roman" w:hAnsi="Times New Roman" w:cs="Times New Roman"/>
          <w:sz w:val="26"/>
          <w:szCs w:val="26"/>
          <w:lang w:val="en-GB"/>
        </w:rPr>
        <w:t xml:space="preserve">’s colonial Empire amounted to about one million square miles. One of the largest areas to be taken </w:t>
      </w:r>
      <w:proofErr w:type="gramStart"/>
      <w:r w:rsidRPr="00C95DE2">
        <w:rPr>
          <w:rFonts w:ascii="Times New Roman" w:eastAsia="Times New Roman" w:hAnsi="Times New Roman" w:cs="Times New Roman"/>
          <w:sz w:val="26"/>
          <w:szCs w:val="26"/>
          <w:lang w:val="en-GB"/>
        </w:rPr>
        <w:t xml:space="preserve">from  </w:t>
      </w:r>
      <w:smartTag w:uri="urn:schemas-microsoft-com:office:smarttags" w:element="country-region">
        <w:r w:rsidRPr="00C95DE2">
          <w:rPr>
            <w:rFonts w:ascii="Times New Roman" w:eastAsia="Times New Roman" w:hAnsi="Times New Roman" w:cs="Times New Roman"/>
            <w:sz w:val="26"/>
            <w:szCs w:val="26"/>
            <w:lang w:val="en-GB"/>
          </w:rPr>
          <w:t>Germany</w:t>
        </w:r>
      </w:smartTag>
      <w:proofErr w:type="gramEnd"/>
      <w:r w:rsidRPr="00C95DE2">
        <w:rPr>
          <w:rFonts w:ascii="Times New Roman" w:eastAsia="Times New Roman" w:hAnsi="Times New Roman" w:cs="Times New Roman"/>
          <w:sz w:val="26"/>
          <w:szCs w:val="26"/>
          <w:lang w:val="en-GB"/>
        </w:rPr>
        <w:t xml:space="preserve"> was in </w:t>
      </w:r>
      <w:smartTag w:uri="urn:schemas-microsoft-com:office:smarttags" w:element="place">
        <w:r w:rsidRPr="00C95DE2">
          <w:rPr>
            <w:rFonts w:ascii="Times New Roman" w:eastAsia="Times New Roman" w:hAnsi="Times New Roman" w:cs="Times New Roman"/>
            <w:sz w:val="26"/>
            <w:szCs w:val="26"/>
            <w:lang w:val="en-GB"/>
          </w:rPr>
          <w:t>Africa</w:t>
        </w:r>
      </w:smartTag>
      <w:r w:rsidRPr="00C95DE2">
        <w:rPr>
          <w:rFonts w:ascii="Times New Roman" w:eastAsia="Times New Roman" w:hAnsi="Times New Roman" w:cs="Times New Roman"/>
          <w:sz w:val="26"/>
          <w:szCs w:val="26"/>
          <w:lang w:val="en-GB"/>
        </w:rPr>
        <w:t xml:space="preserve">. The Union of South Africa administered German South-West Africa. </w:t>
      </w:r>
      <w:smartTag w:uri="urn:schemas-microsoft-com:office:smarttags" w:element="country-region">
        <w:r w:rsidRPr="00C95DE2">
          <w:rPr>
            <w:rFonts w:ascii="Times New Roman" w:eastAsia="Times New Roman" w:hAnsi="Times New Roman" w:cs="Times New Roman"/>
            <w:sz w:val="26"/>
            <w:szCs w:val="26"/>
            <w:lang w:val="en-GB"/>
          </w:rPr>
          <w:t>Britain</w:t>
        </w:r>
      </w:smartTag>
      <w:r w:rsidRPr="00C95DE2">
        <w:rPr>
          <w:rFonts w:ascii="Times New Roman" w:eastAsia="Times New Roman" w:hAnsi="Times New Roman" w:cs="Times New Roman"/>
          <w:sz w:val="26"/>
          <w:szCs w:val="26"/>
          <w:lang w:val="en-GB"/>
        </w:rPr>
        <w:t xml:space="preserve">, </w:t>
      </w:r>
      <w:smartTag w:uri="urn:schemas-microsoft-com:office:smarttags" w:element="country-region">
        <w:r w:rsidRPr="00C95DE2">
          <w:rPr>
            <w:rFonts w:ascii="Times New Roman" w:eastAsia="Times New Roman" w:hAnsi="Times New Roman" w:cs="Times New Roman"/>
            <w:sz w:val="26"/>
            <w:szCs w:val="26"/>
            <w:lang w:val="en-GB"/>
          </w:rPr>
          <w:t>France</w:t>
        </w:r>
      </w:smartTag>
      <w:r w:rsidRPr="00C95DE2">
        <w:rPr>
          <w:rFonts w:ascii="Times New Roman" w:eastAsia="Times New Roman" w:hAnsi="Times New Roman" w:cs="Times New Roman"/>
          <w:sz w:val="26"/>
          <w:szCs w:val="26"/>
          <w:lang w:val="en-GB"/>
        </w:rPr>
        <w:t xml:space="preserve"> and </w:t>
      </w:r>
      <w:smartTag w:uri="urn:schemas-microsoft-com:office:smarttags" w:element="country-region">
        <w:r w:rsidRPr="00C95DE2">
          <w:rPr>
            <w:rFonts w:ascii="Times New Roman" w:eastAsia="Times New Roman" w:hAnsi="Times New Roman" w:cs="Times New Roman"/>
            <w:sz w:val="26"/>
            <w:szCs w:val="26"/>
            <w:lang w:val="en-GB"/>
          </w:rPr>
          <w:t>Belgium</w:t>
        </w:r>
      </w:smartTag>
      <w:r w:rsidRPr="00C95DE2">
        <w:rPr>
          <w:rFonts w:ascii="Times New Roman" w:eastAsia="Times New Roman" w:hAnsi="Times New Roman" w:cs="Times New Roman"/>
          <w:sz w:val="26"/>
          <w:szCs w:val="26"/>
          <w:lang w:val="en-GB"/>
        </w:rPr>
        <w:t xml:space="preserve"> divided up the rest of the African land governed by </w:t>
      </w:r>
      <w:smartTag w:uri="urn:schemas-microsoft-com:office:smarttags" w:element="country-region">
        <w:smartTag w:uri="urn:schemas-microsoft-com:office:smarttags" w:element="place">
          <w:r w:rsidRPr="00C95DE2">
            <w:rPr>
              <w:rFonts w:ascii="Times New Roman" w:eastAsia="Times New Roman" w:hAnsi="Times New Roman" w:cs="Times New Roman"/>
              <w:sz w:val="26"/>
              <w:szCs w:val="26"/>
              <w:lang w:val="en-GB"/>
            </w:rPr>
            <w:t>Germany</w:t>
          </w:r>
        </w:smartTag>
      </w:smartTag>
      <w:r w:rsidRPr="00C95DE2">
        <w:rPr>
          <w:rFonts w:ascii="Times New Roman" w:eastAsia="Times New Roman" w:hAnsi="Times New Roman" w:cs="Times New Roman"/>
          <w:sz w:val="26"/>
          <w:szCs w:val="26"/>
          <w:lang w:val="en-GB"/>
        </w:rPr>
        <w:t xml:space="preserve">.  </w:t>
      </w:r>
    </w:p>
    <w:p w:rsidR="00C95DE2" w:rsidRPr="00C95DE2" w:rsidRDefault="00C95DE2" w:rsidP="00C95DE2">
      <w:pPr>
        <w:spacing w:after="0" w:line="240" w:lineRule="auto"/>
        <w:rPr>
          <w:rFonts w:ascii="Times New Roman" w:eastAsia="Times New Roman" w:hAnsi="Times New Roman" w:cs="Times New Roman"/>
          <w:sz w:val="26"/>
          <w:szCs w:val="26"/>
          <w:lang w:val="en-GB"/>
        </w:rPr>
      </w:pPr>
    </w:p>
    <w:p w:rsidR="00C95DE2" w:rsidRPr="00C95DE2" w:rsidRDefault="00C95DE2" w:rsidP="00C95DE2">
      <w:pPr>
        <w:numPr>
          <w:ilvl w:val="0"/>
          <w:numId w:val="1"/>
        </w:numPr>
        <w:spacing w:after="0" w:line="240" w:lineRule="auto"/>
        <w:rPr>
          <w:rFonts w:ascii="Times New Roman" w:eastAsia="Times New Roman" w:hAnsi="Times New Roman" w:cs="Times New Roman"/>
          <w:sz w:val="26"/>
          <w:szCs w:val="26"/>
          <w:lang w:val="en-GB"/>
        </w:rPr>
      </w:pPr>
      <w:r w:rsidRPr="00C95DE2">
        <w:rPr>
          <w:rFonts w:ascii="Times New Roman" w:eastAsia="Times New Roman" w:hAnsi="Times New Roman" w:cs="Times New Roman"/>
          <w:b/>
          <w:bCs/>
          <w:sz w:val="26"/>
          <w:szCs w:val="26"/>
          <w:u w:val="single"/>
          <w:lang w:val="en-GB"/>
        </w:rPr>
        <w:t>The German armed forces were to be reduced greatly</w:t>
      </w:r>
      <w:r w:rsidRPr="00C95DE2">
        <w:rPr>
          <w:rFonts w:ascii="Times New Roman" w:eastAsia="Times New Roman" w:hAnsi="Times New Roman" w:cs="Times New Roman"/>
          <w:sz w:val="26"/>
          <w:szCs w:val="26"/>
          <w:lang w:val="en-GB"/>
        </w:rPr>
        <w:t xml:space="preserve">. The </w:t>
      </w:r>
      <w:proofErr w:type="spellStart"/>
      <w:r w:rsidRPr="00C95DE2">
        <w:rPr>
          <w:rFonts w:ascii="Times New Roman" w:eastAsia="Times New Roman" w:hAnsi="Times New Roman" w:cs="Times New Roman"/>
          <w:sz w:val="26"/>
          <w:szCs w:val="26"/>
          <w:lang w:val="en-GB"/>
        </w:rPr>
        <w:t>Reichwehr</w:t>
      </w:r>
      <w:proofErr w:type="spellEnd"/>
      <w:r w:rsidRPr="00C95DE2">
        <w:rPr>
          <w:rFonts w:ascii="Times New Roman" w:eastAsia="Times New Roman" w:hAnsi="Times New Roman" w:cs="Times New Roman"/>
          <w:sz w:val="26"/>
          <w:szCs w:val="26"/>
          <w:lang w:val="en-GB"/>
        </w:rPr>
        <w:t xml:space="preserve"> (Army) were only allowed 100,000 men, and were not allowed to use conscription (forcing ordinary men to join the army for a period of time). The Navy was limited to 15,000 sailors.</w:t>
      </w:r>
    </w:p>
    <w:p w:rsidR="00C95DE2" w:rsidRPr="00C95DE2" w:rsidRDefault="00C95DE2" w:rsidP="00C95DE2">
      <w:pPr>
        <w:spacing w:after="0" w:line="240" w:lineRule="auto"/>
        <w:rPr>
          <w:rFonts w:ascii="Times New Roman" w:eastAsia="Times New Roman" w:hAnsi="Times New Roman" w:cs="Times New Roman"/>
          <w:sz w:val="26"/>
          <w:szCs w:val="26"/>
          <w:lang w:val="en-GB"/>
        </w:rPr>
      </w:pPr>
    </w:p>
    <w:p w:rsidR="00C95DE2" w:rsidRPr="00C95DE2" w:rsidRDefault="00C95DE2" w:rsidP="00C95DE2">
      <w:pPr>
        <w:numPr>
          <w:ilvl w:val="0"/>
          <w:numId w:val="1"/>
        </w:numPr>
        <w:spacing w:after="0" w:line="240" w:lineRule="auto"/>
        <w:rPr>
          <w:rFonts w:ascii="Times New Roman" w:eastAsia="Times New Roman" w:hAnsi="Times New Roman" w:cs="Times New Roman"/>
          <w:sz w:val="26"/>
          <w:szCs w:val="26"/>
          <w:lang w:val="en-GB"/>
        </w:rPr>
      </w:pPr>
      <w:r w:rsidRPr="00C95DE2">
        <w:rPr>
          <w:rFonts w:ascii="Times New Roman" w:eastAsia="Times New Roman" w:hAnsi="Times New Roman" w:cs="Times New Roman"/>
          <w:b/>
          <w:bCs/>
          <w:sz w:val="26"/>
          <w:szCs w:val="26"/>
          <w:u w:val="single"/>
          <w:lang w:val="en-GB"/>
        </w:rPr>
        <w:t>The German navy had to be reduced greatly</w:t>
      </w:r>
      <w:r w:rsidRPr="00C95DE2">
        <w:rPr>
          <w:rFonts w:ascii="Times New Roman" w:eastAsia="Times New Roman" w:hAnsi="Times New Roman" w:cs="Times New Roman"/>
          <w:sz w:val="26"/>
          <w:szCs w:val="26"/>
          <w:lang w:val="en-GB"/>
        </w:rPr>
        <w:t>. They were only allowed to keep 6 battle ships. They were only allowed 15,000 men.</w:t>
      </w:r>
    </w:p>
    <w:p w:rsidR="00C95DE2" w:rsidRPr="00C95DE2" w:rsidRDefault="00C95DE2" w:rsidP="00C95DE2">
      <w:pPr>
        <w:spacing w:after="0" w:line="240" w:lineRule="auto"/>
        <w:rPr>
          <w:rFonts w:ascii="Times New Roman" w:eastAsia="Times New Roman" w:hAnsi="Times New Roman" w:cs="Times New Roman"/>
          <w:sz w:val="26"/>
          <w:szCs w:val="26"/>
          <w:lang w:val="en-GB"/>
        </w:rPr>
      </w:pPr>
      <w:r w:rsidRPr="00C95DE2">
        <w:rPr>
          <w:rFonts w:ascii="Times New Roman" w:eastAsia="Times New Roman" w:hAnsi="Times New Roman" w:cs="Times New Roman"/>
          <w:sz w:val="26"/>
          <w:szCs w:val="26"/>
          <w:lang w:val="en-GB"/>
        </w:rPr>
        <w:t xml:space="preserve"> </w:t>
      </w:r>
    </w:p>
    <w:p w:rsidR="00C95DE2" w:rsidRPr="00C95DE2" w:rsidRDefault="00C95DE2" w:rsidP="00C95DE2">
      <w:pPr>
        <w:numPr>
          <w:ilvl w:val="0"/>
          <w:numId w:val="1"/>
        </w:numPr>
        <w:spacing w:after="0" w:line="240" w:lineRule="auto"/>
        <w:rPr>
          <w:rFonts w:ascii="Times New Roman" w:eastAsia="Times New Roman" w:hAnsi="Times New Roman" w:cs="Times New Roman"/>
          <w:sz w:val="26"/>
          <w:szCs w:val="26"/>
          <w:lang w:val="en-GB"/>
        </w:rPr>
      </w:pPr>
      <w:r w:rsidRPr="00C95DE2">
        <w:rPr>
          <w:rFonts w:ascii="Times New Roman" w:eastAsia="Times New Roman" w:hAnsi="Times New Roman" w:cs="Times New Roman"/>
          <w:b/>
          <w:bCs/>
          <w:sz w:val="26"/>
          <w:szCs w:val="26"/>
          <w:u w:val="single"/>
          <w:lang w:val="en-GB"/>
        </w:rPr>
        <w:t>The use and production of weaponry was limited</w:t>
      </w:r>
      <w:r w:rsidRPr="00C95DE2">
        <w:rPr>
          <w:rFonts w:ascii="Times New Roman" w:eastAsia="Times New Roman" w:hAnsi="Times New Roman" w:cs="Times New Roman"/>
          <w:sz w:val="26"/>
          <w:szCs w:val="26"/>
          <w:lang w:val="en-GB"/>
        </w:rPr>
        <w:t>.</w:t>
      </w:r>
    </w:p>
    <w:p w:rsidR="00C95DE2" w:rsidRPr="00C95DE2" w:rsidRDefault="00C95DE2" w:rsidP="00C95DE2">
      <w:pPr>
        <w:spacing w:after="0" w:line="240" w:lineRule="auto"/>
        <w:ind w:left="708"/>
        <w:rPr>
          <w:rFonts w:ascii="Times New Roman" w:eastAsia="Times New Roman" w:hAnsi="Times New Roman" w:cs="Times New Roman"/>
          <w:sz w:val="26"/>
          <w:szCs w:val="26"/>
          <w:lang w:val="en-GB"/>
        </w:rPr>
      </w:pPr>
      <w:r w:rsidRPr="00C95DE2">
        <w:rPr>
          <w:rFonts w:ascii="Times New Roman" w:eastAsia="Times New Roman" w:hAnsi="Times New Roman" w:cs="Times New Roman"/>
          <w:bCs/>
          <w:sz w:val="26"/>
          <w:szCs w:val="26"/>
          <w:lang w:val="en-GB"/>
        </w:rPr>
        <w:t xml:space="preserve">The Germans were not allowed an </w:t>
      </w:r>
      <w:proofErr w:type="spellStart"/>
      <w:r w:rsidRPr="00C95DE2">
        <w:rPr>
          <w:rFonts w:ascii="Times New Roman" w:eastAsia="Times New Roman" w:hAnsi="Times New Roman" w:cs="Times New Roman"/>
          <w:bCs/>
          <w:sz w:val="26"/>
          <w:szCs w:val="26"/>
          <w:lang w:val="en-GB"/>
        </w:rPr>
        <w:t>airforce</w:t>
      </w:r>
      <w:proofErr w:type="spellEnd"/>
      <w:r w:rsidRPr="00C95DE2">
        <w:rPr>
          <w:rFonts w:ascii="Times New Roman" w:eastAsia="Times New Roman" w:hAnsi="Times New Roman" w:cs="Times New Roman"/>
          <w:bCs/>
          <w:sz w:val="26"/>
          <w:szCs w:val="26"/>
          <w:lang w:val="en-GB"/>
        </w:rPr>
        <w:t xml:space="preserve"> or any submarines. The Navy was only allowed six battleships and the buying of any further war materials was banned.</w:t>
      </w:r>
    </w:p>
    <w:p w:rsidR="00C95DE2" w:rsidRPr="00C95DE2" w:rsidRDefault="00C95DE2" w:rsidP="00C95DE2">
      <w:pPr>
        <w:spacing w:after="0" w:line="240" w:lineRule="auto"/>
        <w:rPr>
          <w:rFonts w:ascii="Times New Roman" w:eastAsia="Times New Roman" w:hAnsi="Times New Roman" w:cs="Times New Roman"/>
          <w:sz w:val="26"/>
          <w:szCs w:val="26"/>
          <w:lang w:val="en-GB"/>
        </w:rPr>
      </w:pPr>
    </w:p>
    <w:p w:rsidR="00C95DE2" w:rsidRPr="00C95DE2" w:rsidRDefault="00C95DE2" w:rsidP="00C95DE2">
      <w:pPr>
        <w:numPr>
          <w:ilvl w:val="0"/>
          <w:numId w:val="1"/>
        </w:numPr>
        <w:spacing w:after="0" w:line="240" w:lineRule="auto"/>
        <w:rPr>
          <w:rFonts w:ascii="Times New Roman" w:eastAsia="Times New Roman" w:hAnsi="Times New Roman" w:cs="Times New Roman"/>
          <w:sz w:val="26"/>
          <w:szCs w:val="26"/>
          <w:lang w:val="en-GB"/>
        </w:rPr>
      </w:pPr>
      <w:r w:rsidRPr="00C95DE2">
        <w:rPr>
          <w:rFonts w:ascii="Times New Roman" w:eastAsia="Times New Roman" w:hAnsi="Times New Roman" w:cs="Times New Roman"/>
          <w:b/>
          <w:bCs/>
          <w:sz w:val="26"/>
          <w:szCs w:val="26"/>
          <w:u w:val="single"/>
          <w:lang w:val="en-GB"/>
        </w:rPr>
        <w:t xml:space="preserve">The </w:t>
      </w:r>
      <w:smartTag w:uri="urn:schemas-microsoft-com:office:smarttags" w:element="place">
        <w:r w:rsidRPr="00C95DE2">
          <w:rPr>
            <w:rFonts w:ascii="Times New Roman" w:eastAsia="Times New Roman" w:hAnsi="Times New Roman" w:cs="Times New Roman"/>
            <w:b/>
            <w:bCs/>
            <w:sz w:val="26"/>
            <w:szCs w:val="26"/>
            <w:u w:val="single"/>
            <w:lang w:val="en-GB"/>
          </w:rPr>
          <w:t>Rhineland</w:t>
        </w:r>
      </w:smartTag>
      <w:r w:rsidRPr="00C95DE2">
        <w:rPr>
          <w:rFonts w:ascii="Times New Roman" w:eastAsia="Times New Roman" w:hAnsi="Times New Roman" w:cs="Times New Roman"/>
          <w:sz w:val="26"/>
          <w:szCs w:val="26"/>
          <w:u w:val="single"/>
          <w:lang w:val="en-GB"/>
        </w:rPr>
        <w:t xml:space="preserve"> </w:t>
      </w:r>
      <w:r w:rsidRPr="00C95DE2">
        <w:rPr>
          <w:rFonts w:ascii="Times New Roman" w:eastAsia="Times New Roman" w:hAnsi="Times New Roman" w:cs="Times New Roman"/>
          <w:b/>
          <w:bCs/>
          <w:sz w:val="26"/>
          <w:szCs w:val="26"/>
          <w:u w:val="single"/>
          <w:lang w:val="en-GB"/>
        </w:rPr>
        <w:t>had to be occupied by Allied troops</w:t>
      </w:r>
      <w:r w:rsidRPr="00C95DE2">
        <w:rPr>
          <w:rFonts w:ascii="Times New Roman" w:eastAsia="Times New Roman" w:hAnsi="Times New Roman" w:cs="Times New Roman"/>
          <w:sz w:val="26"/>
          <w:szCs w:val="26"/>
          <w:lang w:val="en-GB"/>
        </w:rPr>
        <w:t>.</w:t>
      </w:r>
    </w:p>
    <w:p w:rsidR="00C95DE2" w:rsidRPr="00C95DE2" w:rsidRDefault="00C95DE2" w:rsidP="00C95DE2">
      <w:pPr>
        <w:spacing w:after="0" w:line="240" w:lineRule="auto"/>
        <w:ind w:left="708"/>
        <w:rPr>
          <w:rFonts w:ascii="Times New Roman" w:eastAsia="Times New Roman" w:hAnsi="Times New Roman" w:cs="Times New Roman"/>
          <w:sz w:val="26"/>
          <w:szCs w:val="26"/>
          <w:lang w:val="en-GB"/>
        </w:rPr>
      </w:pPr>
      <w:r w:rsidRPr="00C95DE2">
        <w:rPr>
          <w:rFonts w:ascii="Times New Roman" w:eastAsia="Times New Roman" w:hAnsi="Times New Roman" w:cs="Times New Roman"/>
          <w:bCs/>
          <w:sz w:val="26"/>
          <w:szCs w:val="26"/>
          <w:lang w:val="en-GB"/>
        </w:rPr>
        <w:t>This area bordered France and was meant to give the French greater security. The occupation was to last for fifteen years and no German troops were to be allowed into the area.</w:t>
      </w:r>
    </w:p>
    <w:p w:rsidR="00C95DE2" w:rsidRPr="00C95DE2" w:rsidRDefault="00C95DE2" w:rsidP="00C95DE2">
      <w:pPr>
        <w:rPr>
          <w:rFonts w:ascii="Times New Roman" w:hAnsi="Times New Roman" w:cs="Times New Roman"/>
          <w:b/>
          <w:bCs/>
          <w:sz w:val="28"/>
          <w:szCs w:val="28"/>
        </w:rPr>
      </w:pPr>
    </w:p>
    <w:p w:rsidR="00C95DE2" w:rsidRDefault="00C95DE2" w:rsidP="00C95DE2">
      <w:pPr>
        <w:rPr>
          <w:rFonts w:ascii="Times New Roman" w:hAnsi="Times New Roman" w:cs="Times New Roman"/>
          <w:b/>
          <w:bCs/>
          <w:sz w:val="28"/>
          <w:szCs w:val="28"/>
        </w:rPr>
      </w:pPr>
      <w:proofErr w:type="spellStart"/>
      <w:r>
        <w:rPr>
          <w:rFonts w:ascii="Times New Roman" w:hAnsi="Times New Roman" w:cs="Times New Roman"/>
          <w:b/>
          <w:bCs/>
          <w:sz w:val="28"/>
          <w:szCs w:val="28"/>
        </w:rPr>
        <w:lastRenderedPageBreak/>
        <w:t>What</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impact</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did</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the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treaty</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have</w:t>
      </w:r>
      <w:proofErr w:type="spellEnd"/>
      <w:r>
        <w:rPr>
          <w:rFonts w:ascii="Times New Roman" w:hAnsi="Times New Roman" w:cs="Times New Roman"/>
          <w:b/>
          <w:bCs/>
          <w:sz w:val="28"/>
          <w:szCs w:val="28"/>
        </w:rPr>
        <w:t xml:space="preserve"> on Germany? Fill </w:t>
      </w:r>
      <w:proofErr w:type="spellStart"/>
      <w:r>
        <w:rPr>
          <w:rFonts w:ascii="Times New Roman" w:hAnsi="Times New Roman" w:cs="Times New Roman"/>
          <w:b/>
          <w:bCs/>
          <w:sz w:val="28"/>
          <w:szCs w:val="28"/>
        </w:rPr>
        <w:t>the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grid</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with</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how</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it</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affected</w:t>
      </w:r>
      <w:proofErr w:type="spellEnd"/>
      <w:r>
        <w:rPr>
          <w:rFonts w:ascii="Times New Roman" w:hAnsi="Times New Roman" w:cs="Times New Roman"/>
          <w:b/>
          <w:bCs/>
          <w:sz w:val="28"/>
          <w:szCs w:val="28"/>
        </w:rPr>
        <w:t xml:space="preserve"> Germany.</w:t>
      </w:r>
      <w:r w:rsidR="00347B87">
        <w:rPr>
          <w:rFonts w:ascii="Times New Roman" w:hAnsi="Times New Roman" w:cs="Times New Roman"/>
          <w:b/>
          <w:bCs/>
          <w:noProof/>
          <w:sz w:val="28"/>
          <w:szCs w:val="28"/>
        </w:rPr>
        <w:drawing>
          <wp:anchor distT="0" distB="0" distL="114300" distR="114300" simplePos="0" relativeHeight="251658240" behindDoc="0" locked="0" layoutInCell="1" allowOverlap="1" wp14:anchorId="3C8851E8">
            <wp:simplePos x="0" y="0"/>
            <wp:positionH relativeFrom="column">
              <wp:posOffset>1414780</wp:posOffset>
            </wp:positionH>
            <wp:positionV relativeFrom="paragraph">
              <wp:posOffset>224155</wp:posOffset>
            </wp:positionV>
            <wp:extent cx="3877310" cy="1908175"/>
            <wp:effectExtent l="0" t="0" r="8890" b="0"/>
            <wp:wrapThrough wrapText="bothSides">
              <wp:wrapPolygon edited="0">
                <wp:start x="318" y="0"/>
                <wp:lineTo x="318" y="21348"/>
                <wp:lineTo x="21543" y="21348"/>
                <wp:lineTo x="21543" y="0"/>
                <wp:lineTo x="318"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7310" cy="1908175"/>
                    </a:xfrm>
                    <a:prstGeom prst="rect">
                      <a:avLst/>
                    </a:prstGeom>
                    <a:noFill/>
                  </pic:spPr>
                </pic:pic>
              </a:graphicData>
            </a:graphic>
          </wp:anchor>
        </w:drawing>
      </w:r>
    </w:p>
    <w:p w:rsidR="00347B87" w:rsidRDefault="00347B87" w:rsidP="00C95DE2">
      <w:pPr>
        <w:rPr>
          <w:rFonts w:ascii="Times New Roman" w:hAnsi="Times New Roman" w:cs="Times New Roman"/>
          <w:b/>
          <w:bCs/>
          <w:sz w:val="28"/>
          <w:szCs w:val="28"/>
        </w:rPr>
      </w:pPr>
    </w:p>
    <w:p w:rsidR="00347B87" w:rsidRDefault="00347B87" w:rsidP="00C95DE2">
      <w:pPr>
        <w:rPr>
          <w:rFonts w:ascii="Times New Roman" w:hAnsi="Times New Roman" w:cs="Times New Roman"/>
          <w:b/>
          <w:bCs/>
          <w:sz w:val="28"/>
          <w:szCs w:val="28"/>
        </w:rPr>
      </w:pPr>
    </w:p>
    <w:p w:rsidR="00347B87" w:rsidRDefault="00347B87" w:rsidP="00C95DE2">
      <w:pPr>
        <w:rPr>
          <w:rFonts w:ascii="Times New Roman" w:hAnsi="Times New Roman" w:cs="Times New Roman"/>
          <w:b/>
          <w:bCs/>
          <w:sz w:val="28"/>
          <w:szCs w:val="28"/>
        </w:rPr>
      </w:pPr>
    </w:p>
    <w:p w:rsidR="00347B87" w:rsidRDefault="00347B87" w:rsidP="00C95DE2">
      <w:pPr>
        <w:rPr>
          <w:rFonts w:ascii="Times New Roman" w:hAnsi="Times New Roman" w:cs="Times New Roman"/>
          <w:b/>
          <w:bCs/>
          <w:sz w:val="28"/>
          <w:szCs w:val="28"/>
        </w:rPr>
      </w:pPr>
    </w:p>
    <w:p w:rsidR="00347B87" w:rsidRPr="00C95DE2" w:rsidRDefault="00347B87" w:rsidP="00C95DE2">
      <w:pPr>
        <w:rPr>
          <w:rFonts w:ascii="Times New Roman" w:hAnsi="Times New Roman" w:cs="Times New Roman"/>
          <w:b/>
          <w:bCs/>
          <w:sz w:val="28"/>
          <w:szCs w:val="28"/>
        </w:rPr>
      </w:pPr>
      <w:bookmarkStart w:id="0" w:name="_GoBack"/>
      <w:bookmarkEnd w:id="0"/>
    </w:p>
    <w:tbl>
      <w:tblPr>
        <w:tblStyle w:val="Tabellenraster"/>
        <w:tblW w:w="9074" w:type="dxa"/>
        <w:tblLook w:val="04A0" w:firstRow="1" w:lastRow="0" w:firstColumn="1" w:lastColumn="0" w:noHBand="0" w:noVBand="1"/>
      </w:tblPr>
      <w:tblGrid>
        <w:gridCol w:w="2268"/>
        <w:gridCol w:w="2268"/>
        <w:gridCol w:w="2269"/>
        <w:gridCol w:w="2269"/>
      </w:tblGrid>
      <w:tr w:rsidR="00C95DE2" w:rsidTr="00347B87">
        <w:trPr>
          <w:trHeight w:val="563"/>
        </w:trPr>
        <w:tc>
          <w:tcPr>
            <w:tcW w:w="2268" w:type="dxa"/>
          </w:tcPr>
          <w:p w:rsidR="00C95DE2" w:rsidRPr="00C95DE2" w:rsidRDefault="00C95DE2" w:rsidP="00C95DE2">
            <w:pPr>
              <w:rPr>
                <w:rFonts w:ascii="Times New Roman" w:hAnsi="Times New Roman" w:cs="Times New Roman"/>
                <w:sz w:val="28"/>
                <w:szCs w:val="28"/>
              </w:rPr>
            </w:pPr>
            <w:proofErr w:type="spellStart"/>
            <w:r w:rsidRPr="00C95DE2">
              <w:rPr>
                <w:rFonts w:ascii="Times New Roman" w:hAnsi="Times New Roman" w:cs="Times New Roman"/>
                <w:sz w:val="28"/>
                <w:szCs w:val="28"/>
              </w:rPr>
              <w:t>Clause</w:t>
            </w:r>
            <w:proofErr w:type="spellEnd"/>
            <w:r w:rsidRPr="00C95DE2">
              <w:rPr>
                <w:rFonts w:ascii="Times New Roman" w:hAnsi="Times New Roman" w:cs="Times New Roman"/>
                <w:sz w:val="28"/>
                <w:szCs w:val="28"/>
              </w:rPr>
              <w:t xml:space="preserve"> </w:t>
            </w:r>
            <w:proofErr w:type="spellStart"/>
            <w:r w:rsidRPr="00C95DE2">
              <w:rPr>
                <w:rFonts w:ascii="Times New Roman" w:hAnsi="Times New Roman" w:cs="Times New Roman"/>
                <w:sz w:val="28"/>
                <w:szCs w:val="28"/>
              </w:rPr>
              <w:t>from</w:t>
            </w:r>
            <w:proofErr w:type="spellEnd"/>
            <w:r w:rsidRPr="00C95DE2">
              <w:rPr>
                <w:rFonts w:ascii="Times New Roman" w:hAnsi="Times New Roman" w:cs="Times New Roman"/>
                <w:sz w:val="28"/>
                <w:szCs w:val="28"/>
              </w:rPr>
              <w:t xml:space="preserve"> </w:t>
            </w:r>
            <w:proofErr w:type="spellStart"/>
            <w:r w:rsidRPr="00C95DE2">
              <w:rPr>
                <w:rFonts w:ascii="Times New Roman" w:hAnsi="Times New Roman" w:cs="Times New Roman"/>
                <w:sz w:val="28"/>
                <w:szCs w:val="28"/>
              </w:rPr>
              <w:t>the</w:t>
            </w:r>
            <w:proofErr w:type="spellEnd"/>
            <w:r w:rsidRPr="00C95DE2">
              <w:rPr>
                <w:rFonts w:ascii="Times New Roman" w:hAnsi="Times New Roman" w:cs="Times New Roman"/>
                <w:sz w:val="28"/>
                <w:szCs w:val="28"/>
              </w:rPr>
              <w:t xml:space="preserve"> </w:t>
            </w:r>
          </w:p>
          <w:p w:rsidR="00C95DE2" w:rsidRDefault="00C95DE2" w:rsidP="00C95DE2">
            <w:pPr>
              <w:rPr>
                <w:rFonts w:ascii="Times New Roman" w:hAnsi="Times New Roman" w:cs="Times New Roman"/>
                <w:sz w:val="24"/>
                <w:szCs w:val="24"/>
              </w:rPr>
            </w:pPr>
            <w:proofErr w:type="spellStart"/>
            <w:r w:rsidRPr="00C95DE2">
              <w:rPr>
                <w:rFonts w:ascii="Times New Roman" w:hAnsi="Times New Roman" w:cs="Times New Roman"/>
                <w:sz w:val="28"/>
                <w:szCs w:val="28"/>
              </w:rPr>
              <w:t>treaty</w:t>
            </w:r>
            <w:proofErr w:type="spellEnd"/>
          </w:p>
        </w:tc>
        <w:tc>
          <w:tcPr>
            <w:tcW w:w="2268" w:type="dxa"/>
          </w:tcPr>
          <w:p w:rsidR="00C95DE2" w:rsidRPr="00C95DE2" w:rsidRDefault="00C95DE2" w:rsidP="00C95DE2">
            <w:pPr>
              <w:rPr>
                <w:rFonts w:ascii="Times New Roman" w:hAnsi="Times New Roman" w:cs="Times New Roman"/>
                <w:sz w:val="28"/>
                <w:szCs w:val="28"/>
              </w:rPr>
            </w:pPr>
            <w:proofErr w:type="spellStart"/>
            <w:r w:rsidRPr="00C95DE2">
              <w:rPr>
                <w:rFonts w:ascii="Times New Roman" w:hAnsi="Times New Roman" w:cs="Times New Roman"/>
                <w:sz w:val="28"/>
                <w:szCs w:val="28"/>
              </w:rPr>
              <w:t>Economic</w:t>
            </w:r>
            <w:proofErr w:type="spellEnd"/>
            <w:r w:rsidRPr="00C95DE2">
              <w:rPr>
                <w:rFonts w:ascii="Times New Roman" w:hAnsi="Times New Roman" w:cs="Times New Roman"/>
                <w:sz w:val="28"/>
                <w:szCs w:val="28"/>
              </w:rPr>
              <w:t xml:space="preserve"> Impact</w:t>
            </w:r>
          </w:p>
        </w:tc>
        <w:tc>
          <w:tcPr>
            <w:tcW w:w="2269" w:type="dxa"/>
          </w:tcPr>
          <w:p w:rsidR="00C95DE2" w:rsidRPr="00C95DE2" w:rsidRDefault="00C95DE2" w:rsidP="00C95DE2">
            <w:pPr>
              <w:rPr>
                <w:rFonts w:ascii="Times New Roman" w:hAnsi="Times New Roman" w:cs="Times New Roman"/>
                <w:sz w:val="28"/>
                <w:szCs w:val="28"/>
              </w:rPr>
            </w:pPr>
            <w:r w:rsidRPr="00C95DE2">
              <w:rPr>
                <w:rFonts w:ascii="Times New Roman" w:hAnsi="Times New Roman" w:cs="Times New Roman"/>
                <w:sz w:val="28"/>
                <w:szCs w:val="28"/>
              </w:rPr>
              <w:t>Military Impact</w:t>
            </w:r>
          </w:p>
        </w:tc>
        <w:tc>
          <w:tcPr>
            <w:tcW w:w="2269" w:type="dxa"/>
          </w:tcPr>
          <w:p w:rsidR="00C95DE2" w:rsidRPr="00C95DE2" w:rsidRDefault="00C95DE2" w:rsidP="00C95DE2">
            <w:pPr>
              <w:rPr>
                <w:rFonts w:ascii="Times New Roman" w:hAnsi="Times New Roman" w:cs="Times New Roman"/>
                <w:sz w:val="28"/>
                <w:szCs w:val="28"/>
              </w:rPr>
            </w:pPr>
            <w:proofErr w:type="spellStart"/>
            <w:r w:rsidRPr="00C95DE2">
              <w:rPr>
                <w:rFonts w:ascii="Times New Roman" w:hAnsi="Times New Roman" w:cs="Times New Roman"/>
                <w:sz w:val="28"/>
                <w:szCs w:val="28"/>
              </w:rPr>
              <w:t>Pschological</w:t>
            </w:r>
            <w:proofErr w:type="spellEnd"/>
            <w:r w:rsidRPr="00C95DE2">
              <w:rPr>
                <w:rFonts w:ascii="Times New Roman" w:hAnsi="Times New Roman" w:cs="Times New Roman"/>
                <w:sz w:val="28"/>
                <w:szCs w:val="28"/>
              </w:rPr>
              <w:t xml:space="preserve"> Impact</w:t>
            </w:r>
          </w:p>
        </w:tc>
      </w:tr>
      <w:tr w:rsidR="00C95DE2" w:rsidTr="00347B87">
        <w:trPr>
          <w:trHeight w:val="7689"/>
        </w:trPr>
        <w:tc>
          <w:tcPr>
            <w:tcW w:w="2268" w:type="dxa"/>
          </w:tcPr>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r>
              <w:rPr>
                <w:rFonts w:ascii="Times New Roman" w:hAnsi="Times New Roman" w:cs="Times New Roman"/>
                <w:sz w:val="24"/>
                <w:szCs w:val="24"/>
              </w:rPr>
              <w:sym w:font="Wingdings" w:char="F06E"/>
            </w: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r>
              <w:rPr>
                <w:rFonts w:ascii="Times New Roman" w:hAnsi="Times New Roman" w:cs="Times New Roman"/>
                <w:sz w:val="24"/>
                <w:szCs w:val="24"/>
              </w:rPr>
              <w:sym w:font="Wingdings" w:char="F06E"/>
            </w: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r>
              <w:rPr>
                <w:rFonts w:ascii="Times New Roman" w:hAnsi="Times New Roman" w:cs="Times New Roman"/>
                <w:sz w:val="24"/>
                <w:szCs w:val="24"/>
              </w:rPr>
              <w:sym w:font="Wingdings" w:char="F06E"/>
            </w: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p w:rsidR="00C95DE2" w:rsidRDefault="00C95DE2" w:rsidP="00C95DE2">
            <w:pPr>
              <w:rPr>
                <w:rFonts w:ascii="Times New Roman" w:hAnsi="Times New Roman" w:cs="Times New Roman"/>
                <w:sz w:val="24"/>
                <w:szCs w:val="24"/>
              </w:rPr>
            </w:pPr>
          </w:p>
        </w:tc>
        <w:tc>
          <w:tcPr>
            <w:tcW w:w="2268" w:type="dxa"/>
          </w:tcPr>
          <w:p w:rsidR="00C95DE2" w:rsidRDefault="00C95DE2" w:rsidP="00C95DE2">
            <w:pPr>
              <w:rPr>
                <w:rFonts w:ascii="Times New Roman" w:hAnsi="Times New Roman" w:cs="Times New Roman"/>
                <w:sz w:val="24"/>
                <w:szCs w:val="24"/>
              </w:rPr>
            </w:pPr>
          </w:p>
        </w:tc>
        <w:tc>
          <w:tcPr>
            <w:tcW w:w="2269" w:type="dxa"/>
          </w:tcPr>
          <w:p w:rsidR="00C95DE2" w:rsidRDefault="00C95DE2" w:rsidP="00C95DE2">
            <w:pPr>
              <w:rPr>
                <w:rFonts w:ascii="Times New Roman" w:hAnsi="Times New Roman" w:cs="Times New Roman"/>
                <w:sz w:val="24"/>
                <w:szCs w:val="24"/>
              </w:rPr>
            </w:pPr>
          </w:p>
        </w:tc>
        <w:tc>
          <w:tcPr>
            <w:tcW w:w="2269" w:type="dxa"/>
          </w:tcPr>
          <w:p w:rsidR="00C95DE2" w:rsidRDefault="00C95DE2" w:rsidP="00C95DE2">
            <w:pPr>
              <w:rPr>
                <w:rFonts w:ascii="Times New Roman" w:hAnsi="Times New Roman" w:cs="Times New Roman"/>
                <w:sz w:val="24"/>
                <w:szCs w:val="24"/>
              </w:rPr>
            </w:pPr>
          </w:p>
        </w:tc>
      </w:tr>
    </w:tbl>
    <w:p w:rsidR="00C95DE2" w:rsidRPr="00C95DE2" w:rsidRDefault="00C95DE2" w:rsidP="00347B87">
      <w:pPr>
        <w:rPr>
          <w:rFonts w:ascii="Times New Roman" w:hAnsi="Times New Roman" w:cs="Times New Roman"/>
          <w:sz w:val="24"/>
          <w:szCs w:val="24"/>
        </w:rPr>
      </w:pPr>
    </w:p>
    <w:sectPr w:rsidR="00C95DE2" w:rsidRPr="00C95D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276E6"/>
    <w:multiLevelType w:val="hybridMultilevel"/>
    <w:tmpl w:val="67A8F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E2"/>
    <w:rsid w:val="00347B87"/>
    <w:rsid w:val="00C95D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8C684C8"/>
  <w15:chartTrackingRefBased/>
  <w15:docId w15:val="{35588DCB-39E2-423F-8757-2D87FCCE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9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Blau</dc:creator>
  <cp:keywords/>
  <dc:description/>
  <cp:lastModifiedBy>Petra Blau</cp:lastModifiedBy>
  <cp:revision>1</cp:revision>
  <dcterms:created xsi:type="dcterms:W3CDTF">2019-10-20T11:21:00Z</dcterms:created>
  <dcterms:modified xsi:type="dcterms:W3CDTF">2019-10-20T11:35:00Z</dcterms:modified>
</cp:coreProperties>
</file>