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0B" w:rsidRDefault="007F0A0B" w:rsidP="007F0A0B">
      <w:pPr>
        <w:spacing w:after="24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F1F75">
        <w:rPr>
          <w:rFonts w:ascii="Comic Sans MS" w:hAnsi="Comic Sans MS"/>
          <w:b/>
          <w:sz w:val="40"/>
          <w:szCs w:val="40"/>
          <w:u w:val="single"/>
        </w:rPr>
        <w:t>Les premiers secours</w:t>
      </w:r>
    </w:p>
    <w:p w:rsidR="003860B7" w:rsidRDefault="003860B7" w:rsidP="003860B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B6973">
        <w:rPr>
          <w:rFonts w:ascii="Comic Sans MS" w:hAnsi="Comic Sans MS"/>
          <w:sz w:val="40"/>
          <w:szCs w:val="40"/>
          <w:u w:val="single"/>
        </w:rPr>
        <w:t>Comment agir en cas d’accident ?</w:t>
      </w:r>
    </w:p>
    <w:p w:rsidR="003860B7" w:rsidRDefault="003860B7" w:rsidP="003860B7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860B7" w:rsidRDefault="003860B7" w:rsidP="003860B7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B6973">
        <w:rPr>
          <w:rFonts w:ascii="Comic Sans MS" w:hAnsi="Comic Sans MS"/>
          <w:color w:val="FF0000"/>
          <w:sz w:val="40"/>
          <w:szCs w:val="40"/>
        </w:rPr>
        <w:t>PAS : P</w:t>
      </w:r>
      <w:r>
        <w:rPr>
          <w:rFonts w:ascii="Comic Sans MS" w:hAnsi="Comic Sans MS"/>
          <w:color w:val="FF0000"/>
          <w:sz w:val="40"/>
          <w:szCs w:val="40"/>
        </w:rPr>
        <w:t>rotéger (et se protéger)</w:t>
      </w:r>
      <w:r w:rsidRPr="002B6973">
        <w:rPr>
          <w:rFonts w:ascii="Comic Sans MS" w:hAnsi="Comic Sans MS"/>
          <w:color w:val="FF0000"/>
          <w:sz w:val="40"/>
          <w:szCs w:val="40"/>
        </w:rPr>
        <w:t>/Alerter/Secourir</w:t>
      </w:r>
    </w:p>
    <w:p w:rsidR="003860B7" w:rsidRDefault="003860B7" w:rsidP="003860B7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3860B7" w:rsidTr="00DC1B5E">
        <w:tc>
          <w:tcPr>
            <w:tcW w:w="10912" w:type="dxa"/>
          </w:tcPr>
          <w:p w:rsidR="003860B7" w:rsidRPr="003860B7" w:rsidRDefault="003860B7" w:rsidP="00DC1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b/>
                <w:sz w:val="28"/>
                <w:szCs w:val="28"/>
                <w:u w:val="single"/>
              </w:rPr>
              <w:t>Se protéger :</w:t>
            </w:r>
            <w:r w:rsidRPr="003860B7">
              <w:rPr>
                <w:rFonts w:ascii="Comic Sans MS" w:hAnsi="Comic Sans MS"/>
                <w:sz w:val="28"/>
                <w:szCs w:val="28"/>
              </w:rPr>
              <w:t xml:space="preserve"> Ne rien faire qui puisse mettre notre vie en danger (ex : toucher la victime en cas d’électrocution ; mettre des gants lors de saignements abondants…</w:t>
            </w:r>
          </w:p>
          <w:p w:rsidR="003860B7" w:rsidRPr="003860B7" w:rsidRDefault="003860B7" w:rsidP="00DC1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1038225" cy="1152525"/>
                  <wp:effectExtent l="19050" t="0" r="9525" b="0"/>
                  <wp:docPr id="11" name="Image 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B7" w:rsidTr="00DC1B5E">
        <w:tc>
          <w:tcPr>
            <w:tcW w:w="10912" w:type="dxa"/>
          </w:tcPr>
          <w:p w:rsidR="003860B7" w:rsidRPr="003860B7" w:rsidRDefault="003860B7" w:rsidP="00DC1B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860B7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Protéger la victime : </w:t>
            </w:r>
          </w:p>
          <w:p w:rsidR="003860B7" w:rsidRPr="003860B7" w:rsidRDefault="003860B7" w:rsidP="00DC1B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sz w:val="28"/>
                <w:szCs w:val="28"/>
              </w:rPr>
              <w:t xml:space="preserve">Observer la situation pour repérer tous les risques qui peuvent la menacer. </w:t>
            </w:r>
          </w:p>
          <w:p w:rsidR="003860B7" w:rsidRPr="003860B7" w:rsidRDefault="003860B7" w:rsidP="00DC1B5E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sz w:val="28"/>
                <w:szCs w:val="28"/>
              </w:rPr>
              <w:t>Electrocution : couper le disjoncteur</w:t>
            </w:r>
          </w:p>
          <w:p w:rsidR="003860B7" w:rsidRPr="003860B7" w:rsidRDefault="003860B7" w:rsidP="00DC1B5E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sz w:val="28"/>
                <w:szCs w:val="28"/>
              </w:rPr>
              <w:t>Incendie : faire évacuer le local et s’éloigner ; fermer les issues  …</w:t>
            </w:r>
          </w:p>
          <w:p w:rsidR="003860B7" w:rsidRPr="003860B7" w:rsidRDefault="003860B7" w:rsidP="00DC1B5E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sz w:val="28"/>
                <w:szCs w:val="28"/>
              </w:rPr>
              <w:t>Intoxication (gaz) : couper sa respiration et éloigner la victime (si possible) sinon alerter</w:t>
            </w:r>
          </w:p>
          <w:p w:rsidR="003860B7" w:rsidRPr="003860B7" w:rsidRDefault="003860B7" w:rsidP="00DC1B5E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sz w:val="28"/>
                <w:szCs w:val="28"/>
              </w:rPr>
              <w:t>Accident sur une route : prévenir les automobilistes en amont (grands gestes pour faire arrêter ou ralentir les gens ; gilets jaunes ; triangle,  sources lumineuses …) ; si chute à vélo/trottinette = l’enlever  de la route …</w:t>
            </w:r>
          </w:p>
        </w:tc>
      </w:tr>
      <w:tr w:rsidR="003860B7" w:rsidTr="00DC1B5E">
        <w:tc>
          <w:tcPr>
            <w:tcW w:w="10912" w:type="dxa"/>
          </w:tcPr>
          <w:p w:rsidR="003860B7" w:rsidRPr="003860B7" w:rsidRDefault="003860B7" w:rsidP="00DC1B5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60B7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24.65pt;margin-top:3.45pt;width:107.25pt;height:107.75pt;z-index:251660288;mso-position-horizontal-relative:text;mso-position-vertical-relative:text">
                  <v:textbox>
                    <w:txbxContent>
                      <w:p w:rsidR="003860B7" w:rsidRDefault="003860B7" w:rsidP="003860B7">
                        <w:r>
                          <w:rPr>
                            <w:rFonts w:ascii="Comic Sans MS" w:hAnsi="Comic Sans MS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217184" cy="1285875"/>
                              <wp:effectExtent l="19050" t="0" r="2016" b="0"/>
                              <wp:docPr id="10" name="Image 21" descr="bascute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bascute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667" cy="12884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860B7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Examiner la victime:</w:t>
            </w:r>
            <w:r w:rsidRPr="003860B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860B7">
              <w:rPr>
                <w:rFonts w:ascii="Comic Sans MS" w:hAnsi="Comic Sans MS"/>
                <w:sz w:val="28"/>
                <w:szCs w:val="28"/>
              </w:rPr>
              <w:br/>
              <w:t>- Vérifier si la victime saigne (en la palpant).</w:t>
            </w:r>
            <w:r w:rsidRPr="003860B7">
              <w:rPr>
                <w:rFonts w:ascii="Comic Sans MS" w:hAnsi="Comic Sans MS"/>
                <w:sz w:val="28"/>
                <w:szCs w:val="28"/>
              </w:rPr>
              <w:br/>
              <w:t>- Vérifier si la victime est consciente en lui posant des questions:</w:t>
            </w:r>
            <w:r w:rsidRPr="003860B7">
              <w:rPr>
                <w:rFonts w:ascii="Comic Sans MS" w:hAnsi="Comic Sans MS"/>
                <w:sz w:val="28"/>
                <w:szCs w:val="28"/>
              </w:rPr>
              <w:br/>
            </w:r>
            <w:r w:rsidRPr="003860B7">
              <w:rPr>
                <w:rFonts w:ascii="Comic Sans MS" w:hAnsi="Comic Sans MS"/>
                <w:i/>
                <w:iCs/>
                <w:sz w:val="28"/>
                <w:szCs w:val="28"/>
              </w:rPr>
              <w:t>" Quel est ton nom ? "</w:t>
            </w:r>
            <w:r w:rsidRPr="003860B7">
              <w:rPr>
                <w:rFonts w:ascii="Comic Sans MS" w:hAnsi="Comic Sans MS"/>
                <w:i/>
                <w:iCs/>
                <w:sz w:val="28"/>
                <w:szCs w:val="28"/>
              </w:rPr>
              <w:br/>
              <w:t>" Ouvre tes yeux ! "</w:t>
            </w:r>
            <w:r w:rsidRPr="003860B7">
              <w:rPr>
                <w:rFonts w:ascii="Comic Sans MS" w:hAnsi="Comic Sans MS"/>
                <w:i/>
                <w:iCs/>
                <w:sz w:val="28"/>
                <w:szCs w:val="28"/>
              </w:rPr>
              <w:br/>
              <w:t>" Serre-moi la main ! "</w:t>
            </w:r>
            <w:r w:rsidRPr="003860B7">
              <w:rPr>
                <w:rFonts w:ascii="Comic Sans MS" w:hAnsi="Comic Sans MS"/>
                <w:sz w:val="28"/>
                <w:szCs w:val="28"/>
              </w:rPr>
              <w:br/>
              <w:t>- Vérifier si la victime respire : desserrer tout ce qui pourrait gêner la respiration (ceinture, col, ...); écouter le souffle en regardant si le thorax bouge.</w:t>
            </w:r>
            <w:r w:rsidRPr="003860B7">
              <w:rPr>
                <w:rFonts w:ascii="Comic Sans MS" w:hAnsi="Comic Sans MS"/>
                <w:sz w:val="28"/>
                <w:szCs w:val="28"/>
              </w:rPr>
              <w:br/>
              <w:t>- Basculer la tête en arrière et ouvrir la bouche.</w:t>
            </w:r>
          </w:p>
        </w:tc>
      </w:tr>
      <w:tr w:rsidR="003860B7" w:rsidTr="003860B7">
        <w:trPr>
          <w:trHeight w:val="680"/>
        </w:trPr>
        <w:tc>
          <w:tcPr>
            <w:tcW w:w="10912" w:type="dxa"/>
          </w:tcPr>
          <w:p w:rsidR="003860B7" w:rsidRDefault="003860B7" w:rsidP="00DC1B5E">
            <w:pPr>
              <w:rPr>
                <w:rFonts w:ascii="Comic Sans MS" w:hAnsi="Comic Sans MS"/>
                <w:sz w:val="28"/>
                <w:szCs w:val="28"/>
              </w:rPr>
            </w:pPr>
            <w:r w:rsidRPr="003860B7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Agir / Alerter :</w:t>
            </w:r>
            <w:r w:rsidRPr="003860B7">
              <w:rPr>
                <w:rFonts w:ascii="Comic Sans MS" w:hAnsi="Comic Sans MS"/>
                <w:sz w:val="28"/>
                <w:szCs w:val="28"/>
              </w:rPr>
              <w:br/>
              <w:t>Mettre en route le bon geste  et alerter ou faire alerter .</w:t>
            </w:r>
          </w:p>
          <w:p w:rsidR="003860B7" w:rsidRPr="003860B7" w:rsidRDefault="003860B7" w:rsidP="00DC1B5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3860B7" w:rsidRPr="006F1F75" w:rsidRDefault="003860B7" w:rsidP="007F0A0B">
      <w:pPr>
        <w:spacing w:after="24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3860B7" w:rsidRDefault="003860B7" w:rsidP="002B6973">
      <w:pPr>
        <w:spacing w:after="240"/>
        <w:ind w:left="1200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:rsidR="007F0A0B" w:rsidRPr="003860B7" w:rsidRDefault="007F0A0B" w:rsidP="002B6973">
      <w:pPr>
        <w:spacing w:after="240"/>
        <w:ind w:left="1200"/>
        <w:rPr>
          <w:rFonts w:ascii="Comic Sans MS" w:hAnsi="Comic Sans MS"/>
          <w:sz w:val="32"/>
          <w:szCs w:val="32"/>
          <w:u w:val="single"/>
        </w:rPr>
      </w:pPr>
      <w:r w:rsidRPr="003860B7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lastRenderedPageBreak/>
        <w:t>ALERTER...</w:t>
      </w:r>
    </w:p>
    <w:p w:rsidR="007F0A0B" w:rsidRPr="003860B7" w:rsidRDefault="007F0A0B" w:rsidP="007F0A0B">
      <w:pPr>
        <w:numPr>
          <w:ilvl w:val="0"/>
          <w:numId w:val="2"/>
        </w:numPr>
        <w:spacing w:after="240"/>
        <w:rPr>
          <w:rFonts w:ascii="Comic Sans MS" w:hAnsi="Comic Sans MS"/>
          <w:sz w:val="32"/>
          <w:szCs w:val="32"/>
          <w:u w:val="single"/>
        </w:rPr>
      </w:pPr>
      <w:r w:rsidRPr="003860B7">
        <w:rPr>
          <w:rFonts w:ascii="Comic Sans MS" w:hAnsi="Comic Sans MS"/>
          <w:b/>
          <w:bCs/>
          <w:sz w:val="32"/>
          <w:szCs w:val="32"/>
          <w:u w:val="single"/>
        </w:rPr>
        <w:t>Téléphoner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6503"/>
        <w:gridCol w:w="4377"/>
      </w:tblGrid>
      <w:tr w:rsidR="007F0A0B" w:rsidRPr="003860B7" w:rsidTr="00DC1B5E">
        <w:trPr>
          <w:trHeight w:val="1190"/>
        </w:trPr>
        <w:tc>
          <w:tcPr>
            <w:tcW w:w="6503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hAnsi="Comic Sans MS"/>
                <w:sz w:val="36"/>
                <w:szCs w:val="36"/>
              </w:rPr>
              <w:t xml:space="preserve">SAMU : </w:t>
            </w:r>
            <w:r w:rsidRPr="003860B7">
              <w:rPr>
                <w:rFonts w:ascii="Comic Sans MS" w:hAnsi="Comic Sans MS"/>
                <w:sz w:val="36"/>
                <w:szCs w:val="36"/>
                <w:u w:val="single"/>
              </w:rPr>
              <w:t>15</w:t>
            </w:r>
          </w:p>
        </w:tc>
        <w:tc>
          <w:tcPr>
            <w:tcW w:w="4377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1038225" cy="752475"/>
                  <wp:effectExtent l="19050" t="0" r="9525" b="0"/>
                  <wp:docPr id="1" name="Image 1" descr="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A0B" w:rsidRPr="003860B7" w:rsidTr="00DC1B5E">
        <w:tc>
          <w:tcPr>
            <w:tcW w:w="6503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POMPIERS </w:t>
            </w:r>
            <w:r w:rsidRPr="003860B7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18</w:t>
            </w:r>
          </w:p>
        </w:tc>
        <w:tc>
          <w:tcPr>
            <w:tcW w:w="4377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571500" cy="676275"/>
                  <wp:effectExtent l="19050" t="0" r="0" b="0"/>
                  <wp:docPr id="2" name="Image 2" descr="pom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A0B" w:rsidRPr="003860B7" w:rsidTr="00DC1B5E">
        <w:tc>
          <w:tcPr>
            <w:tcW w:w="6503" w:type="dxa"/>
          </w:tcPr>
          <w:p w:rsidR="007F0A0B" w:rsidRPr="003860B7" w:rsidRDefault="007F0A0B" w:rsidP="00DC1B5E">
            <w:pPr>
              <w:jc w:val="center"/>
              <w:rPr>
                <w:rFonts w:ascii="Comic Sans MS" w:eastAsia="Arial Unicode MS" w:hAnsi="Comic Sans MS" w:cs="Arial Unicode MS"/>
                <w:sz w:val="36"/>
                <w:szCs w:val="36"/>
              </w:rPr>
            </w:pPr>
            <w:r w:rsidRPr="003860B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POLICE : </w:t>
            </w:r>
            <w:r w:rsidRPr="003860B7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17</w:t>
            </w:r>
          </w:p>
        </w:tc>
        <w:tc>
          <w:tcPr>
            <w:tcW w:w="4377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419100" cy="866775"/>
                  <wp:effectExtent l="19050" t="0" r="0" b="0"/>
                  <wp:docPr id="3" name="Image 3" descr="polic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ic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A0B" w:rsidRPr="003860B7" w:rsidTr="00DC1B5E">
        <w:tc>
          <w:tcPr>
            <w:tcW w:w="6503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eastAsia="Arial Unicode MS" w:hAnsi="Comic Sans MS" w:cs="Arial Unicode MS"/>
                <w:sz w:val="36"/>
                <w:szCs w:val="36"/>
              </w:rPr>
              <w:t xml:space="preserve">NUMERO UNIQUE D’URGENCE EUROPEEN : </w:t>
            </w:r>
            <w:r w:rsidRPr="003860B7">
              <w:rPr>
                <w:rFonts w:ascii="Comic Sans MS" w:eastAsia="Arial Unicode MS" w:hAnsi="Comic Sans MS" w:cs="Arial Unicode MS"/>
                <w:b/>
                <w:sz w:val="36"/>
                <w:szCs w:val="36"/>
                <w:u w:val="single"/>
              </w:rPr>
              <w:t>112</w:t>
            </w:r>
          </w:p>
        </w:tc>
        <w:tc>
          <w:tcPr>
            <w:tcW w:w="4377" w:type="dxa"/>
          </w:tcPr>
          <w:p w:rsidR="007F0A0B" w:rsidRPr="003860B7" w:rsidRDefault="007F0A0B" w:rsidP="00DC1B5E">
            <w:pPr>
              <w:spacing w:after="24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860B7">
              <w:rPr>
                <w:rFonts w:ascii="Comic Sans MS" w:hAnsi="Comic Sans MS"/>
                <w:b/>
                <w:bCs/>
                <w:sz w:val="36"/>
                <w:szCs w:val="36"/>
              </w:rPr>
              <w:t>France et Pays Européens</w:t>
            </w:r>
          </w:p>
        </w:tc>
      </w:tr>
    </w:tbl>
    <w:tbl>
      <w:tblPr>
        <w:tblW w:w="51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01"/>
      </w:tblGrid>
      <w:tr w:rsidR="007F0A0B" w:rsidRPr="003860B7" w:rsidTr="00DC1B5E">
        <w:trPr>
          <w:tblCellSpacing w:w="15" w:type="dxa"/>
        </w:trPr>
        <w:tc>
          <w:tcPr>
            <w:tcW w:w="4973" w:type="pct"/>
            <w:vAlign w:val="center"/>
          </w:tcPr>
          <w:p w:rsidR="007F0A0B" w:rsidRPr="003860B7" w:rsidRDefault="007F0A0B" w:rsidP="00DC1B5E">
            <w:pPr>
              <w:rPr>
                <w:rFonts w:ascii="Comic Sans MS" w:hAnsi="Comic Sans MS"/>
                <w:color w:val="FF8C00"/>
                <w:sz w:val="32"/>
                <w:szCs w:val="32"/>
              </w:rPr>
            </w:pPr>
          </w:p>
          <w:p w:rsidR="007F0A0B" w:rsidRPr="003860B7" w:rsidRDefault="007F0A0B" w:rsidP="007F0A0B">
            <w:pPr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860B7">
              <w:rPr>
                <w:rFonts w:ascii="Comic Sans MS" w:hAnsi="Comic Sans MS"/>
                <w:sz w:val="32"/>
                <w:szCs w:val="32"/>
                <w:u w:val="single"/>
              </w:rPr>
              <w:t xml:space="preserve">Appel téléphonique : </w:t>
            </w:r>
          </w:p>
          <w:p w:rsidR="007F0A0B" w:rsidRPr="003860B7" w:rsidRDefault="007F0A0B" w:rsidP="00DC1B5E">
            <w:pPr>
              <w:ind w:left="1920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Grilledutableau"/>
              <w:tblW w:w="10910" w:type="dxa"/>
              <w:tblLook w:val="04A0"/>
            </w:tblPr>
            <w:tblGrid>
              <w:gridCol w:w="5098"/>
              <w:gridCol w:w="5812"/>
            </w:tblGrid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>SE PRESENTER 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860B7">
                    <w:rPr>
                      <w:rFonts w:ascii="Comic Sans MS" w:hAnsi="Comic Sans MS"/>
                      <w:sz w:val="32"/>
                      <w:szCs w:val="32"/>
                    </w:rPr>
                    <w:t>nom,  prénom</w:t>
                  </w:r>
                </w:p>
              </w:tc>
            </w:tr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b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 xml:space="preserve">INDIQUER LE LIEU 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860B7">
                    <w:rPr>
                      <w:rFonts w:ascii="Comic Sans MS" w:hAnsi="Comic Sans MS"/>
                      <w:sz w:val="32"/>
                      <w:szCs w:val="32"/>
                    </w:rPr>
                    <w:t>Adresse précise ou lieu détaillé</w:t>
                  </w:r>
                </w:p>
              </w:tc>
            </w:tr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b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>NATURE DU PROBLEME / RISQUE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860B7">
                    <w:rPr>
                      <w:rFonts w:ascii="Comic Sans MS" w:hAnsi="Comic Sans MS"/>
                      <w:sz w:val="32"/>
                      <w:szCs w:val="32"/>
                    </w:rPr>
                    <w:t xml:space="preserve">Maladie, accident, intoxication, blessure, brûlure, risque incendie, explosion… </w:t>
                  </w:r>
                </w:p>
              </w:tc>
            </w:tr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b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>DONNER LE NOMBRE DE BLESSES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860B7">
                    <w:rPr>
                      <w:rFonts w:ascii="Comic Sans MS" w:hAnsi="Comic Sans MS"/>
                      <w:sz w:val="32"/>
                      <w:szCs w:val="32"/>
                    </w:rPr>
                    <w:t>ne pas oublier des blessés « invisibles » : décombres…</w:t>
                  </w:r>
                </w:p>
              </w:tc>
            </w:tr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b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>PRECISER LA GRAVITE DE L’ACCIDENT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860B7">
                    <w:rPr>
                      <w:rFonts w:ascii="Comic Sans MS" w:hAnsi="Comic Sans MS"/>
                      <w:sz w:val="32"/>
                      <w:szCs w:val="32"/>
                    </w:rPr>
                    <w:t>« Examen et état des victimes »</w:t>
                  </w:r>
                </w:p>
              </w:tc>
            </w:tr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b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>DESCRIPTION DES GESTES EFFECTUES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860B7">
                    <w:rPr>
                      <w:rFonts w:ascii="Comic Sans MS" w:hAnsi="Comic Sans MS"/>
                      <w:sz w:val="32"/>
                      <w:szCs w:val="32"/>
                    </w:rPr>
                    <w:t>Compression manuelle, PLS, mise sous eau (brûlure)…</w:t>
                  </w:r>
                </w:p>
              </w:tc>
            </w:tr>
            <w:tr w:rsidR="007F0A0B" w:rsidRPr="003860B7" w:rsidTr="00DC1B5E">
              <w:tc>
                <w:tcPr>
                  <w:tcW w:w="5098" w:type="dxa"/>
                </w:tcPr>
                <w:p w:rsidR="007F0A0B" w:rsidRPr="003860B7" w:rsidRDefault="007F0A0B" w:rsidP="00DC1B5E">
                  <w:pPr>
                    <w:rPr>
                      <w:rFonts w:ascii="Comic Sans MS" w:hAnsi="Comic Sans MS"/>
                      <w:b/>
                    </w:rPr>
                  </w:pPr>
                  <w:r w:rsidRPr="003860B7">
                    <w:rPr>
                      <w:rFonts w:ascii="Comic Sans MS" w:hAnsi="Comic Sans MS"/>
                      <w:b/>
                    </w:rPr>
                    <w:t>DONNER VOTRE NUMERO DE TELEPHONE OU DU LIEU D’APPEL</w:t>
                  </w:r>
                </w:p>
              </w:tc>
              <w:tc>
                <w:tcPr>
                  <w:tcW w:w="5812" w:type="dxa"/>
                </w:tcPr>
                <w:p w:rsidR="007F0A0B" w:rsidRPr="003860B7" w:rsidRDefault="007F0A0B" w:rsidP="00DC1B5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3860B7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</w:rPr>
                    <w:t>NE JAMAIS RACCROCHER LE PREMIER.</w:t>
                  </w:r>
                </w:p>
              </w:tc>
            </w:tr>
            <w:tr w:rsidR="007F0A0B" w:rsidRPr="003860B7" w:rsidTr="00DC1B5E">
              <w:tc>
                <w:tcPr>
                  <w:tcW w:w="10910" w:type="dxa"/>
                  <w:gridSpan w:val="2"/>
                </w:tcPr>
                <w:p w:rsidR="007F0A0B" w:rsidRPr="003860B7" w:rsidRDefault="007F0A0B" w:rsidP="00DC1B5E">
                  <w:pPr>
                    <w:ind w:left="720"/>
                    <w:rPr>
                      <w:rFonts w:ascii="Comic Sans MS" w:hAnsi="Comic Sans MS"/>
                    </w:rPr>
                  </w:pPr>
                  <w:r w:rsidRPr="003860B7">
                    <w:rPr>
                      <w:rFonts w:ascii="Comic Sans MS" w:hAnsi="Comic Sans MS"/>
                    </w:rPr>
                    <w:t xml:space="preserve">Si vous avez été aidé : </w:t>
                  </w:r>
                </w:p>
                <w:p w:rsidR="007F0A0B" w:rsidRPr="003860B7" w:rsidRDefault="007F0A0B" w:rsidP="007F0A0B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3860B7">
                    <w:rPr>
                      <w:rFonts w:ascii="Comic Sans MS" w:hAnsi="Comic Sans MS"/>
                      <w:b/>
                      <w:bCs/>
                    </w:rPr>
                    <w:t>FAIRE REVENIR LE TEMOIN POUR S’ASSURER QUE L’ ALERTE A BIEN ETE DONNEE.</w:t>
                  </w:r>
                </w:p>
                <w:p w:rsidR="007F0A0B" w:rsidRPr="003860B7" w:rsidRDefault="007F0A0B" w:rsidP="007F0A0B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3860B7">
                    <w:rPr>
                      <w:rFonts w:ascii="Comic Sans MS" w:hAnsi="Comic Sans MS"/>
                      <w:b/>
                      <w:bCs/>
                    </w:rPr>
                    <w:t>ALLER AU DEVANT DES SECOURS.</w:t>
                  </w:r>
                </w:p>
              </w:tc>
            </w:tr>
          </w:tbl>
          <w:p w:rsidR="007F0A0B" w:rsidRPr="003860B7" w:rsidRDefault="007F0A0B" w:rsidP="00DC1B5E">
            <w:pPr>
              <w:ind w:left="1920"/>
              <w:rPr>
                <w:rFonts w:ascii="Comic Sans MS" w:eastAsia="Arial Unicode MS" w:hAnsi="Comic Sans MS" w:cs="Arial Unicode MS"/>
                <w:b/>
                <w:sz w:val="32"/>
                <w:szCs w:val="32"/>
              </w:rPr>
            </w:pPr>
          </w:p>
        </w:tc>
      </w:tr>
    </w:tbl>
    <w:p w:rsidR="009A569C" w:rsidRDefault="009A569C" w:rsidP="002B6973">
      <w:pPr>
        <w:jc w:val="center"/>
        <w:rPr>
          <w:rFonts w:ascii="Comic Sans MS" w:hAnsi="Comic Sans MS"/>
          <w:b/>
          <w:u w:val="single"/>
        </w:rPr>
      </w:pPr>
    </w:p>
    <w:p w:rsidR="002B6973" w:rsidRPr="009A569C" w:rsidRDefault="003860B7" w:rsidP="002B6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A569C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Les gestes de 1ers secours. </w:t>
      </w:r>
    </w:p>
    <w:p w:rsidR="009A569C" w:rsidRPr="009A569C" w:rsidRDefault="009A569C" w:rsidP="002B6973">
      <w:pPr>
        <w:jc w:val="center"/>
        <w:rPr>
          <w:rFonts w:ascii="Comic Sans MS" w:hAnsi="Comic Sans MS"/>
          <w:b/>
          <w:u w:val="single"/>
        </w:rPr>
      </w:pPr>
    </w:p>
    <w:p w:rsidR="009A569C" w:rsidRPr="009A569C" w:rsidRDefault="009A569C" w:rsidP="009A569C">
      <w:pPr>
        <w:pStyle w:val="Paragraphedeliste"/>
        <w:numPr>
          <w:ilvl w:val="0"/>
          <w:numId w:val="8"/>
        </w:numPr>
        <w:spacing w:after="240"/>
        <w:rPr>
          <w:rFonts w:ascii="Comic Sans MS" w:hAnsi="Comic Sans MS"/>
          <w:b/>
          <w:bCs/>
        </w:rPr>
      </w:pPr>
      <w:r w:rsidRPr="009A569C">
        <w:rPr>
          <w:rFonts w:ascii="Comic Sans MS" w:hAnsi="Comic Sans MS"/>
          <w:b/>
          <w:bCs/>
        </w:rPr>
        <w:t xml:space="preserve">Saignement de nez : </w:t>
      </w:r>
      <w:r w:rsidRPr="009A569C">
        <w:rPr>
          <w:rFonts w:ascii="Comic Sans MS" w:hAnsi="Comic Sans MS"/>
        </w:rPr>
        <w:br/>
        <w:t>- Rassurer.</w:t>
      </w:r>
      <w:r w:rsidRPr="009A569C">
        <w:rPr>
          <w:rFonts w:ascii="Comic Sans MS" w:hAnsi="Comic Sans MS"/>
        </w:rPr>
        <w:br/>
        <w:t>- Asseoir la victime en lui penchant la tête en avant.</w:t>
      </w:r>
      <w:r w:rsidRPr="009A569C">
        <w:rPr>
          <w:rFonts w:ascii="Comic Sans MS" w:hAnsi="Comic Sans MS"/>
        </w:rPr>
        <w:br/>
        <w:t>- Lui demander de se moucher.</w:t>
      </w:r>
      <w:r w:rsidRPr="009A569C">
        <w:rPr>
          <w:rFonts w:ascii="Comic Sans MS" w:hAnsi="Comic Sans MS"/>
        </w:rPr>
        <w:br/>
        <w:t xml:space="preserve">- Appuyer sur la narine pendant </w:t>
      </w:r>
      <w:r w:rsidRPr="009A569C">
        <w:rPr>
          <w:rFonts w:ascii="Comic Sans MS" w:hAnsi="Comic Sans MS"/>
          <w:b/>
          <w:bCs/>
        </w:rPr>
        <w:t>10 minutes</w:t>
      </w:r>
      <w:r w:rsidRPr="009A569C">
        <w:rPr>
          <w:rFonts w:ascii="Comic Sans MS" w:hAnsi="Comic Sans MS"/>
        </w:rPr>
        <w:t>.</w:t>
      </w:r>
      <w:r w:rsidRPr="009A569C">
        <w:rPr>
          <w:rFonts w:ascii="Comic Sans MS" w:hAnsi="Comic Sans MS"/>
          <w:i/>
          <w:iCs/>
        </w:rPr>
        <w:t xml:space="preserve"> (normalement le saignement doit s'arrêter. Si après, de 15 minutes à 1 heure, le saignement reprend, faire évacuer la victime.</w:t>
      </w:r>
      <w:r w:rsidRPr="009A569C">
        <w:rPr>
          <w:rFonts w:ascii="Comic Sans MS" w:hAnsi="Comic Sans MS"/>
        </w:rPr>
        <w:t xml:space="preserve"> </w:t>
      </w:r>
    </w:p>
    <w:p w:rsidR="009A569C" w:rsidRPr="009A569C" w:rsidRDefault="009A569C" w:rsidP="009A569C">
      <w:pPr>
        <w:pStyle w:val="Paragraphedeliste"/>
        <w:spacing w:after="240"/>
        <w:ind w:left="1440"/>
        <w:rPr>
          <w:rFonts w:ascii="Comic Sans MS" w:hAnsi="Comic Sans MS"/>
          <w:b/>
          <w:bCs/>
        </w:rPr>
      </w:pPr>
    </w:p>
    <w:p w:rsidR="009A569C" w:rsidRPr="009A569C" w:rsidRDefault="009A569C" w:rsidP="009A569C">
      <w:pPr>
        <w:pStyle w:val="Paragraphedeliste"/>
        <w:numPr>
          <w:ilvl w:val="0"/>
          <w:numId w:val="8"/>
        </w:numPr>
        <w:spacing w:after="240"/>
        <w:rPr>
          <w:rFonts w:ascii="Comic Sans MS" w:hAnsi="Comic Sans MS"/>
          <w:b/>
          <w:bCs/>
        </w:rPr>
      </w:pPr>
      <w:r w:rsidRPr="009A569C">
        <w:rPr>
          <w:rFonts w:ascii="Comic Sans MS" w:hAnsi="Comic Sans MS"/>
          <w:b/>
          <w:bCs/>
        </w:rPr>
        <w:t xml:space="preserve">Hémorragie ou saignement abondant : </w:t>
      </w:r>
      <w:r w:rsidRPr="009A569C">
        <w:rPr>
          <w:rFonts w:ascii="Comic Sans MS" w:hAnsi="Comic Sans MS"/>
          <w:u w:val="single"/>
        </w:rPr>
        <w:t>ATTENTION</w:t>
      </w:r>
      <w:r>
        <w:rPr>
          <w:rFonts w:ascii="Comic Sans MS" w:hAnsi="Comic Sans MS"/>
        </w:rPr>
        <w:t xml:space="preserve">,  </w:t>
      </w:r>
      <w:r w:rsidRPr="009A569C">
        <w:rPr>
          <w:rFonts w:ascii="Comic Sans MS" w:hAnsi="Comic Sans MS"/>
        </w:rPr>
        <w:t>moins de 3 minutes pour agir 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9"/>
        <w:gridCol w:w="5853"/>
      </w:tblGrid>
      <w:tr w:rsidR="009A569C" w:rsidRPr="009A569C" w:rsidTr="00DC1B5E">
        <w:trPr>
          <w:tblCellSpacing w:w="15" w:type="dxa"/>
        </w:trPr>
        <w:tc>
          <w:tcPr>
            <w:tcW w:w="0" w:type="auto"/>
            <w:vAlign w:val="center"/>
          </w:tcPr>
          <w:p w:rsidR="009A569C" w:rsidRPr="009A569C" w:rsidRDefault="009A569C" w:rsidP="00DC1B5E">
            <w:pPr>
              <w:rPr>
                <w:rFonts w:ascii="Comic Sans MS" w:eastAsia="Arial Unicode MS" w:hAnsi="Comic Sans MS" w:cs="Arial Unicode MS"/>
              </w:rPr>
            </w:pPr>
            <w:r w:rsidRPr="009A569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57375" cy="2047875"/>
                  <wp:effectExtent l="19050" t="0" r="9525" b="0"/>
                  <wp:docPr id="24" name="Image 24" descr="comp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mp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A569C" w:rsidRPr="009A569C" w:rsidRDefault="009A569C" w:rsidP="009A569C">
            <w:pPr>
              <w:spacing w:after="240"/>
              <w:rPr>
                <w:rFonts w:ascii="Comic Sans MS" w:eastAsia="Arial Unicode MS" w:hAnsi="Comic Sans MS" w:cs="Arial Unicode MS"/>
              </w:rPr>
            </w:pPr>
            <w:r w:rsidRPr="009A569C">
              <w:rPr>
                <w:rFonts w:ascii="Comic Sans MS" w:hAnsi="Comic Sans MS"/>
                <w:b/>
                <w:bCs/>
                <w:u w:val="single"/>
              </w:rPr>
              <w:t>Compression manuelle si la plaie ne contient pas de corps étrangers :</w:t>
            </w:r>
            <w:r w:rsidRPr="009A569C">
              <w:rPr>
                <w:rFonts w:ascii="Comic Sans MS" w:hAnsi="Comic Sans MS"/>
              </w:rPr>
              <w:br/>
              <w:t>- Appuyer directement sur la plaie avec la paume de la main.</w:t>
            </w:r>
            <w:r w:rsidRPr="009A569C">
              <w:rPr>
                <w:rFonts w:ascii="Comic Sans MS" w:hAnsi="Comic Sans MS"/>
              </w:rPr>
              <w:br/>
              <w:t>- Allonger le blessé et lui surélever les jambes (au-dessus du niveau de la tête pour envoyer le maximum de sang vers le cerveau).</w:t>
            </w:r>
            <w:r w:rsidRPr="009A569C">
              <w:rPr>
                <w:rFonts w:ascii="Comic Sans MS" w:hAnsi="Comic Sans MS"/>
              </w:rPr>
              <w:br/>
              <w:t>- Couvrir le blessé.</w:t>
            </w:r>
            <w:r w:rsidRPr="009A569C">
              <w:rPr>
                <w:rFonts w:ascii="Comic Sans MS" w:hAnsi="Comic Sans MS"/>
              </w:rPr>
              <w:br/>
              <w:t>- Donner ou faire donner l’alerte.</w:t>
            </w:r>
            <w:r w:rsidRPr="009A569C">
              <w:rPr>
                <w:rFonts w:ascii="Comic Sans MS" w:hAnsi="Comic Sans MS"/>
              </w:rPr>
              <w:br/>
              <w:t>- Rassurer et surveiller le saignement (il doit diminuer ou s’arrêter).</w:t>
            </w:r>
            <w:r w:rsidRPr="009A569C">
              <w:rPr>
                <w:rFonts w:ascii="Comic Sans MS" w:hAnsi="Comic Sans MS"/>
              </w:rPr>
              <w:br/>
            </w:r>
            <w:r w:rsidRPr="009A569C">
              <w:rPr>
                <w:rFonts w:ascii="Comic Sans MS" w:hAnsi="Comic Sans MS"/>
                <w:b/>
                <w:bCs/>
              </w:rPr>
              <w:t xml:space="preserve">&gt; </w:t>
            </w:r>
            <w:r w:rsidRPr="009A569C">
              <w:rPr>
                <w:rFonts w:ascii="Comic Sans MS" w:hAnsi="Comic Sans MS"/>
              </w:rPr>
              <w:t>Ne jamais donner à boire à la victime !</w:t>
            </w:r>
            <w:r w:rsidRPr="009A569C">
              <w:rPr>
                <w:rFonts w:ascii="Comic Sans MS" w:hAnsi="Comic Sans MS"/>
              </w:rPr>
              <w:br/>
            </w:r>
          </w:p>
        </w:tc>
      </w:tr>
      <w:tr w:rsidR="009A569C" w:rsidRPr="009A569C" w:rsidTr="00DC1B5E">
        <w:trPr>
          <w:tblCellSpacing w:w="15" w:type="dxa"/>
        </w:trPr>
        <w:tc>
          <w:tcPr>
            <w:tcW w:w="0" w:type="auto"/>
            <w:vAlign w:val="center"/>
          </w:tcPr>
          <w:p w:rsidR="009A569C" w:rsidRPr="009A569C" w:rsidRDefault="009A569C" w:rsidP="009A569C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A569C">
              <w:rPr>
                <w:rFonts w:ascii="Comic Sans MS" w:hAnsi="Comic Sans MS"/>
                <w:b/>
                <w:bCs/>
              </w:rPr>
              <w:t>Les brûlures:</w:t>
            </w:r>
            <w:r w:rsidRPr="009A569C">
              <w:rPr>
                <w:rFonts w:ascii="Comic Sans MS" w:hAnsi="Comic Sans MS"/>
              </w:rPr>
              <w:br/>
              <w:t xml:space="preserve">- Arroser la brûlure pendant </w:t>
            </w:r>
            <w:r w:rsidRPr="009A569C">
              <w:rPr>
                <w:rFonts w:ascii="Comic Sans MS" w:hAnsi="Comic Sans MS"/>
                <w:b/>
                <w:bCs/>
              </w:rPr>
              <w:t>5 minutes</w:t>
            </w:r>
            <w:r w:rsidRPr="009A569C">
              <w:rPr>
                <w:rFonts w:ascii="Comic Sans MS" w:hAnsi="Comic Sans MS"/>
              </w:rPr>
              <w:t xml:space="preserve"> minimum pour refroidir la peau et calmer la douleur.</w:t>
            </w:r>
            <w:r w:rsidRPr="009A569C">
              <w:rPr>
                <w:rFonts w:ascii="Comic Sans MS" w:hAnsi="Comic Sans MS"/>
              </w:rPr>
              <w:br/>
              <w:t>- Ne pas déshabiller la victime.</w:t>
            </w:r>
            <w:r w:rsidRPr="009A569C">
              <w:rPr>
                <w:rFonts w:ascii="Comic Sans MS" w:hAnsi="Comic Sans MS"/>
              </w:rPr>
              <w:br/>
              <w:t>- Rassurer.</w:t>
            </w:r>
            <w:r w:rsidRPr="009A569C">
              <w:rPr>
                <w:rFonts w:ascii="Comic Sans MS" w:hAnsi="Comic Sans MS"/>
              </w:rPr>
              <w:br/>
              <w:t>- Alerter ou faire alerter les secours.</w:t>
            </w:r>
          </w:p>
          <w:p w:rsidR="009A569C" w:rsidRPr="009A569C" w:rsidRDefault="009A569C" w:rsidP="00DC1B5E">
            <w:pPr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0" w:type="auto"/>
            <w:vAlign w:val="center"/>
          </w:tcPr>
          <w:p w:rsidR="009A569C" w:rsidRPr="009A569C" w:rsidRDefault="009A569C" w:rsidP="00DC1B5E">
            <w:pPr>
              <w:jc w:val="center"/>
              <w:rPr>
                <w:rFonts w:ascii="Comic Sans MS" w:eastAsia="Arial Unicode MS" w:hAnsi="Comic Sans MS" w:cs="Arial Unicode MS"/>
              </w:rPr>
            </w:pPr>
            <w:r w:rsidRPr="009A569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52600" cy="1574490"/>
                  <wp:effectExtent l="19050" t="0" r="0" b="0"/>
                  <wp:docPr id="25" name="Image 25" descr="brul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rul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7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69C" w:rsidRPr="009A569C" w:rsidRDefault="009A569C" w:rsidP="009A569C">
      <w:pPr>
        <w:jc w:val="center"/>
        <w:rPr>
          <w:rFonts w:ascii="Comic Sans MS" w:hAnsi="Comic Sans MS"/>
        </w:rPr>
      </w:pPr>
    </w:p>
    <w:p w:rsidR="002B6973" w:rsidRPr="000D6A79" w:rsidRDefault="009A569C" w:rsidP="000D6A79">
      <w:pPr>
        <w:pStyle w:val="Paragraphedeliste"/>
        <w:numPr>
          <w:ilvl w:val="0"/>
          <w:numId w:val="9"/>
        </w:numPr>
        <w:spacing w:after="270"/>
        <w:rPr>
          <w:rFonts w:ascii="Comic Sans MS" w:hAnsi="Comic Sans MS"/>
        </w:rPr>
      </w:pPr>
      <w:r w:rsidRPr="009A569C">
        <w:rPr>
          <w:rFonts w:ascii="Comic Sans MS" w:hAnsi="Comic Sans MS"/>
          <w:b/>
          <w:bCs/>
        </w:rPr>
        <w:t>Si la victime respire:</w:t>
      </w:r>
      <w:r w:rsidRPr="009A569C">
        <w:rPr>
          <w:rFonts w:ascii="Comic Sans MS" w:hAnsi="Comic Sans MS"/>
        </w:rPr>
        <w:t xml:space="preserve"> </w:t>
      </w:r>
      <w:r w:rsidRPr="009A569C">
        <w:rPr>
          <w:rFonts w:ascii="Comic Sans MS" w:hAnsi="Comic Sans MS"/>
        </w:rPr>
        <w:br/>
        <w:t>La mettre en Position Latérale de Sécurité</w:t>
      </w:r>
      <w:r w:rsidRPr="009A569C">
        <w:rPr>
          <w:rFonts w:ascii="Comic Sans MS" w:hAnsi="Comic Sans MS"/>
        </w:rPr>
        <w:br/>
        <w:t>- Ecarter son bras du côté du retournement, paume de la main vers le haut;</w:t>
      </w:r>
      <w:r w:rsidRPr="009A569C">
        <w:rPr>
          <w:rFonts w:ascii="Comic Sans MS" w:hAnsi="Comic Sans MS"/>
        </w:rPr>
        <w:br/>
        <w:t>- Placer l’autre bras sur le vôtre;</w:t>
      </w:r>
      <w:r w:rsidRPr="009A569C">
        <w:rPr>
          <w:rFonts w:ascii="Comic Sans MS" w:hAnsi="Comic Sans MS"/>
        </w:rPr>
        <w:br/>
        <w:t>- Saisir l’épaule et la hanche de la victime et faire tourner lentement le corps en bloc et sans torsion;</w:t>
      </w:r>
      <w:r w:rsidRPr="009A569C">
        <w:rPr>
          <w:rFonts w:ascii="Comic Sans MS" w:hAnsi="Comic Sans MS"/>
        </w:rPr>
        <w:br/>
        <w:t>- Fléchir la jambe du dessus et l’appuyer au sol pour assurer la stabilité du corps;</w:t>
      </w:r>
      <w:r w:rsidRPr="009A569C">
        <w:rPr>
          <w:rFonts w:ascii="Comic Sans MS" w:hAnsi="Comic Sans MS"/>
        </w:rPr>
        <w:br/>
        <w:t>- Placer prudemment la tête en arrière, bouche ouverte dirigée vers le sol;</w:t>
      </w:r>
      <w:r w:rsidRPr="009A569C">
        <w:rPr>
          <w:rFonts w:ascii="Comic Sans MS" w:hAnsi="Comic Sans MS"/>
        </w:rPr>
        <w:br/>
        <w:t>- Surveiller la victime et la couvrir;</w:t>
      </w:r>
      <w:r>
        <w:rPr>
          <w:rFonts w:ascii="Comic Sans MS" w:hAnsi="Comic Sans MS"/>
        </w:rPr>
        <w:t xml:space="preserve"> </w:t>
      </w:r>
      <w:r w:rsidRPr="009A569C">
        <w:rPr>
          <w:rFonts w:ascii="Comic Sans MS" w:hAnsi="Comic Sans MS"/>
        </w:rPr>
        <w:t>- Alerter ou faire alerter les secours.</w:t>
      </w:r>
    </w:p>
    <w:sectPr w:rsidR="002B6973" w:rsidRPr="000D6A79" w:rsidSect="007F0A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DB8"/>
    <w:multiLevelType w:val="hybridMultilevel"/>
    <w:tmpl w:val="1856F3C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94E3B"/>
    <w:multiLevelType w:val="hybridMultilevel"/>
    <w:tmpl w:val="E9E0F65C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6AB789D"/>
    <w:multiLevelType w:val="hybridMultilevel"/>
    <w:tmpl w:val="07F22B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D0A65"/>
    <w:multiLevelType w:val="hybridMultilevel"/>
    <w:tmpl w:val="C9461496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52552E"/>
    <w:multiLevelType w:val="hybridMultilevel"/>
    <w:tmpl w:val="0630AA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55E1"/>
    <w:multiLevelType w:val="hybridMultilevel"/>
    <w:tmpl w:val="BC2A0B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54370"/>
    <w:multiLevelType w:val="hybridMultilevel"/>
    <w:tmpl w:val="A11E70DA"/>
    <w:lvl w:ilvl="0" w:tplc="C91CE200">
      <w:start w:val="1"/>
      <w:numFmt w:val="decimal"/>
      <w:lvlText w:val="%1)"/>
      <w:lvlJc w:val="left"/>
      <w:pPr>
        <w:ind w:left="1200" w:hanging="480"/>
      </w:pPr>
      <w:rPr>
        <w:rFonts w:hint="default"/>
        <w:b/>
        <w:color w:val="FF0000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A2ACA"/>
    <w:multiLevelType w:val="hybridMultilevel"/>
    <w:tmpl w:val="A7447190"/>
    <w:lvl w:ilvl="0" w:tplc="7164AA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7E7D"/>
    <w:multiLevelType w:val="hybridMultilevel"/>
    <w:tmpl w:val="B1AECD10"/>
    <w:lvl w:ilvl="0" w:tplc="DFBA71E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A0B"/>
    <w:rsid w:val="000118ED"/>
    <w:rsid w:val="00043363"/>
    <w:rsid w:val="00081D85"/>
    <w:rsid w:val="000D6A79"/>
    <w:rsid w:val="002B6973"/>
    <w:rsid w:val="003860B7"/>
    <w:rsid w:val="007567DC"/>
    <w:rsid w:val="007675CC"/>
    <w:rsid w:val="007F0A0B"/>
    <w:rsid w:val="009A569C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0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B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SAUNIER</dc:creator>
  <cp:keywords/>
  <dc:description/>
  <cp:lastModifiedBy>SAUNIER</cp:lastModifiedBy>
  <cp:revision>5</cp:revision>
  <dcterms:created xsi:type="dcterms:W3CDTF">2014-12-23T10:39:00Z</dcterms:created>
  <dcterms:modified xsi:type="dcterms:W3CDTF">2014-12-23T11:03:00Z</dcterms:modified>
</cp:coreProperties>
</file>