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12ED" w14:textId="3CD64F11" w:rsidR="00741935" w:rsidRDefault="00741935" w:rsidP="00CC5854">
      <w:pPr>
        <w:spacing w:after="0" w:line="240" w:lineRule="auto"/>
        <w:rPr>
          <w:rFonts w:eastAsia="Times New Roman" w:cs="Times New Roman"/>
          <w:b/>
          <w:bCs/>
          <w:szCs w:val="24"/>
          <w:lang w:val="en-GB" w:eastAsia="pl-PL"/>
        </w:rPr>
      </w:pPr>
      <w:r w:rsidRPr="00487B1F">
        <w:rPr>
          <w:noProof/>
          <w:lang w:eastAsia="pl-PL"/>
        </w:rPr>
        <w:drawing>
          <wp:inline distT="0" distB="0" distL="0" distR="0" wp14:anchorId="04A42468" wp14:editId="28156C78">
            <wp:extent cx="3781425" cy="1200150"/>
            <wp:effectExtent l="0" t="0" r="9525" b="0"/>
            <wp:docPr id="1" name="Obraz 1" descr="C:\Users\Vice3\Desktop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e3\Desktop\Logo Erasmu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0465" w14:textId="77777777" w:rsidR="00741935" w:rsidRDefault="00741935" w:rsidP="00CC5854">
      <w:pPr>
        <w:spacing w:after="0" w:line="240" w:lineRule="auto"/>
        <w:rPr>
          <w:rFonts w:eastAsia="Times New Roman" w:cs="Times New Roman"/>
          <w:b/>
          <w:bCs/>
          <w:szCs w:val="24"/>
          <w:lang w:val="en-GB" w:eastAsia="pl-PL"/>
        </w:rPr>
      </w:pPr>
    </w:p>
    <w:p w14:paraId="6488777F" w14:textId="4F90B95F" w:rsidR="00741935" w:rsidRPr="00741935" w:rsidRDefault="00741935" w:rsidP="00CC5854">
      <w:pPr>
        <w:spacing w:after="0" w:line="240" w:lineRule="auto"/>
        <w:rPr>
          <w:rFonts w:eastAsia="Times New Roman" w:cs="Times New Roman"/>
          <w:b/>
          <w:bCs/>
          <w:color w:val="FF0000"/>
          <w:szCs w:val="24"/>
          <w:lang w:val="en-GB" w:eastAsia="pl-PL"/>
        </w:rPr>
      </w:pPr>
      <w:r w:rsidRPr="00741935">
        <w:rPr>
          <w:rFonts w:eastAsia="Times New Roman" w:cs="Times New Roman"/>
          <w:b/>
          <w:bCs/>
          <w:color w:val="FF0000"/>
          <w:szCs w:val="24"/>
          <w:lang w:val="en-GB" w:eastAsia="pl-PL"/>
        </w:rPr>
        <w:t>COGITO ERGO SUM – 1</w:t>
      </w:r>
      <w:r w:rsidRPr="00741935">
        <w:rPr>
          <w:rFonts w:eastAsia="Times New Roman" w:cs="Times New Roman"/>
          <w:b/>
          <w:bCs/>
          <w:color w:val="FF0000"/>
          <w:szCs w:val="24"/>
          <w:vertAlign w:val="superscript"/>
          <w:lang w:val="en-GB" w:eastAsia="pl-PL"/>
        </w:rPr>
        <w:t>st</w:t>
      </w:r>
      <w:r w:rsidRPr="00741935">
        <w:rPr>
          <w:rFonts w:eastAsia="Times New Roman" w:cs="Times New Roman"/>
          <w:b/>
          <w:bCs/>
          <w:color w:val="FF0000"/>
          <w:szCs w:val="24"/>
          <w:lang w:val="en-GB" w:eastAsia="pl-PL"/>
        </w:rPr>
        <w:t xml:space="preserve"> working visit of the project “Common Europe – Common Values”, 4-8 November 2019, Public Primary School no. 34 in Radom, Poland</w:t>
      </w:r>
    </w:p>
    <w:p w14:paraId="51013227" w14:textId="77777777" w:rsidR="00741935" w:rsidRPr="00741935" w:rsidRDefault="00741935" w:rsidP="00CC5854">
      <w:pPr>
        <w:spacing w:after="0" w:line="240" w:lineRule="auto"/>
        <w:rPr>
          <w:rFonts w:eastAsia="Times New Roman" w:cs="Times New Roman"/>
          <w:b/>
          <w:bCs/>
          <w:color w:val="FF0000"/>
          <w:szCs w:val="24"/>
          <w:lang w:val="en-GB" w:eastAsia="pl-PL"/>
        </w:rPr>
      </w:pPr>
    </w:p>
    <w:p w14:paraId="0C81185F" w14:textId="7E244893" w:rsidR="00741935" w:rsidRPr="00741935" w:rsidRDefault="00741935" w:rsidP="00CC5854">
      <w:pPr>
        <w:spacing w:after="0" w:line="240" w:lineRule="auto"/>
        <w:rPr>
          <w:rFonts w:eastAsia="Times New Roman" w:cs="Times New Roman"/>
          <w:b/>
          <w:bCs/>
          <w:color w:val="FF0000"/>
          <w:szCs w:val="24"/>
          <w:lang w:val="en-GB" w:eastAsia="pl-PL"/>
        </w:rPr>
      </w:pPr>
      <w:r w:rsidRPr="00741935">
        <w:rPr>
          <w:rFonts w:eastAsia="Times New Roman" w:cs="Times New Roman"/>
          <w:b/>
          <w:bCs/>
          <w:color w:val="FF0000"/>
          <w:szCs w:val="24"/>
          <w:lang w:val="en-GB" w:eastAsia="pl-PL"/>
        </w:rPr>
        <w:t xml:space="preserve">Author: Olga </w:t>
      </w:r>
      <w:proofErr w:type="spellStart"/>
      <w:r w:rsidRPr="00741935">
        <w:rPr>
          <w:rFonts w:eastAsia="Times New Roman" w:cs="Times New Roman"/>
          <w:b/>
          <w:bCs/>
          <w:color w:val="FF0000"/>
          <w:szCs w:val="24"/>
          <w:lang w:val="en-GB" w:eastAsia="pl-PL"/>
        </w:rPr>
        <w:t>Pytlińska-Markowicz</w:t>
      </w:r>
      <w:proofErr w:type="spellEnd"/>
      <w:r w:rsidRPr="00741935">
        <w:rPr>
          <w:rFonts w:eastAsia="Times New Roman" w:cs="Times New Roman"/>
          <w:b/>
          <w:bCs/>
          <w:color w:val="FF0000"/>
          <w:szCs w:val="24"/>
          <w:lang w:val="en-GB" w:eastAsia="pl-PL"/>
        </w:rPr>
        <w:t>, history teacher</w:t>
      </w:r>
    </w:p>
    <w:p w14:paraId="77C8DC9F" w14:textId="77777777" w:rsidR="00741935" w:rsidRDefault="00741935" w:rsidP="00CC5854">
      <w:pPr>
        <w:spacing w:after="0" w:line="240" w:lineRule="auto"/>
        <w:rPr>
          <w:rFonts w:eastAsia="Times New Roman" w:cs="Times New Roman"/>
          <w:b/>
          <w:bCs/>
          <w:szCs w:val="24"/>
          <w:lang w:val="en-GB" w:eastAsia="pl-PL"/>
        </w:rPr>
      </w:pPr>
    </w:p>
    <w:p w14:paraId="42DA4493" w14:textId="531DB6F2" w:rsidR="00DD0455" w:rsidRPr="0063481E" w:rsidRDefault="00946818" w:rsidP="00CC5854">
      <w:pPr>
        <w:spacing w:after="0" w:line="240" w:lineRule="auto"/>
        <w:rPr>
          <w:lang w:val="en-GB"/>
        </w:rPr>
      </w:pPr>
      <w:r w:rsidRPr="0063481E">
        <w:rPr>
          <w:rFonts w:eastAsia="Times New Roman" w:cs="Times New Roman"/>
          <w:b/>
          <w:bCs/>
          <w:szCs w:val="24"/>
          <w:lang w:val="en-GB" w:eastAsia="pl-PL"/>
        </w:rPr>
        <w:t>Topic of the lesson</w:t>
      </w:r>
      <w:r w:rsidR="00DD0455" w:rsidRPr="0063481E">
        <w:rPr>
          <w:rFonts w:eastAsia="Times New Roman" w:cs="Times New Roman"/>
          <w:b/>
          <w:bCs/>
          <w:szCs w:val="24"/>
          <w:lang w:val="en-GB" w:eastAsia="pl-PL"/>
        </w:rPr>
        <w:t xml:space="preserve">: </w:t>
      </w:r>
      <w:r w:rsidR="00113397" w:rsidRPr="0063481E">
        <w:rPr>
          <w:rFonts w:eastAsia="Times New Roman" w:cs="Times New Roman"/>
          <w:b/>
          <w:bCs/>
          <w:szCs w:val="24"/>
          <w:lang w:val="en-GB" w:eastAsia="pl-PL"/>
        </w:rPr>
        <w:t>Senses or reason</w:t>
      </w:r>
      <w:r w:rsidR="00DD0455" w:rsidRPr="0063481E">
        <w:rPr>
          <w:rFonts w:eastAsia="Times New Roman" w:cs="Times New Roman"/>
          <w:b/>
          <w:bCs/>
          <w:szCs w:val="24"/>
          <w:lang w:val="en-GB" w:eastAsia="pl-PL"/>
        </w:rPr>
        <w:t xml:space="preserve">? </w:t>
      </w:r>
      <w:r w:rsidR="00113397" w:rsidRPr="0063481E">
        <w:rPr>
          <w:rFonts w:eastAsia="Times New Roman" w:cs="Times New Roman"/>
          <w:b/>
          <w:bCs/>
          <w:szCs w:val="24"/>
          <w:lang w:val="en-GB" w:eastAsia="pl-PL"/>
        </w:rPr>
        <w:t>How to discover the truth about the rea</w:t>
      </w:r>
      <w:r w:rsidR="000E6D01" w:rsidRPr="0063481E">
        <w:rPr>
          <w:rFonts w:eastAsia="Times New Roman" w:cs="Times New Roman"/>
          <w:b/>
          <w:bCs/>
          <w:szCs w:val="24"/>
          <w:lang w:val="en-GB" w:eastAsia="pl-PL"/>
        </w:rPr>
        <w:t>l</w:t>
      </w:r>
      <w:r w:rsidR="00113397" w:rsidRPr="0063481E">
        <w:rPr>
          <w:rFonts w:eastAsia="Times New Roman" w:cs="Times New Roman"/>
          <w:b/>
          <w:bCs/>
          <w:szCs w:val="24"/>
          <w:lang w:val="en-GB" w:eastAsia="pl-PL"/>
        </w:rPr>
        <w:t>ity that surrounds us</w:t>
      </w:r>
      <w:r w:rsidR="00DD0455" w:rsidRPr="0063481E">
        <w:rPr>
          <w:rFonts w:eastAsia="Times New Roman" w:cs="Times New Roman"/>
          <w:b/>
          <w:bCs/>
          <w:szCs w:val="24"/>
          <w:lang w:val="en-GB" w:eastAsia="pl-PL"/>
        </w:rPr>
        <w:t>?</w:t>
      </w:r>
    </w:p>
    <w:p w14:paraId="4A858701" w14:textId="77777777" w:rsidR="00DD0455" w:rsidRPr="0063481E" w:rsidRDefault="00DD0455" w:rsidP="00CC5854">
      <w:pPr>
        <w:spacing w:after="0" w:line="240" w:lineRule="auto"/>
        <w:rPr>
          <w:rFonts w:eastAsia="Times New Roman" w:cs="Times New Roman"/>
          <w:b/>
          <w:bCs/>
          <w:szCs w:val="24"/>
          <w:lang w:val="en-GB" w:eastAsia="pl-PL"/>
        </w:rPr>
      </w:pPr>
    </w:p>
    <w:p w14:paraId="7F9915C3" w14:textId="307808DD" w:rsidR="00DD0455" w:rsidRPr="0063481E" w:rsidRDefault="00946818" w:rsidP="00CC5854">
      <w:pPr>
        <w:pStyle w:val="Bezodstpw"/>
        <w:jc w:val="both"/>
        <w:rPr>
          <w:lang w:val="en-GB"/>
        </w:rPr>
      </w:pPr>
      <w:r w:rsidRPr="0063481E">
        <w:rPr>
          <w:b/>
          <w:lang w:val="en-GB"/>
        </w:rPr>
        <w:t xml:space="preserve">School </w:t>
      </w:r>
      <w:r w:rsidR="008216A8">
        <w:rPr>
          <w:b/>
          <w:lang w:val="en-GB"/>
        </w:rPr>
        <w:t>s</w:t>
      </w:r>
      <w:r w:rsidRPr="0063481E">
        <w:rPr>
          <w:b/>
          <w:lang w:val="en-GB"/>
        </w:rPr>
        <w:t>ubjects</w:t>
      </w:r>
      <w:r w:rsidR="00DD0455" w:rsidRPr="0063481E">
        <w:rPr>
          <w:b/>
          <w:lang w:val="en-GB"/>
        </w:rPr>
        <w:t xml:space="preserve">: </w:t>
      </w:r>
      <w:r w:rsidR="008216A8">
        <w:rPr>
          <w:lang w:val="en-GB"/>
        </w:rPr>
        <w:t>h</w:t>
      </w:r>
      <w:r w:rsidR="00DD0455" w:rsidRPr="0063481E">
        <w:rPr>
          <w:lang w:val="en-GB"/>
        </w:rPr>
        <w:t>istor</w:t>
      </w:r>
      <w:r w:rsidRPr="0063481E">
        <w:rPr>
          <w:lang w:val="en-GB"/>
        </w:rPr>
        <w:t xml:space="preserve">y </w:t>
      </w:r>
      <w:r w:rsidR="00DD0455" w:rsidRPr="0063481E">
        <w:rPr>
          <w:lang w:val="en-GB"/>
        </w:rPr>
        <w:t xml:space="preserve">/ </w:t>
      </w:r>
      <w:r w:rsidR="008216A8">
        <w:rPr>
          <w:lang w:val="en-GB"/>
        </w:rPr>
        <w:t>p</w:t>
      </w:r>
      <w:r w:rsidRPr="0063481E">
        <w:rPr>
          <w:lang w:val="en-GB"/>
        </w:rPr>
        <w:t xml:space="preserve">hilosophy / </w:t>
      </w:r>
      <w:r w:rsidR="008216A8">
        <w:rPr>
          <w:lang w:val="en-GB"/>
        </w:rPr>
        <w:t>l</w:t>
      </w:r>
      <w:r w:rsidRPr="0063481E">
        <w:rPr>
          <w:lang w:val="en-GB"/>
        </w:rPr>
        <w:t>essons with a form teacher</w:t>
      </w:r>
    </w:p>
    <w:p w14:paraId="2EE4E954" w14:textId="77777777" w:rsidR="00DD0455" w:rsidRPr="0063481E" w:rsidRDefault="00DD0455" w:rsidP="00CC5854">
      <w:pPr>
        <w:pStyle w:val="Bezodstpw"/>
        <w:jc w:val="both"/>
        <w:rPr>
          <w:lang w:val="en-GB"/>
        </w:rPr>
      </w:pPr>
    </w:p>
    <w:p w14:paraId="1ED80F5D" w14:textId="34136880" w:rsidR="00DD0455" w:rsidRPr="0063481E" w:rsidRDefault="00FA6E04" w:rsidP="00CC5854">
      <w:pPr>
        <w:pStyle w:val="Bezodstpw"/>
        <w:jc w:val="both"/>
        <w:rPr>
          <w:lang w:val="en-GB"/>
        </w:rPr>
      </w:pPr>
      <w:r>
        <w:rPr>
          <w:b/>
          <w:lang w:val="en-GB"/>
        </w:rPr>
        <w:t>Ages: 12-15 (</w:t>
      </w:r>
      <w:r w:rsidR="00ED56CD">
        <w:rPr>
          <w:b/>
          <w:lang w:val="en-GB"/>
        </w:rPr>
        <w:t xml:space="preserve">actually </w:t>
      </w:r>
      <w:bookmarkStart w:id="0" w:name="_GoBack"/>
      <w:bookmarkEnd w:id="0"/>
      <w:r>
        <w:rPr>
          <w:b/>
          <w:lang w:val="en-GB"/>
        </w:rPr>
        <w:t>may be any)</w:t>
      </w:r>
    </w:p>
    <w:p w14:paraId="61D22013" w14:textId="77777777" w:rsidR="00DD0455" w:rsidRPr="0063481E" w:rsidRDefault="00DD0455" w:rsidP="00CC5854">
      <w:pPr>
        <w:pStyle w:val="Bezodstpw"/>
        <w:jc w:val="both"/>
        <w:rPr>
          <w:lang w:val="en-GB"/>
        </w:rPr>
      </w:pPr>
    </w:p>
    <w:p w14:paraId="55256912" w14:textId="40B96226" w:rsidR="00DD0455" w:rsidRPr="0063481E" w:rsidRDefault="00946818" w:rsidP="00CC5854">
      <w:pPr>
        <w:pStyle w:val="Bezodstpw"/>
        <w:jc w:val="both"/>
        <w:rPr>
          <w:lang w:val="en-GB"/>
        </w:rPr>
      </w:pPr>
      <w:r w:rsidRPr="0063481E">
        <w:rPr>
          <w:b/>
          <w:lang w:val="en-GB"/>
        </w:rPr>
        <w:t>Methods</w:t>
      </w:r>
      <w:r w:rsidR="00DD0455" w:rsidRPr="0063481E">
        <w:rPr>
          <w:b/>
          <w:lang w:val="en-GB"/>
        </w:rPr>
        <w:t>:</w:t>
      </w:r>
      <w:r w:rsidR="00DD0455" w:rsidRPr="0063481E">
        <w:rPr>
          <w:lang w:val="en-GB"/>
        </w:rPr>
        <w:t xml:space="preserve"> b</w:t>
      </w:r>
      <w:r w:rsidR="00113397" w:rsidRPr="0063481E">
        <w:rPr>
          <w:lang w:val="en-GB"/>
        </w:rPr>
        <w:t>rainstor</w:t>
      </w:r>
      <w:r w:rsidR="000E6D01" w:rsidRPr="0063481E">
        <w:rPr>
          <w:lang w:val="en-GB"/>
        </w:rPr>
        <w:t>m</w:t>
      </w:r>
      <w:r w:rsidR="00113397" w:rsidRPr="0063481E">
        <w:rPr>
          <w:lang w:val="en-GB"/>
        </w:rPr>
        <w:t>ing</w:t>
      </w:r>
      <w:r w:rsidR="00DD0455" w:rsidRPr="0063481E">
        <w:rPr>
          <w:lang w:val="en-GB"/>
        </w:rPr>
        <w:t xml:space="preserve">, </w:t>
      </w:r>
      <w:r w:rsidR="00113397" w:rsidRPr="0063481E">
        <w:rPr>
          <w:lang w:val="en-GB"/>
        </w:rPr>
        <w:t>work under the guidance of the teacher, a didactic game, a visualization</w:t>
      </w:r>
    </w:p>
    <w:p w14:paraId="173CAE29" w14:textId="77777777" w:rsidR="00DD0455" w:rsidRPr="0063481E" w:rsidRDefault="00DD0455" w:rsidP="00CC5854">
      <w:pPr>
        <w:pStyle w:val="Bezodstpw"/>
        <w:jc w:val="both"/>
        <w:rPr>
          <w:lang w:val="en-GB"/>
        </w:rPr>
      </w:pPr>
    </w:p>
    <w:p w14:paraId="0DF20D79" w14:textId="6552EE51" w:rsidR="00DD0455" w:rsidRPr="0063481E" w:rsidRDefault="00946818" w:rsidP="00CC5854">
      <w:pPr>
        <w:pStyle w:val="Bezodstpw"/>
        <w:jc w:val="both"/>
        <w:rPr>
          <w:b/>
          <w:lang w:val="en-GB"/>
        </w:rPr>
      </w:pPr>
      <w:r w:rsidRPr="0063481E">
        <w:rPr>
          <w:b/>
          <w:lang w:val="en-GB"/>
        </w:rPr>
        <w:t>Didactic materials</w:t>
      </w:r>
      <w:r w:rsidR="00DD0455" w:rsidRPr="0063481E">
        <w:rPr>
          <w:b/>
          <w:lang w:val="en-GB"/>
        </w:rPr>
        <w:t xml:space="preserve">: </w:t>
      </w:r>
    </w:p>
    <w:p w14:paraId="19FBA5BD" w14:textId="7AC851B8" w:rsidR="00DD0455" w:rsidRPr="0063481E" w:rsidRDefault="00113397" w:rsidP="00CC5854">
      <w:pPr>
        <w:pStyle w:val="Bezodstpw"/>
        <w:jc w:val="both"/>
        <w:rPr>
          <w:lang w:val="en-GB"/>
        </w:rPr>
      </w:pPr>
      <w:r w:rsidRPr="0063481E">
        <w:rPr>
          <w:lang w:val="en-GB"/>
        </w:rPr>
        <w:t>something to cover one’s eyes</w:t>
      </w:r>
      <w:r w:rsidR="00DD0455" w:rsidRPr="0063481E">
        <w:rPr>
          <w:lang w:val="en-GB"/>
        </w:rPr>
        <w:t xml:space="preserve"> (</w:t>
      </w:r>
      <w:proofErr w:type="spellStart"/>
      <w:r w:rsidR="002F0CE9">
        <w:rPr>
          <w:lang w:val="en-GB"/>
        </w:rPr>
        <w:t>e.g</w:t>
      </w:r>
      <w:proofErr w:type="spellEnd"/>
      <w:r w:rsidRPr="0063481E">
        <w:rPr>
          <w:lang w:val="en-GB"/>
        </w:rPr>
        <w:t xml:space="preserve"> a scarf or a </w:t>
      </w:r>
      <w:r w:rsidR="00F60FCB" w:rsidRPr="0063481E">
        <w:rPr>
          <w:lang w:val="en-GB"/>
        </w:rPr>
        <w:t>piece of cloth</w:t>
      </w:r>
      <w:r w:rsidRPr="0063481E">
        <w:rPr>
          <w:lang w:val="en-GB"/>
        </w:rPr>
        <w:t>)</w:t>
      </w:r>
    </w:p>
    <w:p w14:paraId="661201C6" w14:textId="63D880D4" w:rsidR="00DD0455" w:rsidRPr="0063481E" w:rsidRDefault="00016ACE" w:rsidP="00CC5854">
      <w:pPr>
        <w:pStyle w:val="Bezodstpw"/>
        <w:jc w:val="both"/>
        <w:rPr>
          <w:lang w:val="en-GB"/>
        </w:rPr>
      </w:pPr>
      <w:r w:rsidRPr="0063481E">
        <w:rPr>
          <w:lang w:val="en-GB"/>
        </w:rPr>
        <w:t xml:space="preserve">a </w:t>
      </w:r>
      <w:r w:rsidR="00113397" w:rsidRPr="0063481E">
        <w:rPr>
          <w:lang w:val="en-GB"/>
        </w:rPr>
        <w:t xml:space="preserve">box and the same </w:t>
      </w:r>
      <w:r w:rsidR="002F0CE9">
        <w:rPr>
          <w:lang w:val="en-GB"/>
        </w:rPr>
        <w:t>types</w:t>
      </w:r>
      <w:r w:rsidR="00113397" w:rsidRPr="0063481E">
        <w:rPr>
          <w:lang w:val="en-GB"/>
        </w:rPr>
        <w:t xml:space="preserve"> of fruit</w:t>
      </w:r>
      <w:r w:rsidR="00DD0455" w:rsidRPr="0063481E">
        <w:rPr>
          <w:lang w:val="en-GB"/>
        </w:rPr>
        <w:t xml:space="preserve"> (</w:t>
      </w:r>
      <w:r w:rsidR="00F11579">
        <w:rPr>
          <w:lang w:val="en-GB"/>
        </w:rPr>
        <w:t>e.g.</w:t>
      </w:r>
      <w:r w:rsidRPr="0063481E">
        <w:rPr>
          <w:lang w:val="en-GB"/>
        </w:rPr>
        <w:t xml:space="preserve"> pears, apples, oranges</w:t>
      </w:r>
      <w:r w:rsidR="00DD0455" w:rsidRPr="0063481E">
        <w:rPr>
          <w:lang w:val="en-GB"/>
        </w:rPr>
        <w:t>)</w:t>
      </w:r>
    </w:p>
    <w:p w14:paraId="5BDAF905" w14:textId="77777777" w:rsidR="00DD0455" w:rsidRPr="0063481E" w:rsidRDefault="00DD0455" w:rsidP="00CC5854">
      <w:pPr>
        <w:pStyle w:val="Bezodstpw"/>
        <w:jc w:val="both"/>
        <w:rPr>
          <w:lang w:val="en-GB"/>
        </w:rPr>
      </w:pPr>
    </w:p>
    <w:p w14:paraId="7A902AD3" w14:textId="36B4AE58" w:rsidR="00DD0455" w:rsidRPr="0063481E" w:rsidRDefault="002F0CE9" w:rsidP="00CC5854">
      <w:pPr>
        <w:pStyle w:val="Bezodstpw"/>
        <w:jc w:val="both"/>
        <w:rPr>
          <w:b/>
          <w:lang w:val="en-GB"/>
        </w:rPr>
      </w:pPr>
      <w:r>
        <w:rPr>
          <w:b/>
          <w:lang w:val="en-GB"/>
        </w:rPr>
        <w:t>Objectives</w:t>
      </w:r>
      <w:r w:rsidR="00946818" w:rsidRPr="0063481E">
        <w:rPr>
          <w:b/>
          <w:lang w:val="en-GB"/>
        </w:rPr>
        <w:t xml:space="preserve"> of the lesson</w:t>
      </w:r>
      <w:r w:rsidR="00DD0455" w:rsidRPr="0063481E">
        <w:rPr>
          <w:b/>
          <w:lang w:val="en-GB"/>
        </w:rPr>
        <w:t>:</w:t>
      </w:r>
      <w:r w:rsidR="00DD0455" w:rsidRPr="0063481E">
        <w:rPr>
          <w:lang w:val="en-GB"/>
        </w:rPr>
        <w:t xml:space="preserve"> </w:t>
      </w:r>
    </w:p>
    <w:p w14:paraId="07C7E415" w14:textId="582DCC05" w:rsidR="00DD0455" w:rsidRPr="0063481E" w:rsidRDefault="00946818" w:rsidP="00CC5854">
      <w:pPr>
        <w:pStyle w:val="Bezodstpw"/>
        <w:jc w:val="both"/>
        <w:rPr>
          <w:lang w:val="en-GB"/>
        </w:rPr>
      </w:pPr>
      <w:r w:rsidRPr="0063481E">
        <w:rPr>
          <w:lang w:val="en-GB"/>
        </w:rPr>
        <w:t>Participants of the project</w:t>
      </w:r>
      <w:r w:rsidR="00016ACE" w:rsidRPr="0063481E">
        <w:rPr>
          <w:lang w:val="en-GB"/>
        </w:rPr>
        <w:t xml:space="preserve"> will</w:t>
      </w:r>
      <w:r w:rsidR="00DD0455" w:rsidRPr="0063481E">
        <w:rPr>
          <w:lang w:val="en-GB"/>
        </w:rPr>
        <w:t>:</w:t>
      </w:r>
    </w:p>
    <w:p w14:paraId="1A859DD2" w14:textId="365614BB" w:rsidR="00DD0455" w:rsidRDefault="00016ACE" w:rsidP="00CC5854">
      <w:pPr>
        <w:pStyle w:val="Bezodstpw"/>
        <w:numPr>
          <w:ilvl w:val="0"/>
          <w:numId w:val="9"/>
        </w:numPr>
        <w:jc w:val="both"/>
      </w:pPr>
      <w:proofErr w:type="spellStart"/>
      <w:r>
        <w:t>gain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Descartes</w:t>
      </w:r>
      <w:r w:rsidR="00DD0455">
        <w:t>;</w:t>
      </w:r>
    </w:p>
    <w:p w14:paraId="130450DE" w14:textId="79D0DF1D" w:rsidR="00DD0455" w:rsidRPr="0063481E" w:rsidRDefault="000E6D01" w:rsidP="00CC5854">
      <w:pPr>
        <w:numPr>
          <w:ilvl w:val="0"/>
          <w:numId w:val="9"/>
        </w:numPr>
        <w:spacing w:after="0" w:line="240" w:lineRule="auto"/>
        <w:rPr>
          <w:lang w:val="en-GB"/>
        </w:rPr>
      </w:pPr>
      <w:r w:rsidRPr="0063481E">
        <w:rPr>
          <w:lang w:val="en-GB"/>
        </w:rPr>
        <w:t xml:space="preserve">explain the meaning of </w:t>
      </w:r>
      <w:r w:rsidRPr="0063481E">
        <w:rPr>
          <w:i/>
          <w:iCs/>
          <w:lang w:val="en-GB"/>
        </w:rPr>
        <w:t>senses</w:t>
      </w:r>
      <w:r w:rsidR="00DD0455" w:rsidRPr="0063481E">
        <w:rPr>
          <w:lang w:val="en-GB"/>
        </w:rPr>
        <w:t>;</w:t>
      </w:r>
    </w:p>
    <w:p w14:paraId="279F0461" w14:textId="766D455C" w:rsidR="00DD0455" w:rsidRPr="0063481E" w:rsidRDefault="000E6D01" w:rsidP="00CC5854">
      <w:pPr>
        <w:pStyle w:val="Bezodstpw"/>
        <w:numPr>
          <w:ilvl w:val="0"/>
          <w:numId w:val="9"/>
        </w:numPr>
        <w:jc w:val="both"/>
        <w:rPr>
          <w:i/>
          <w:lang w:val="en-GB"/>
        </w:rPr>
      </w:pPr>
      <w:r w:rsidRPr="0063481E">
        <w:rPr>
          <w:lang w:val="en-GB"/>
        </w:rPr>
        <w:t xml:space="preserve">explain the meaning of </w:t>
      </w:r>
      <w:r w:rsidR="00DD0455" w:rsidRPr="0063481E">
        <w:rPr>
          <w:i/>
          <w:lang w:val="en-GB"/>
        </w:rPr>
        <w:t>cogito ergo sum;</w:t>
      </w:r>
    </w:p>
    <w:p w14:paraId="1A77CBC4" w14:textId="1AECF698" w:rsidR="00DD0455" w:rsidRPr="0063481E" w:rsidRDefault="000E6D01" w:rsidP="00CC5854">
      <w:pPr>
        <w:numPr>
          <w:ilvl w:val="0"/>
          <w:numId w:val="9"/>
        </w:numPr>
        <w:spacing w:after="0" w:line="240" w:lineRule="auto"/>
        <w:rPr>
          <w:lang w:val="en-GB"/>
        </w:rPr>
      </w:pPr>
      <w:r w:rsidRPr="0063481E">
        <w:rPr>
          <w:rFonts w:eastAsia="Times New Roman" w:cs="Times New Roman"/>
          <w:szCs w:val="24"/>
          <w:lang w:val="en-GB" w:eastAsia="pl-PL"/>
        </w:rPr>
        <w:t>learn how to pose questions</w:t>
      </w:r>
      <w:r w:rsidR="00DD0455" w:rsidRPr="0063481E">
        <w:rPr>
          <w:rFonts w:eastAsia="Times New Roman" w:cs="Times New Roman"/>
          <w:szCs w:val="24"/>
          <w:lang w:val="en-GB" w:eastAsia="pl-PL"/>
        </w:rPr>
        <w:t>;</w:t>
      </w:r>
    </w:p>
    <w:p w14:paraId="00D0DF78" w14:textId="541017A9" w:rsidR="00DD0455" w:rsidRPr="0063481E" w:rsidRDefault="000E6D01" w:rsidP="00CC5854">
      <w:pPr>
        <w:pStyle w:val="Bezodstpw"/>
        <w:numPr>
          <w:ilvl w:val="0"/>
          <w:numId w:val="9"/>
        </w:numPr>
        <w:jc w:val="both"/>
        <w:rPr>
          <w:i/>
          <w:lang w:val="en-GB"/>
        </w:rPr>
      </w:pPr>
      <w:r w:rsidRPr="0063481E">
        <w:rPr>
          <w:lang w:val="en-GB"/>
        </w:rPr>
        <w:t>develop skills connected with drawing conclusions and logical thinking</w:t>
      </w:r>
      <w:r w:rsidR="00DD0455" w:rsidRPr="0063481E">
        <w:rPr>
          <w:lang w:val="en-GB"/>
        </w:rPr>
        <w:t>;</w:t>
      </w:r>
    </w:p>
    <w:p w14:paraId="6819BA16" w14:textId="7A552283" w:rsidR="00DD0455" w:rsidRPr="0063481E" w:rsidRDefault="000E6D01" w:rsidP="00CC5854">
      <w:pPr>
        <w:pStyle w:val="Bezodstpw"/>
        <w:numPr>
          <w:ilvl w:val="0"/>
          <w:numId w:val="9"/>
        </w:numPr>
        <w:jc w:val="both"/>
        <w:rPr>
          <w:lang w:val="en-GB"/>
        </w:rPr>
      </w:pPr>
      <w:r w:rsidRPr="0063481E">
        <w:rPr>
          <w:lang w:val="en-GB"/>
        </w:rPr>
        <w:t>realize the relevance of Descartes’ ideas</w:t>
      </w:r>
      <w:r w:rsidR="00DD0455" w:rsidRPr="0063481E">
        <w:rPr>
          <w:lang w:val="en-GB"/>
        </w:rPr>
        <w:t>;</w:t>
      </w:r>
    </w:p>
    <w:p w14:paraId="3E04C060" w14:textId="0F410C14" w:rsidR="00DD0455" w:rsidRPr="0063481E" w:rsidRDefault="003A3412" w:rsidP="00CC5854">
      <w:pPr>
        <w:numPr>
          <w:ilvl w:val="0"/>
          <w:numId w:val="9"/>
        </w:numPr>
        <w:spacing w:after="0" w:line="240" w:lineRule="auto"/>
        <w:rPr>
          <w:lang w:val="en-GB"/>
        </w:rPr>
      </w:pPr>
      <w:r w:rsidRPr="0063481E">
        <w:rPr>
          <w:lang w:val="en-GB"/>
        </w:rPr>
        <w:t>learn to</w:t>
      </w:r>
      <w:r w:rsidR="00CB0CC3" w:rsidRPr="0063481E">
        <w:rPr>
          <w:lang w:val="en-GB"/>
        </w:rPr>
        <w:t xml:space="preserve"> look for ways leading to a better understanding of the truth</w:t>
      </w:r>
      <w:r w:rsidR="00DD0455" w:rsidRPr="0063481E">
        <w:rPr>
          <w:lang w:val="en-GB"/>
        </w:rPr>
        <w:t xml:space="preserve"> </w:t>
      </w:r>
      <w:r w:rsidR="00CB0CC3" w:rsidRPr="0063481E">
        <w:rPr>
          <w:lang w:val="en-GB"/>
        </w:rPr>
        <w:t>and learn how to</w:t>
      </w:r>
      <w:r w:rsidR="00FC501F" w:rsidRPr="0063481E">
        <w:rPr>
          <w:lang w:val="en-GB"/>
        </w:rPr>
        <w:t xml:space="preserve"> use philosophical reflection in everyday life</w:t>
      </w:r>
      <w:r w:rsidR="00DD0455" w:rsidRPr="0063481E">
        <w:rPr>
          <w:lang w:val="en-GB"/>
        </w:rPr>
        <w:t>;</w:t>
      </w:r>
    </w:p>
    <w:p w14:paraId="5754F4C5" w14:textId="323F01C0" w:rsidR="00DD0455" w:rsidRPr="0063481E" w:rsidRDefault="000E6D01" w:rsidP="00CC5854">
      <w:pPr>
        <w:numPr>
          <w:ilvl w:val="0"/>
          <w:numId w:val="9"/>
        </w:numPr>
        <w:spacing w:after="0" w:line="240" w:lineRule="auto"/>
        <w:rPr>
          <w:lang w:val="en-GB"/>
        </w:rPr>
      </w:pPr>
      <w:r w:rsidRPr="0063481E">
        <w:rPr>
          <w:lang w:val="en-GB"/>
        </w:rPr>
        <w:t>shape a critical approach to the reality and shape moral sensitivity</w:t>
      </w:r>
      <w:r w:rsidR="00DD0455" w:rsidRPr="0063481E">
        <w:rPr>
          <w:lang w:val="en-GB"/>
        </w:rPr>
        <w:t>;</w:t>
      </w:r>
    </w:p>
    <w:p w14:paraId="713F17DC" w14:textId="5E847E15" w:rsidR="00DD0455" w:rsidRPr="0063481E" w:rsidRDefault="000E6D01" w:rsidP="00CC5854">
      <w:pPr>
        <w:pStyle w:val="Bezodstpw"/>
        <w:numPr>
          <w:ilvl w:val="0"/>
          <w:numId w:val="9"/>
        </w:numPr>
        <w:jc w:val="both"/>
        <w:rPr>
          <w:lang w:val="en-GB"/>
        </w:rPr>
      </w:pPr>
      <w:r w:rsidRPr="0063481E">
        <w:rPr>
          <w:lang w:val="en-GB"/>
        </w:rPr>
        <w:t xml:space="preserve">realize how important </w:t>
      </w:r>
      <w:r w:rsidR="002F0CE9">
        <w:rPr>
          <w:lang w:val="en-GB"/>
        </w:rPr>
        <w:t xml:space="preserve">it </w:t>
      </w:r>
      <w:r w:rsidRPr="0063481E">
        <w:rPr>
          <w:lang w:val="en-GB"/>
        </w:rPr>
        <w:t xml:space="preserve">is to </w:t>
      </w:r>
      <w:r w:rsidR="003A3412" w:rsidRPr="0063481E">
        <w:rPr>
          <w:lang w:val="en-GB"/>
        </w:rPr>
        <w:t>base one’s life on the truth.</w:t>
      </w:r>
    </w:p>
    <w:p w14:paraId="00335811" w14:textId="4CC63FBE" w:rsidR="00DD0455" w:rsidRPr="0063481E" w:rsidRDefault="00DD0455" w:rsidP="00CC5854">
      <w:pPr>
        <w:rPr>
          <w:lang w:val="en-GB"/>
        </w:rPr>
      </w:pPr>
    </w:p>
    <w:p w14:paraId="088E791C" w14:textId="2D60D693" w:rsidR="00DD0455" w:rsidRPr="000B3671" w:rsidRDefault="00016ACE" w:rsidP="00CC5854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proofErr w:type="spellStart"/>
      <w:r>
        <w:rPr>
          <w:rFonts w:eastAsia="Times New Roman" w:cs="Times New Roman"/>
          <w:b/>
          <w:szCs w:val="24"/>
          <w:lang w:eastAsia="pl-PL"/>
        </w:rPr>
        <w:t>Lesson</w:t>
      </w:r>
      <w:proofErr w:type="spellEnd"/>
      <w:r>
        <w:rPr>
          <w:rFonts w:eastAsia="Times New Roman" w:cs="Times New Roman"/>
          <w:b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pl-PL"/>
        </w:rPr>
        <w:t>activities</w:t>
      </w:r>
      <w:proofErr w:type="spellEnd"/>
    </w:p>
    <w:p w14:paraId="5CC8E596" w14:textId="77777777" w:rsidR="00DD0455" w:rsidRDefault="00DD0455" w:rsidP="00CC585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99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3119"/>
      </w:tblGrid>
      <w:tr w:rsidR="00DD0455" w:rsidRPr="00741935" w14:paraId="46D5B595" w14:textId="77777777" w:rsidTr="00DD0455"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C9119" w14:textId="5269738B" w:rsidR="00DD0455" w:rsidRPr="0063481E" w:rsidRDefault="00DD0455" w:rsidP="00CC5854">
            <w:pPr>
              <w:pStyle w:val="Zawartotabeli"/>
              <w:rPr>
                <w:i/>
                <w:iCs/>
                <w:lang w:val="en-GB"/>
              </w:rPr>
            </w:pPr>
            <w:r w:rsidRPr="0063481E">
              <w:rPr>
                <w:lang w:val="en-GB"/>
              </w:rPr>
              <w:t xml:space="preserve">1. </w:t>
            </w:r>
            <w:r w:rsidR="00FC501F" w:rsidRPr="0063481E">
              <w:rPr>
                <w:lang w:val="en-GB"/>
              </w:rPr>
              <w:t xml:space="preserve">The teacher informs the children that during the class they are going to grasp the meaning of the words used by Descartes, a philosopher, namely </w:t>
            </w:r>
            <w:r w:rsidR="00FC501F" w:rsidRPr="0063481E">
              <w:rPr>
                <w:i/>
                <w:iCs/>
                <w:lang w:val="en-GB"/>
              </w:rPr>
              <w:t>I think, therefore I am.</w:t>
            </w:r>
          </w:p>
          <w:p w14:paraId="3CF72B3F" w14:textId="305E3A7F" w:rsidR="00DD0455" w:rsidRPr="0063481E" w:rsidRDefault="00FC501F" w:rsidP="00CC5854">
            <w:pPr>
              <w:pStyle w:val="Zawartotabeli"/>
              <w:rPr>
                <w:rStyle w:val="def"/>
                <w:lang w:val="en-GB"/>
              </w:rPr>
            </w:pPr>
            <w:r w:rsidRPr="0063481E">
              <w:rPr>
                <w:lang w:val="en-GB"/>
              </w:rPr>
              <w:t xml:space="preserve">The teacher explains what </w:t>
            </w:r>
            <w:r w:rsidR="001762EF" w:rsidRPr="0063481E">
              <w:rPr>
                <w:b/>
                <w:bCs/>
                <w:lang w:val="en-GB"/>
              </w:rPr>
              <w:t>the term philosophy</w:t>
            </w:r>
            <w:r w:rsidR="001762EF" w:rsidRPr="0063481E">
              <w:rPr>
                <w:lang w:val="en-GB"/>
              </w:rPr>
              <w:t xml:space="preserve"> means –</w:t>
            </w:r>
            <w:r w:rsidR="00DD0455" w:rsidRPr="0063481E">
              <w:rPr>
                <w:lang w:val="en-GB"/>
              </w:rPr>
              <w:t xml:space="preserve"> </w:t>
            </w:r>
            <w:r w:rsidR="001762EF" w:rsidRPr="0063481E">
              <w:rPr>
                <w:lang w:val="en-GB"/>
              </w:rPr>
              <w:t xml:space="preserve">the most general, basic, critical knowledge of </w:t>
            </w:r>
            <w:r w:rsidR="001762EF" w:rsidRPr="0063481E">
              <w:rPr>
                <w:rStyle w:val="def"/>
                <w:lang w:val="en-GB"/>
              </w:rPr>
              <w:t xml:space="preserve">everything that exists, i.e. science dealing with reflections </w:t>
            </w:r>
            <w:r w:rsidR="002F0CE9">
              <w:rPr>
                <w:rStyle w:val="def"/>
                <w:lang w:val="en-GB"/>
              </w:rPr>
              <w:t>regarding</w:t>
            </w:r>
            <w:r w:rsidR="001762EF" w:rsidRPr="0063481E">
              <w:rPr>
                <w:rStyle w:val="def"/>
                <w:lang w:val="en-GB"/>
              </w:rPr>
              <w:t xml:space="preserve"> the essence of being, </w:t>
            </w:r>
            <w:r w:rsidR="00F11579" w:rsidRPr="0063481E">
              <w:rPr>
                <w:rStyle w:val="def"/>
                <w:lang w:val="en-GB"/>
              </w:rPr>
              <w:t>sources</w:t>
            </w:r>
            <w:r w:rsidR="001762EF" w:rsidRPr="0063481E">
              <w:rPr>
                <w:rStyle w:val="def"/>
                <w:lang w:val="en-GB"/>
              </w:rPr>
              <w:t xml:space="preserve"> of knowledge.</w:t>
            </w:r>
          </w:p>
          <w:p w14:paraId="7142EE72" w14:textId="5A0EEFE3" w:rsidR="00DD0455" w:rsidRPr="0063481E" w:rsidRDefault="001762EF" w:rsidP="00CC5854">
            <w:pPr>
              <w:pStyle w:val="Zawartotabeli"/>
              <w:rPr>
                <w:rStyle w:val="def"/>
                <w:lang w:val="en-GB"/>
              </w:rPr>
            </w:pPr>
            <w:r w:rsidRPr="0063481E">
              <w:rPr>
                <w:lang w:val="en-GB"/>
              </w:rPr>
              <w:t xml:space="preserve">The teacher gives </w:t>
            </w:r>
            <w:r w:rsidRPr="0063481E">
              <w:rPr>
                <w:b/>
                <w:bCs/>
                <w:lang w:val="en-GB"/>
              </w:rPr>
              <w:t>general information about Descartes</w:t>
            </w:r>
            <w:r w:rsidRPr="0063481E">
              <w:rPr>
                <w:lang w:val="en-GB"/>
              </w:rPr>
              <w:t>. The teacher emphasizes that he was a French philosopher, physicist and mathematici</w:t>
            </w:r>
            <w:r w:rsidR="00726BF9" w:rsidRPr="0063481E">
              <w:rPr>
                <w:lang w:val="en-GB"/>
              </w:rPr>
              <w:t>an</w:t>
            </w:r>
            <w:r w:rsidR="00DD0455" w:rsidRPr="0063481E">
              <w:rPr>
                <w:rStyle w:val="def"/>
                <w:lang w:val="en-GB"/>
              </w:rPr>
              <w:t>;</w:t>
            </w:r>
            <w:r w:rsidR="00726BF9" w:rsidRPr="0063481E">
              <w:rPr>
                <w:rStyle w:val="def"/>
                <w:lang w:val="en-GB"/>
              </w:rPr>
              <w:t xml:space="preserve"> one of the most </w:t>
            </w:r>
            <w:r w:rsidR="00F11579" w:rsidRPr="0063481E">
              <w:rPr>
                <w:rStyle w:val="def"/>
                <w:lang w:val="en-GB"/>
              </w:rPr>
              <w:t>revolutionary</w:t>
            </w:r>
            <w:r w:rsidR="00726BF9" w:rsidRPr="0063481E">
              <w:rPr>
                <w:rStyle w:val="def"/>
                <w:lang w:val="en-GB"/>
              </w:rPr>
              <w:t xml:space="preserve"> minds </w:t>
            </w:r>
            <w:r w:rsidR="002F0CE9">
              <w:rPr>
                <w:rStyle w:val="def"/>
                <w:lang w:val="en-GB"/>
              </w:rPr>
              <w:t>in</w:t>
            </w:r>
            <w:r w:rsidR="00726BF9" w:rsidRPr="0063481E">
              <w:rPr>
                <w:rStyle w:val="def"/>
                <w:lang w:val="en-GB"/>
              </w:rPr>
              <w:t xml:space="preserve"> the 17th </w:t>
            </w:r>
            <w:r w:rsidR="00726BF9" w:rsidRPr="0063481E">
              <w:rPr>
                <w:rStyle w:val="def"/>
                <w:lang w:val="en-GB"/>
              </w:rPr>
              <w:lastRenderedPageBreak/>
              <w:t>century, the so-called father of modern philosophy</w:t>
            </w:r>
            <w:r w:rsidR="00DD0455" w:rsidRPr="0063481E">
              <w:rPr>
                <w:rStyle w:val="def"/>
                <w:lang w:val="en-GB"/>
              </w:rPr>
              <w:t xml:space="preserve">. </w:t>
            </w:r>
          </w:p>
          <w:p w14:paraId="2FC26E19" w14:textId="15A96B38" w:rsidR="00DD0455" w:rsidRPr="0063481E" w:rsidRDefault="00726BF9" w:rsidP="00CC5854">
            <w:pPr>
              <w:pStyle w:val="Zawartotabeli"/>
              <w:rPr>
                <w:lang w:val="en-GB"/>
              </w:rPr>
            </w:pPr>
            <w:r w:rsidRPr="0063481E">
              <w:rPr>
                <w:rStyle w:val="def"/>
                <w:lang w:val="en-GB"/>
              </w:rPr>
              <w:t>The teacher chooses a volunteer in order to do an experiment.</w:t>
            </w:r>
          </w:p>
          <w:p w14:paraId="51067119" w14:textId="7CE3146D" w:rsidR="00DD0455" w:rsidRPr="0063481E" w:rsidRDefault="00726BF9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 xml:space="preserve">The volunteer </w:t>
            </w:r>
            <w:r w:rsidR="00F60FCB" w:rsidRPr="0063481E">
              <w:rPr>
                <w:lang w:val="en-GB"/>
              </w:rPr>
              <w:t>get</w:t>
            </w:r>
            <w:r w:rsidRPr="0063481E">
              <w:rPr>
                <w:lang w:val="en-GB"/>
              </w:rPr>
              <w:t xml:space="preserve">s his/her eyes covered with for example a scarf or a </w:t>
            </w:r>
            <w:r w:rsidR="00F60FCB" w:rsidRPr="0063481E">
              <w:rPr>
                <w:lang w:val="en-GB"/>
              </w:rPr>
              <w:t>piece of cloth</w:t>
            </w:r>
            <w:r w:rsidRPr="0063481E">
              <w:rPr>
                <w:lang w:val="en-GB"/>
              </w:rPr>
              <w:t>. The tea</w:t>
            </w:r>
            <w:r w:rsidR="00F60FCB" w:rsidRPr="0063481E">
              <w:rPr>
                <w:lang w:val="en-GB"/>
              </w:rPr>
              <w:t>cher explains</w:t>
            </w:r>
            <w:r w:rsidRPr="0063481E">
              <w:rPr>
                <w:lang w:val="en-GB"/>
              </w:rPr>
              <w:t xml:space="preserve"> </w:t>
            </w:r>
            <w:r w:rsidR="00F60FCB" w:rsidRPr="0063481E">
              <w:rPr>
                <w:lang w:val="en-GB"/>
              </w:rPr>
              <w:t>that the volunteer is Homer – a blind man and then the teacher quietly chooses another volunteer. The teacher asks the second volunteer to come over to Homer</w:t>
            </w:r>
            <w:r w:rsidR="00DD0455" w:rsidRPr="0063481E">
              <w:rPr>
                <w:lang w:val="en-GB"/>
              </w:rPr>
              <w:t xml:space="preserve">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DB8E0" w14:textId="52EFA5FA" w:rsidR="00DD0455" w:rsidRPr="0063481E" w:rsidRDefault="00F60FCB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lastRenderedPageBreak/>
              <w:t xml:space="preserve">Relying solely on his sense of touch, </w:t>
            </w:r>
            <w:r w:rsidR="00DD0455" w:rsidRPr="0063481E">
              <w:rPr>
                <w:lang w:val="en-GB"/>
              </w:rPr>
              <w:t>Homer</w:t>
            </w:r>
            <w:r w:rsidRPr="0063481E">
              <w:rPr>
                <w:lang w:val="en-GB"/>
              </w:rPr>
              <w:t xml:space="preserve"> tries to guess who the second volunteer is</w:t>
            </w:r>
            <w:r w:rsidR="002F0CE9">
              <w:rPr>
                <w:lang w:val="en-GB"/>
              </w:rPr>
              <w:t>.</w:t>
            </w:r>
          </w:p>
          <w:p w14:paraId="181A5FB1" w14:textId="2117C303" w:rsidR="00DD0455" w:rsidRPr="0063481E" w:rsidRDefault="00F60FCB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 xml:space="preserve">At the end of the experiment, Homer evaluates whether the task he </w:t>
            </w:r>
            <w:r w:rsidR="008216A8">
              <w:rPr>
                <w:lang w:val="en-GB"/>
              </w:rPr>
              <w:t>has been</w:t>
            </w:r>
            <w:r w:rsidRPr="0063481E">
              <w:rPr>
                <w:lang w:val="en-GB"/>
              </w:rPr>
              <w:t xml:space="preserve"> given is easy.</w:t>
            </w:r>
            <w:r w:rsidR="00DD0455" w:rsidRPr="0063481E">
              <w:rPr>
                <w:lang w:val="en-GB"/>
              </w:rPr>
              <w:t xml:space="preserve"> </w:t>
            </w:r>
            <w:r w:rsidRPr="0063481E">
              <w:rPr>
                <w:lang w:val="en-GB"/>
              </w:rPr>
              <w:t>Homer points out what is difficult when it comes to the task.</w:t>
            </w:r>
          </w:p>
        </w:tc>
      </w:tr>
      <w:tr w:rsidR="00DD0455" w14:paraId="633C5005" w14:textId="77777777" w:rsidTr="00DD0455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3FC62" w14:textId="4D0639A2" w:rsidR="00DD0455" w:rsidRPr="0063481E" w:rsidRDefault="00D76C38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lastRenderedPageBreak/>
              <w:t>The teacher sums up the experiment</w:t>
            </w:r>
            <w:r w:rsidR="00DD0455" w:rsidRPr="0063481E">
              <w:rPr>
                <w:lang w:val="en-GB"/>
              </w:rPr>
              <w:t xml:space="preserve">. </w:t>
            </w:r>
            <w:r w:rsidRPr="0063481E">
              <w:rPr>
                <w:lang w:val="en-GB"/>
              </w:rPr>
              <w:t>The teacher emphasises the role of senses in the perception of the world by people.</w:t>
            </w:r>
            <w:r w:rsidR="00DD0455" w:rsidRPr="0063481E">
              <w:rPr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5FA9E" w14:textId="203A4106" w:rsidR="00DD0455" w:rsidRDefault="000901AC" w:rsidP="00CC5854">
            <w:pPr>
              <w:pStyle w:val="Zawartotabeli"/>
            </w:pPr>
            <w:r w:rsidRPr="0063481E">
              <w:rPr>
                <w:lang w:val="en-GB"/>
              </w:rPr>
              <w:t>The s</w:t>
            </w:r>
            <w:r w:rsidR="00D1703B" w:rsidRPr="0063481E">
              <w:rPr>
                <w:lang w:val="en-GB"/>
              </w:rPr>
              <w:t>tudents enumerate diff</w:t>
            </w:r>
            <w:r w:rsidRPr="0063481E">
              <w:rPr>
                <w:lang w:val="en-GB"/>
              </w:rPr>
              <w:t>er</w:t>
            </w:r>
            <w:r w:rsidR="00D1703B" w:rsidRPr="0063481E">
              <w:rPr>
                <w:lang w:val="en-GB"/>
              </w:rPr>
              <w:t>ent kinds of senses, try to realize how difficult it is to function without a particular sense</w:t>
            </w:r>
            <w:r w:rsidR="00DD0455" w:rsidRPr="0063481E">
              <w:rPr>
                <w:lang w:val="en-GB"/>
              </w:rPr>
              <w:t xml:space="preserve">. </w:t>
            </w:r>
            <w:r w:rsidR="00D1703B">
              <w:t xml:space="preserve">They provide examples of </w:t>
            </w:r>
            <w:r w:rsidR="00F46ADE">
              <w:t>constraints</w:t>
            </w:r>
            <w:r w:rsidR="00D1703B">
              <w:t xml:space="preserve">. </w:t>
            </w:r>
          </w:p>
        </w:tc>
      </w:tr>
      <w:tr w:rsidR="00DD0455" w:rsidRPr="008216A8" w14:paraId="3FAF18DA" w14:textId="77777777" w:rsidTr="00DD0455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6BABE" w14:textId="4B73335B" w:rsidR="00DD0455" w:rsidRPr="0063481E" w:rsidRDefault="00D1703B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 xml:space="preserve">The teacher carries out the second experiment. In this experiment, the teacher needs fruit, such as </w:t>
            </w:r>
            <w:r w:rsidR="002F0CE9">
              <w:rPr>
                <w:lang w:val="en-GB"/>
              </w:rPr>
              <w:t>two</w:t>
            </w:r>
            <w:r w:rsidRPr="0063481E">
              <w:rPr>
                <w:lang w:val="en-GB"/>
              </w:rPr>
              <w:t xml:space="preserve"> apples, pears or oranges. The teacher</w:t>
            </w:r>
            <w:r w:rsidR="00DD0455" w:rsidRPr="0063481E">
              <w:rPr>
                <w:lang w:val="en-GB"/>
              </w:rPr>
              <w:t xml:space="preserve"> </w:t>
            </w:r>
            <w:r w:rsidRPr="0063481E">
              <w:rPr>
                <w:lang w:val="en-GB"/>
              </w:rPr>
              <w:t>takes out one fruit from the box.</w:t>
            </w:r>
            <w:r w:rsidR="00DD0455" w:rsidRPr="0063481E">
              <w:rPr>
                <w:lang w:val="en-GB"/>
              </w:rPr>
              <w:t xml:space="preserve"> </w:t>
            </w:r>
            <w:r w:rsidR="00CC5854">
              <w:rPr>
                <w:lang w:val="en-GB"/>
              </w:rPr>
              <w:t>The teacher</w:t>
            </w:r>
            <w:r w:rsidRPr="0063481E">
              <w:rPr>
                <w:lang w:val="en-GB"/>
              </w:rPr>
              <w:t xml:space="preserve"> asks questions: What i</w:t>
            </w:r>
            <w:r w:rsidR="002F0CE9">
              <w:rPr>
                <w:lang w:val="en-GB"/>
              </w:rPr>
              <w:t>s</w:t>
            </w:r>
            <w:r w:rsidRPr="0063481E">
              <w:rPr>
                <w:lang w:val="en-GB"/>
              </w:rPr>
              <w:t xml:space="preserve"> it? How do you know </w:t>
            </w:r>
            <w:r w:rsidR="00077878">
              <w:rPr>
                <w:lang w:val="en-GB"/>
              </w:rPr>
              <w:t xml:space="preserve">if </w:t>
            </w:r>
            <w:r w:rsidRPr="0063481E">
              <w:rPr>
                <w:lang w:val="en-GB"/>
              </w:rPr>
              <w:t>it is a particular type of fruit?</w:t>
            </w:r>
            <w:r w:rsidR="00DD0455" w:rsidRPr="0063481E">
              <w:rPr>
                <w:lang w:val="en-GB"/>
              </w:rPr>
              <w:t xml:space="preserve"> </w:t>
            </w:r>
            <w:r w:rsidRPr="0063481E">
              <w:rPr>
                <w:lang w:val="en-GB"/>
              </w:rPr>
              <w:t xml:space="preserve">Isn’t it a </w:t>
            </w:r>
            <w:r w:rsidR="000901AC" w:rsidRPr="0063481E">
              <w:rPr>
                <w:lang w:val="en-GB"/>
              </w:rPr>
              <w:t>fake</w:t>
            </w:r>
            <w:r w:rsidR="004D69A3">
              <w:rPr>
                <w:lang w:val="en-GB"/>
              </w:rPr>
              <w:t xml:space="preserve"> </w:t>
            </w:r>
            <w:r w:rsidR="000901AC" w:rsidRPr="0063481E">
              <w:rPr>
                <w:lang w:val="en-GB"/>
              </w:rPr>
              <w:t>/ a toy? Then, the teacher asks students to look closely at the fruit and describe it.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6C638" w14:textId="03D723A6" w:rsidR="00DD0455" w:rsidRPr="008216A8" w:rsidRDefault="000901AC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 xml:space="preserve">The students answer the questions and later they </w:t>
            </w:r>
            <w:r w:rsidR="008216A8">
              <w:rPr>
                <w:lang w:val="en-GB"/>
              </w:rPr>
              <w:t>hold</w:t>
            </w:r>
            <w:r w:rsidRPr="0063481E">
              <w:rPr>
                <w:lang w:val="en-GB"/>
              </w:rPr>
              <w:t xml:space="preserve"> the fruit in their hands for a moment and examine it by means of the senses. </w:t>
            </w:r>
            <w:r w:rsidRPr="008216A8">
              <w:rPr>
                <w:lang w:val="en-GB"/>
              </w:rPr>
              <w:t>They can</w:t>
            </w:r>
            <w:r w:rsidR="005A7E2F" w:rsidRPr="008216A8">
              <w:rPr>
                <w:lang w:val="en-GB"/>
              </w:rPr>
              <w:t>not</w:t>
            </w:r>
            <w:r w:rsidRPr="008216A8">
              <w:rPr>
                <w:lang w:val="en-GB"/>
              </w:rPr>
              <w:t xml:space="preserve"> leave any marks on the fruit.</w:t>
            </w:r>
            <w:r w:rsidR="00DD0455" w:rsidRPr="008216A8">
              <w:rPr>
                <w:lang w:val="en-GB"/>
              </w:rPr>
              <w:t xml:space="preserve"> </w:t>
            </w:r>
          </w:p>
        </w:tc>
      </w:tr>
      <w:tr w:rsidR="00DD0455" w:rsidRPr="00741935" w14:paraId="3AF1FC34" w14:textId="77777777" w:rsidTr="00DD0455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93A1D" w14:textId="105885BE" w:rsidR="00DD0455" w:rsidRPr="0063481E" w:rsidRDefault="000901AC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 xml:space="preserve">The teacher asks the students if they think that </w:t>
            </w:r>
            <w:r w:rsidR="003D0C85" w:rsidRPr="0063481E">
              <w:rPr>
                <w:lang w:val="en-GB"/>
              </w:rPr>
              <w:t xml:space="preserve">the </w:t>
            </w:r>
            <w:r w:rsidRPr="0063481E">
              <w:rPr>
                <w:lang w:val="en-GB"/>
              </w:rPr>
              <w:t>senses provide us with the whole truth about the fruit they are looking at?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738FC" w14:textId="1EBDDC8F" w:rsidR="00DD0455" w:rsidRPr="0063481E" w:rsidRDefault="000901AC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>The students answer the teacher’s question.</w:t>
            </w:r>
          </w:p>
        </w:tc>
      </w:tr>
      <w:tr w:rsidR="00DD0455" w:rsidRPr="00741935" w14:paraId="48377E03" w14:textId="77777777" w:rsidTr="00DD0455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53CDE" w14:textId="557032EE" w:rsidR="00DD0455" w:rsidRPr="0063481E" w:rsidRDefault="003D0C8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>The teacher takes out the second fruit and gives it to the students. Then, the teacher puts it in the box.</w:t>
            </w:r>
          </w:p>
          <w:p w14:paraId="2AB7B1A8" w14:textId="77777777" w:rsidR="003D0C85" w:rsidRDefault="003D0C8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>The teacher takes out the fruit for the third time. It is the fruit no.1 – used</w:t>
            </w:r>
            <w:r w:rsidR="004D69A3">
              <w:rPr>
                <w:rFonts w:eastAsia="Times New Roman" w:cs="Times New Roman"/>
                <w:szCs w:val="24"/>
                <w:lang w:val="en-GB" w:eastAsia="pl-PL"/>
              </w:rPr>
              <w:t xml:space="preserve"> and examined</w:t>
            </w: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once again.</w:t>
            </w:r>
            <w:r w:rsidR="00DD0455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After this round, the teacher puts the apple in the box again. </w:t>
            </w:r>
          </w:p>
          <w:p w14:paraId="1555E0FD" w14:textId="0742DA27" w:rsidR="00077878" w:rsidRPr="002E1239" w:rsidRDefault="00077878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5082E" w14:textId="511B6876" w:rsidR="00DD0455" w:rsidRPr="0063481E" w:rsidRDefault="003D0C85" w:rsidP="00CC5854">
            <w:pPr>
              <w:pStyle w:val="Zawartotabeli"/>
              <w:rPr>
                <w:lang w:val="en-GB"/>
              </w:rPr>
            </w:pPr>
            <w:r w:rsidRPr="0063481E">
              <w:rPr>
                <w:lang w:val="en-GB"/>
              </w:rPr>
              <w:t>Some volunteers examine the fruit in the second and the third round.</w:t>
            </w:r>
          </w:p>
        </w:tc>
      </w:tr>
      <w:tr w:rsidR="00DD0455" w:rsidRPr="00741935" w14:paraId="2E45EA93" w14:textId="77777777" w:rsidTr="00DD0455">
        <w:tc>
          <w:tcPr>
            <w:tcW w:w="6858" w:type="dxa"/>
            <w:tcBorders>
              <w:left w:val="single" w:sz="2" w:space="0" w:color="000000"/>
            </w:tcBorders>
            <w:shd w:val="clear" w:color="auto" w:fill="auto"/>
          </w:tcPr>
          <w:p w14:paraId="13EA26DD" w14:textId="40F2DCC7" w:rsidR="00DD0455" w:rsidRPr="0063481E" w:rsidRDefault="000901AC" w:rsidP="00CC5854">
            <w:pPr>
              <w:spacing w:after="0" w:line="240" w:lineRule="auto"/>
              <w:rPr>
                <w:lang w:val="en-GB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>The teacher asks a question: How many apples are there in the box?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E1A3BC" w14:textId="5647516A" w:rsidR="00DD0455" w:rsidRPr="0063481E" w:rsidRDefault="004D69A3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>
              <w:rPr>
                <w:lang w:val="en-GB"/>
              </w:rPr>
              <w:t>T</w:t>
            </w:r>
            <w:r w:rsidR="0063481E" w:rsidRPr="0063481E">
              <w:rPr>
                <w:lang w:val="en-GB"/>
              </w:rPr>
              <w:t>he students</w:t>
            </w:r>
            <w:r>
              <w:rPr>
                <w:lang w:val="en-GB"/>
              </w:rPr>
              <w:t>,</w:t>
            </w:r>
            <w:r w:rsidR="0063481E" w:rsidRPr="0063481E">
              <w:rPr>
                <w:lang w:val="en-GB"/>
              </w:rPr>
              <w:t xml:space="preserve"> </w:t>
            </w:r>
            <w:r>
              <w:rPr>
                <w:lang w:val="en-GB"/>
              </w:rPr>
              <w:t>o</w:t>
            </w:r>
            <w:r w:rsidRPr="0063481E">
              <w:rPr>
                <w:lang w:val="en-GB"/>
              </w:rPr>
              <w:t xml:space="preserve">ne by one, </w:t>
            </w:r>
            <w:r w:rsidR="003D0C85" w:rsidRPr="0063481E">
              <w:rPr>
                <w:lang w:val="en-GB"/>
              </w:rPr>
              <w:t>raise their hands if they think that:</w:t>
            </w:r>
          </w:p>
          <w:p w14:paraId="235326A9" w14:textId="15FF9474" w:rsidR="00DD0455" w:rsidRPr="0063481E" w:rsidRDefault="00DD045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a) </w:t>
            </w:r>
            <w:r w:rsidR="003D0C85" w:rsidRPr="0063481E">
              <w:rPr>
                <w:rFonts w:eastAsia="Times New Roman" w:cs="Times New Roman"/>
                <w:szCs w:val="24"/>
                <w:lang w:val="en-GB" w:eastAsia="pl-PL"/>
              </w:rPr>
              <w:t>there is only one fruit</w:t>
            </w:r>
          </w:p>
          <w:p w14:paraId="47FEE02F" w14:textId="7ABE8988" w:rsidR="00DD0455" w:rsidRPr="0063481E" w:rsidRDefault="00DD045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b) </w:t>
            </w:r>
            <w:r w:rsidR="003D0C85" w:rsidRPr="0063481E">
              <w:rPr>
                <w:rFonts w:eastAsia="Times New Roman" w:cs="Times New Roman"/>
                <w:szCs w:val="24"/>
                <w:lang w:val="en-GB" w:eastAsia="pl-PL"/>
              </w:rPr>
              <w:t>there are two fruit</w:t>
            </w:r>
          </w:p>
          <w:p w14:paraId="38FBC874" w14:textId="38E654B3" w:rsidR="00DD0455" w:rsidRPr="002E1239" w:rsidRDefault="00DD045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c) </w:t>
            </w:r>
            <w:r w:rsidR="003D0C85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there are three </w:t>
            </w:r>
            <w:r w:rsidR="000F2A7A" w:rsidRPr="0063481E">
              <w:rPr>
                <w:rFonts w:eastAsia="Times New Roman" w:cs="Times New Roman"/>
                <w:szCs w:val="24"/>
                <w:lang w:val="en-GB" w:eastAsia="pl-PL"/>
              </w:rPr>
              <w:t>f</w:t>
            </w:r>
            <w:r w:rsidR="003D0C85" w:rsidRPr="0063481E">
              <w:rPr>
                <w:rFonts w:eastAsia="Times New Roman" w:cs="Times New Roman"/>
                <w:szCs w:val="24"/>
                <w:lang w:val="en-GB" w:eastAsia="pl-PL"/>
              </w:rPr>
              <w:t>ruit</w:t>
            </w: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</w:p>
        </w:tc>
      </w:tr>
      <w:tr w:rsidR="00DD0455" w:rsidRPr="00741935" w14:paraId="34E9C73B" w14:textId="77777777" w:rsidTr="00DD0455">
        <w:tc>
          <w:tcPr>
            <w:tcW w:w="6858" w:type="dxa"/>
            <w:tcBorders>
              <w:left w:val="single" w:sz="2" w:space="0" w:color="000000"/>
            </w:tcBorders>
            <w:shd w:val="clear" w:color="auto" w:fill="auto"/>
          </w:tcPr>
          <w:p w14:paraId="4B44DA79" w14:textId="5E5CF5EF" w:rsidR="00DD0455" w:rsidRPr="0063481E" w:rsidRDefault="000901AC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>The teacher summarizes the experiment</w:t>
            </w:r>
            <w:r w:rsidR="00DD0455" w:rsidRPr="0063481E">
              <w:rPr>
                <w:rFonts w:eastAsia="Times New Roman" w:cs="Times New Roman"/>
                <w:szCs w:val="24"/>
                <w:lang w:val="en-GB" w:eastAsia="pl-PL"/>
              </w:rPr>
              <w:t>:</w:t>
            </w:r>
          </w:p>
          <w:p w14:paraId="2B7E4254" w14:textId="7893DDB7" w:rsidR="00DD0455" w:rsidRPr="0063481E" w:rsidRDefault="00DD045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1. </w:t>
            </w:r>
            <w:r w:rsidR="005C386A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If someone thinks </w:t>
            </w:r>
            <w:r w:rsidR="005C386A" w:rsidRPr="0063481E">
              <w:rPr>
                <w:rFonts w:eastAsia="Times New Roman" w:cs="Times New Roman"/>
                <w:b/>
                <w:bCs/>
                <w:szCs w:val="24"/>
                <w:lang w:val="en-GB" w:eastAsia="pl-PL"/>
              </w:rPr>
              <w:t>there is only one fruit</w:t>
            </w:r>
            <w:r w:rsidR="005C386A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, then his/her conclusion 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>is</w:t>
            </w:r>
            <w:r w:rsidR="005C386A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undeniably based on </w:t>
            </w:r>
            <w:r w:rsidR="005C386A" w:rsidRPr="0063481E">
              <w:rPr>
                <w:rFonts w:eastAsia="Times New Roman" w:cs="Times New Roman"/>
                <w:b/>
                <w:bCs/>
                <w:szCs w:val="24"/>
                <w:lang w:val="en-GB" w:eastAsia="pl-PL"/>
              </w:rPr>
              <w:t>rational thinking</w:t>
            </w:r>
            <w:r w:rsidR="005C386A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. 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>In this way, t</w:t>
            </w:r>
            <w:r w:rsidR="005C386A" w:rsidRPr="0063481E">
              <w:rPr>
                <w:rFonts w:eastAsia="Times New Roman" w:cs="Times New Roman"/>
                <w:szCs w:val="24"/>
                <w:lang w:val="en-GB" w:eastAsia="pl-PL"/>
              </w:rPr>
              <w:t>he students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rely on their rational experience instead of a sensory one. Although the apples are different, the reason gives the students a hint that the teacher wants to </w:t>
            </w:r>
            <w:r w:rsidR="004D4360" w:rsidRPr="004D4360">
              <w:rPr>
                <w:rFonts w:eastAsia="Times New Roman" w:cs="Times New Roman"/>
                <w:szCs w:val="24"/>
                <w:lang w:val="en-GB" w:eastAsia="pl-PL"/>
              </w:rPr>
              <w:t>delib</w:t>
            </w:r>
            <w:r w:rsidR="004D4360">
              <w:rPr>
                <w:rFonts w:eastAsia="Times New Roman" w:cs="Times New Roman"/>
                <w:szCs w:val="24"/>
                <w:lang w:val="en-GB" w:eastAsia="pl-PL"/>
              </w:rPr>
              <w:t>e</w:t>
            </w:r>
            <w:r w:rsidR="004D4360" w:rsidRPr="004D4360">
              <w:rPr>
                <w:rFonts w:eastAsia="Times New Roman" w:cs="Times New Roman"/>
                <w:szCs w:val="24"/>
                <w:lang w:val="en-GB" w:eastAsia="pl-PL"/>
              </w:rPr>
              <w:t>rately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="00E9633D" w:rsidRPr="0063481E">
              <w:rPr>
                <w:rFonts w:eastAsia="Times New Roman" w:cs="Times New Roman"/>
                <w:szCs w:val="24"/>
                <w:lang w:val="en-GB" w:eastAsia="pl-PL"/>
              </w:rPr>
              <w:t>mislead the class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="00E9633D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and he/she shows the same apple three times in </w:t>
            </w:r>
            <w:r w:rsidR="00077878">
              <w:rPr>
                <w:rFonts w:eastAsia="Times New Roman" w:cs="Times New Roman"/>
                <w:szCs w:val="24"/>
                <w:lang w:val="en-GB" w:eastAsia="pl-PL"/>
              </w:rPr>
              <w:t>a row</w:t>
            </w: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>.</w:t>
            </w:r>
          </w:p>
          <w:p w14:paraId="25C35959" w14:textId="0E2CD89E" w:rsidR="00DD0455" w:rsidRPr="0063481E" w:rsidRDefault="00DD045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2. 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If someone thinks </w:t>
            </w:r>
            <w:r w:rsidR="004D4360" w:rsidRPr="0063481E">
              <w:rPr>
                <w:rFonts w:eastAsia="Times New Roman" w:cs="Times New Roman"/>
                <w:b/>
                <w:bCs/>
                <w:szCs w:val="24"/>
                <w:lang w:val="en-GB" w:eastAsia="pl-PL"/>
              </w:rPr>
              <w:t>there are two fruit</w:t>
            </w:r>
            <w:r w:rsidR="00E9633D" w:rsidRPr="0063481E">
              <w:rPr>
                <w:rFonts w:eastAsia="Times New Roman" w:cs="Times New Roman"/>
                <w:szCs w:val="24"/>
                <w:lang w:val="en-GB" w:eastAsia="pl-PL"/>
              </w:rPr>
              <w:t>,</w:t>
            </w:r>
            <w:r w:rsidR="004D4360" w:rsidRPr="0063481E">
              <w:rPr>
                <w:rFonts w:eastAsia="Times New Roman" w:cs="Times New Roman"/>
                <w:b/>
                <w:bCs/>
                <w:szCs w:val="24"/>
                <w:lang w:val="en-GB" w:eastAsia="pl-PL"/>
              </w:rPr>
              <w:t xml:space="preserve"> 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then his/her conclusion is based on </w:t>
            </w:r>
            <w:r w:rsidR="004D4360" w:rsidRPr="004D69A3">
              <w:rPr>
                <w:rFonts w:eastAsia="Times New Roman" w:cs="Times New Roman"/>
                <w:b/>
                <w:bCs/>
                <w:szCs w:val="24"/>
                <w:lang w:val="en-GB" w:eastAsia="pl-PL"/>
              </w:rPr>
              <w:t>experience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>. The students find out by means of</w:t>
            </w:r>
            <w:r w:rsidR="004D69A3">
              <w:rPr>
                <w:rFonts w:eastAsia="Times New Roman" w:cs="Times New Roman"/>
                <w:szCs w:val="24"/>
                <w:lang w:val="en-GB" w:eastAsia="pl-PL"/>
              </w:rPr>
              <w:t xml:space="preserve"> the sense of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 sight that </w:t>
            </w:r>
            <w:r w:rsidR="00E9633D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the </w:t>
            </w:r>
            <w:r w:rsidR="004D4360" w:rsidRPr="0063481E">
              <w:rPr>
                <w:rFonts w:eastAsia="Times New Roman" w:cs="Times New Roman"/>
                <w:szCs w:val="24"/>
                <w:lang w:val="en-GB" w:eastAsia="pl-PL"/>
              </w:rPr>
              <w:t>apples are different. Their reason confirms this.</w:t>
            </w:r>
          </w:p>
          <w:p w14:paraId="52477416" w14:textId="6F7F36FF" w:rsidR="00DD0455" w:rsidRPr="0063481E" w:rsidRDefault="00DD0455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3. </w:t>
            </w:r>
            <w:r w:rsidR="00E9633D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If someone thinks </w:t>
            </w:r>
            <w:r w:rsidR="00E9633D" w:rsidRPr="0063481E">
              <w:rPr>
                <w:rFonts w:eastAsia="Times New Roman" w:cs="Times New Roman"/>
                <w:b/>
                <w:bCs/>
                <w:szCs w:val="24"/>
                <w:lang w:val="en-GB" w:eastAsia="pl-PL"/>
              </w:rPr>
              <w:t>there are three fruit</w:t>
            </w:r>
            <w:r w:rsidR="00E9633D"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, then their senses and rational thinking fail </w:t>
            </w: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– </w:t>
            </w:r>
            <w:r w:rsidR="004A5DE8" w:rsidRPr="0063481E">
              <w:rPr>
                <w:rFonts w:eastAsia="Times New Roman" w:cs="Times New Roman"/>
                <w:szCs w:val="24"/>
                <w:lang w:val="en-GB" w:eastAsia="pl-PL"/>
              </w:rPr>
              <w:t>seeing two different apples in three rounds, the students come to the conclusion that there are three apples in the box.</w:t>
            </w:r>
          </w:p>
          <w:p w14:paraId="0F067F00" w14:textId="77777777" w:rsidR="00DD0455" w:rsidRDefault="0063481E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 xml:space="preserve">The teacher pays attention to the issues such </w:t>
            </w:r>
            <w:r w:rsidR="004D69A3">
              <w:rPr>
                <w:rFonts w:eastAsia="Times New Roman" w:cs="Times New Roman"/>
                <w:szCs w:val="24"/>
                <w:lang w:val="en-GB" w:eastAsia="pl-PL"/>
              </w:rPr>
              <w:t xml:space="preserve">as </w:t>
            </w:r>
            <w:r w:rsidRPr="0063481E">
              <w:rPr>
                <w:rFonts w:eastAsia="Times New Roman" w:cs="Times New Roman"/>
                <w:szCs w:val="24"/>
                <w:lang w:val="en-GB" w:eastAsia="pl-PL"/>
              </w:rPr>
              <w:t>th</w:t>
            </w:r>
            <w:r>
              <w:rPr>
                <w:rFonts w:eastAsia="Times New Roman" w:cs="Times New Roman"/>
                <w:szCs w:val="24"/>
                <w:lang w:val="en-GB" w:eastAsia="pl-PL"/>
              </w:rPr>
              <w:t xml:space="preserve">e size of the fruit, </w:t>
            </w:r>
            <w:r>
              <w:rPr>
                <w:rFonts w:eastAsia="Times New Roman" w:cs="Times New Roman"/>
                <w:szCs w:val="24"/>
                <w:lang w:val="en-GB" w:eastAsia="pl-PL"/>
              </w:rPr>
              <w:lastRenderedPageBreak/>
              <w:t>their colour, visible marks etc.</w:t>
            </w:r>
          </w:p>
          <w:p w14:paraId="1A3D5825" w14:textId="55894AC6" w:rsidR="00077878" w:rsidRPr="0063481E" w:rsidRDefault="00077878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E6B495A" w14:textId="13B52EC8" w:rsidR="00DD0455" w:rsidRPr="0063481E" w:rsidRDefault="000901AC" w:rsidP="00CC5854">
            <w:pPr>
              <w:spacing w:after="0" w:line="240" w:lineRule="auto"/>
              <w:rPr>
                <w:lang w:val="en-GB"/>
              </w:rPr>
            </w:pPr>
            <w:r w:rsidRPr="0063481E">
              <w:rPr>
                <w:lang w:val="en-GB"/>
              </w:rPr>
              <w:lastRenderedPageBreak/>
              <w:t>The students listen and make comments.</w:t>
            </w:r>
            <w:r w:rsidR="00DD0455" w:rsidRPr="0063481E">
              <w:rPr>
                <w:lang w:val="en-GB"/>
              </w:rPr>
              <w:t xml:space="preserve"> </w:t>
            </w:r>
          </w:p>
        </w:tc>
      </w:tr>
      <w:tr w:rsidR="00DD0455" w:rsidRPr="00741935" w14:paraId="72F1FB30" w14:textId="77777777" w:rsidTr="00DD0455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CEB7E" w14:textId="43A99081" w:rsidR="00077878" w:rsidRPr="002E1239" w:rsidRDefault="0063481E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3A6000">
              <w:rPr>
                <w:rFonts w:eastAsia="Times New Roman" w:cs="Times New Roman"/>
                <w:szCs w:val="24"/>
                <w:lang w:val="en-GB" w:eastAsia="pl-PL"/>
              </w:rPr>
              <w:lastRenderedPageBreak/>
              <w:t>The teacher informs the students</w:t>
            </w:r>
            <w:r w:rsidR="003A6000" w:rsidRPr="003A6000">
              <w:rPr>
                <w:rFonts w:eastAsia="Times New Roman" w:cs="Times New Roman"/>
                <w:szCs w:val="24"/>
                <w:lang w:val="en-GB" w:eastAsia="pl-PL"/>
              </w:rPr>
              <w:t xml:space="preserve"> that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>,</w:t>
            </w:r>
            <w:r w:rsidR="003A6000" w:rsidRPr="003A6000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>according to Descartes,</w:t>
            </w:r>
            <w:r w:rsidR="00F10D39" w:rsidRPr="003A6000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="003A6000" w:rsidRPr="003A6000">
              <w:rPr>
                <w:rFonts w:eastAsia="Times New Roman" w:cs="Times New Roman"/>
                <w:szCs w:val="24"/>
                <w:lang w:val="en-GB" w:eastAsia="pl-PL"/>
              </w:rPr>
              <w:t xml:space="preserve">the thinking </w:t>
            </w:r>
            <w:r w:rsidR="00F10D39" w:rsidRPr="003A6000">
              <w:rPr>
                <w:rFonts w:eastAsia="Times New Roman" w:cs="Times New Roman"/>
                <w:szCs w:val="24"/>
                <w:lang w:val="en-GB" w:eastAsia="pl-PL"/>
              </w:rPr>
              <w:t>proc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>e</w:t>
            </w:r>
            <w:r w:rsidR="00F10D39" w:rsidRPr="003A6000">
              <w:rPr>
                <w:rFonts w:eastAsia="Times New Roman" w:cs="Times New Roman"/>
                <w:szCs w:val="24"/>
                <w:lang w:val="en-GB" w:eastAsia="pl-PL"/>
              </w:rPr>
              <w:t>ss</w:t>
            </w:r>
            <w:r w:rsidR="003A6000" w:rsidRPr="003A6000">
              <w:rPr>
                <w:rFonts w:eastAsia="Times New Roman" w:cs="Times New Roman"/>
                <w:szCs w:val="24"/>
                <w:lang w:val="en-GB" w:eastAsia="pl-PL"/>
              </w:rPr>
              <w:t xml:space="preserve"> plays an impo</w:t>
            </w:r>
            <w:r w:rsidR="003A6000">
              <w:rPr>
                <w:rFonts w:eastAsia="Times New Roman" w:cs="Times New Roman"/>
                <w:szCs w:val="24"/>
                <w:lang w:val="en-GB" w:eastAsia="pl-PL"/>
              </w:rPr>
              <w:t>rtant role in searching for the truth.</w:t>
            </w:r>
            <w:r w:rsidRPr="003A6000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>Even though it is difficult to explore the world with impaired senses, it i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>s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 xml:space="preserve"> also very difficult to 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 xml:space="preserve">perceive the reality clearly 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 xml:space="preserve">without logical 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 xml:space="preserve">thinking. 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 xml:space="preserve">The teacher asks </w:t>
            </w:r>
            <w:r w:rsidR="002E1239">
              <w:rPr>
                <w:rFonts w:eastAsia="Times New Roman" w:cs="Times New Roman"/>
                <w:szCs w:val="24"/>
                <w:lang w:val="en-GB" w:eastAsia="pl-PL"/>
              </w:rPr>
              <w:t xml:space="preserve">the 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>students to get i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 xml:space="preserve">nto pairs and 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>come up with a slogan</w:t>
            </w:r>
            <w:r w:rsidR="00F10D39">
              <w:rPr>
                <w:rFonts w:eastAsia="Times New Roman" w:cs="Times New Roman"/>
                <w:szCs w:val="24"/>
                <w:lang w:val="en-GB" w:eastAsia="pl-PL"/>
              </w:rPr>
              <w:t xml:space="preserve"> – the main theme of the lesson.</w:t>
            </w:r>
            <w:r w:rsidR="00F10D39" w:rsidRPr="00F10D39">
              <w:rPr>
                <w:rFonts w:eastAsia="Times New Roman" w:cs="Times New Roman"/>
                <w:szCs w:val="24"/>
                <w:lang w:val="en-GB" w:eastAsia="pl-PL"/>
              </w:rPr>
              <w:t xml:space="preserve"> </w:t>
            </w:r>
            <w:r w:rsidR="00F10D39" w:rsidRPr="002E1239">
              <w:rPr>
                <w:rFonts w:eastAsia="Times New Roman" w:cs="Times New Roman"/>
                <w:szCs w:val="24"/>
                <w:lang w:val="en-GB" w:eastAsia="pl-PL"/>
              </w:rPr>
              <w:t xml:space="preserve">Moreover, the teacher asks </w:t>
            </w:r>
            <w:r w:rsidR="002E1239" w:rsidRPr="002E1239">
              <w:rPr>
                <w:rFonts w:eastAsia="Times New Roman" w:cs="Times New Roman"/>
                <w:szCs w:val="24"/>
                <w:lang w:val="en-GB" w:eastAsia="pl-PL"/>
              </w:rPr>
              <w:t xml:space="preserve">the </w:t>
            </w:r>
            <w:r w:rsidR="00F10D39" w:rsidRPr="002E1239">
              <w:rPr>
                <w:rFonts w:eastAsia="Times New Roman" w:cs="Times New Roman"/>
                <w:szCs w:val="24"/>
                <w:lang w:val="en-GB" w:eastAsia="pl-PL"/>
              </w:rPr>
              <w:t>student</w:t>
            </w:r>
            <w:r w:rsidR="002E1239" w:rsidRPr="002E1239">
              <w:rPr>
                <w:rFonts w:eastAsia="Times New Roman" w:cs="Times New Roman"/>
                <w:szCs w:val="24"/>
                <w:lang w:val="en-GB" w:eastAsia="pl-PL"/>
              </w:rPr>
              <w:t xml:space="preserve">s to think of a piece of advice on how to </w:t>
            </w:r>
            <w:r w:rsidR="00CC5854">
              <w:rPr>
                <w:rFonts w:eastAsia="Times New Roman" w:cs="Times New Roman"/>
                <w:szCs w:val="24"/>
                <w:lang w:val="en-GB" w:eastAsia="pl-PL"/>
              </w:rPr>
              <w:t>deal with</w:t>
            </w:r>
            <w:r w:rsidR="002E1239">
              <w:rPr>
                <w:rFonts w:eastAsia="Times New Roman" w:cs="Times New Roman"/>
                <w:szCs w:val="24"/>
                <w:lang w:val="en-GB" w:eastAsia="pl-PL"/>
              </w:rPr>
              <w:t xml:space="preserve">  various information that we receive on a daily basis.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2F812" w14:textId="0A75EDEA" w:rsidR="00DD0455" w:rsidRPr="00291703" w:rsidRDefault="0063481E" w:rsidP="00CC5854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pl-PL"/>
              </w:rPr>
            </w:pPr>
            <w:r w:rsidRPr="00291703">
              <w:rPr>
                <w:lang w:val="en-GB"/>
              </w:rPr>
              <w:t xml:space="preserve">The </w:t>
            </w:r>
            <w:r w:rsidR="00291703" w:rsidRPr="00291703">
              <w:rPr>
                <w:lang w:val="en-GB"/>
              </w:rPr>
              <w:t>students</w:t>
            </w:r>
            <w:r w:rsidRPr="00291703">
              <w:rPr>
                <w:lang w:val="en-GB"/>
              </w:rPr>
              <w:t xml:space="preserve"> write down the slogans – advice on </w:t>
            </w:r>
            <w:r w:rsidR="00291703" w:rsidRPr="00291703">
              <w:rPr>
                <w:lang w:val="en-GB"/>
              </w:rPr>
              <w:t>how to look for th</w:t>
            </w:r>
            <w:r w:rsidR="00291703">
              <w:rPr>
                <w:lang w:val="en-GB"/>
              </w:rPr>
              <w:t>e truth in life, e.g.:</w:t>
            </w:r>
            <w:r w:rsidR="00291703" w:rsidRPr="00291703">
              <w:rPr>
                <w:lang w:val="en-GB"/>
              </w:rPr>
              <w:t xml:space="preserve"> </w:t>
            </w:r>
          </w:p>
          <w:p w14:paraId="7263A653" w14:textId="0AEE3F9D" w:rsidR="00DD0455" w:rsidRPr="00F11579" w:rsidRDefault="00291703" w:rsidP="00CC5854">
            <w:pPr>
              <w:spacing w:after="0" w:line="240" w:lineRule="auto"/>
              <w:rPr>
                <w:lang w:val="en-GB"/>
              </w:rPr>
            </w:pPr>
            <w:r w:rsidRPr="00F11579">
              <w:rPr>
                <w:lang w:val="en-GB"/>
              </w:rPr>
              <w:t>Before you judge</w:t>
            </w:r>
            <w:r w:rsidR="00DD0455" w:rsidRPr="00F11579">
              <w:rPr>
                <w:lang w:val="en-GB"/>
              </w:rPr>
              <w:t xml:space="preserve"> </w:t>
            </w:r>
            <w:r w:rsidRPr="00F11579">
              <w:rPr>
                <w:lang w:val="en-GB"/>
              </w:rPr>
              <w:t>–</w:t>
            </w:r>
            <w:r w:rsidR="00DD0455" w:rsidRPr="00F11579">
              <w:rPr>
                <w:lang w:val="en-GB"/>
              </w:rPr>
              <w:t xml:space="preserve"> </w:t>
            </w:r>
            <w:r w:rsidRPr="00F11579">
              <w:rPr>
                <w:lang w:val="en-GB"/>
              </w:rPr>
              <w:t>think</w:t>
            </w:r>
            <w:r w:rsidR="00DD0455" w:rsidRPr="00F11579">
              <w:rPr>
                <w:lang w:val="en-GB"/>
              </w:rPr>
              <w:t>!</w:t>
            </w:r>
          </w:p>
          <w:p w14:paraId="73F0AB8B" w14:textId="4254E024" w:rsidR="00DD0455" w:rsidRPr="00F11579" w:rsidRDefault="00291703" w:rsidP="00CC5854">
            <w:pPr>
              <w:spacing w:after="0" w:line="240" w:lineRule="auto"/>
              <w:rPr>
                <w:lang w:val="en-GB"/>
              </w:rPr>
            </w:pPr>
            <w:r w:rsidRPr="00F11579">
              <w:rPr>
                <w:lang w:val="en-GB"/>
              </w:rPr>
              <w:t>Before you</w:t>
            </w:r>
            <w:r w:rsidR="00DD0455" w:rsidRPr="00F11579">
              <w:rPr>
                <w:lang w:val="en-GB"/>
              </w:rPr>
              <w:t xml:space="preserve"> </w:t>
            </w:r>
            <w:r w:rsidR="002E1239">
              <w:rPr>
                <w:lang w:val="en-GB"/>
              </w:rPr>
              <w:t>take a decision –</w:t>
            </w:r>
            <w:r w:rsidR="00DD0455" w:rsidRPr="00F11579">
              <w:rPr>
                <w:lang w:val="en-GB"/>
              </w:rPr>
              <w:t xml:space="preserve"> </w:t>
            </w:r>
            <w:r w:rsidR="002E1239">
              <w:rPr>
                <w:lang w:val="en-GB"/>
              </w:rPr>
              <w:t>think it over! etc.</w:t>
            </w:r>
          </w:p>
        </w:tc>
      </w:tr>
    </w:tbl>
    <w:p w14:paraId="71530EC3" w14:textId="049DE852" w:rsidR="00F46ADE" w:rsidRPr="002E1239" w:rsidRDefault="00F46ADE" w:rsidP="00F46ADE">
      <w:pPr>
        <w:spacing w:after="0" w:line="240" w:lineRule="auto"/>
        <w:jc w:val="left"/>
        <w:rPr>
          <w:lang w:val="en-GB"/>
        </w:rPr>
      </w:pPr>
    </w:p>
    <w:sectPr w:rsidR="00F46ADE" w:rsidRPr="002E1239" w:rsidSect="005C4951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EC2"/>
    <w:multiLevelType w:val="multilevel"/>
    <w:tmpl w:val="514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A7B15CF"/>
    <w:multiLevelType w:val="multilevel"/>
    <w:tmpl w:val="C3D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B346084"/>
    <w:multiLevelType w:val="multilevel"/>
    <w:tmpl w:val="E75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4264AB7"/>
    <w:multiLevelType w:val="multilevel"/>
    <w:tmpl w:val="22F2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83B358F"/>
    <w:multiLevelType w:val="hybridMultilevel"/>
    <w:tmpl w:val="CAC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318E"/>
    <w:multiLevelType w:val="multilevel"/>
    <w:tmpl w:val="CB4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4071C3C"/>
    <w:multiLevelType w:val="multilevel"/>
    <w:tmpl w:val="C0D2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D9B1F59"/>
    <w:multiLevelType w:val="multilevel"/>
    <w:tmpl w:val="B77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F5E2DDE"/>
    <w:multiLevelType w:val="multilevel"/>
    <w:tmpl w:val="8DE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A47"/>
    <w:rsid w:val="0001345B"/>
    <w:rsid w:val="00016ACE"/>
    <w:rsid w:val="00077878"/>
    <w:rsid w:val="000901AC"/>
    <w:rsid w:val="000B3671"/>
    <w:rsid w:val="000E6D01"/>
    <w:rsid w:val="000F2A7A"/>
    <w:rsid w:val="00113397"/>
    <w:rsid w:val="001377CA"/>
    <w:rsid w:val="001762EF"/>
    <w:rsid w:val="00187AA5"/>
    <w:rsid w:val="00291703"/>
    <w:rsid w:val="002E1239"/>
    <w:rsid w:val="002F0CE9"/>
    <w:rsid w:val="002F0FAE"/>
    <w:rsid w:val="003A3412"/>
    <w:rsid w:val="003A6000"/>
    <w:rsid w:val="003D0C85"/>
    <w:rsid w:val="003D3A20"/>
    <w:rsid w:val="004A5DE8"/>
    <w:rsid w:val="004D4360"/>
    <w:rsid w:val="004D69A3"/>
    <w:rsid w:val="00532A9B"/>
    <w:rsid w:val="00587A47"/>
    <w:rsid w:val="005A7E2F"/>
    <w:rsid w:val="005C386A"/>
    <w:rsid w:val="005C4951"/>
    <w:rsid w:val="0063481E"/>
    <w:rsid w:val="00726BF9"/>
    <w:rsid w:val="007368EE"/>
    <w:rsid w:val="00741935"/>
    <w:rsid w:val="00800007"/>
    <w:rsid w:val="008216A8"/>
    <w:rsid w:val="00946818"/>
    <w:rsid w:val="00960C17"/>
    <w:rsid w:val="00C2569E"/>
    <w:rsid w:val="00C76DBD"/>
    <w:rsid w:val="00CB0CC3"/>
    <w:rsid w:val="00CC5854"/>
    <w:rsid w:val="00D1703B"/>
    <w:rsid w:val="00D76C38"/>
    <w:rsid w:val="00DD0455"/>
    <w:rsid w:val="00E2545E"/>
    <w:rsid w:val="00E9633D"/>
    <w:rsid w:val="00ED56CD"/>
    <w:rsid w:val="00F10D39"/>
    <w:rsid w:val="00F11579"/>
    <w:rsid w:val="00F46ADE"/>
    <w:rsid w:val="00F60FCB"/>
    <w:rsid w:val="00FA6E04"/>
    <w:rsid w:val="00FC501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6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57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622BB"/>
    <w:rPr>
      <w:color w:val="0000FF"/>
      <w:u w:val="single"/>
    </w:rPr>
  </w:style>
  <w:style w:type="character" w:customStyle="1" w:styleId="ListLabel1">
    <w:name w:val="ListLabel 1"/>
    <w:qFormat/>
    <w:rsid w:val="00587A47"/>
    <w:rPr>
      <w:sz w:val="20"/>
    </w:rPr>
  </w:style>
  <w:style w:type="character" w:customStyle="1" w:styleId="ListLabel2">
    <w:name w:val="ListLabel 2"/>
    <w:qFormat/>
    <w:rsid w:val="00587A47"/>
    <w:rPr>
      <w:sz w:val="20"/>
    </w:rPr>
  </w:style>
  <w:style w:type="character" w:customStyle="1" w:styleId="ListLabel3">
    <w:name w:val="ListLabel 3"/>
    <w:qFormat/>
    <w:rsid w:val="00587A47"/>
    <w:rPr>
      <w:sz w:val="20"/>
    </w:rPr>
  </w:style>
  <w:style w:type="character" w:customStyle="1" w:styleId="ListLabel4">
    <w:name w:val="ListLabel 4"/>
    <w:qFormat/>
    <w:rsid w:val="00587A47"/>
    <w:rPr>
      <w:sz w:val="20"/>
    </w:rPr>
  </w:style>
  <w:style w:type="character" w:customStyle="1" w:styleId="ListLabel5">
    <w:name w:val="ListLabel 5"/>
    <w:qFormat/>
    <w:rsid w:val="00587A47"/>
    <w:rPr>
      <w:sz w:val="20"/>
    </w:rPr>
  </w:style>
  <w:style w:type="character" w:customStyle="1" w:styleId="ListLabel6">
    <w:name w:val="ListLabel 6"/>
    <w:qFormat/>
    <w:rsid w:val="00587A47"/>
    <w:rPr>
      <w:sz w:val="20"/>
    </w:rPr>
  </w:style>
  <w:style w:type="character" w:customStyle="1" w:styleId="ListLabel7">
    <w:name w:val="ListLabel 7"/>
    <w:qFormat/>
    <w:rsid w:val="00587A47"/>
    <w:rPr>
      <w:sz w:val="20"/>
    </w:rPr>
  </w:style>
  <w:style w:type="character" w:customStyle="1" w:styleId="ListLabel8">
    <w:name w:val="ListLabel 8"/>
    <w:qFormat/>
    <w:rsid w:val="00587A47"/>
    <w:rPr>
      <w:sz w:val="20"/>
    </w:rPr>
  </w:style>
  <w:style w:type="character" w:customStyle="1" w:styleId="ListLabel9">
    <w:name w:val="ListLabel 9"/>
    <w:qFormat/>
    <w:rsid w:val="00587A47"/>
    <w:rPr>
      <w:sz w:val="20"/>
    </w:rPr>
  </w:style>
  <w:style w:type="character" w:customStyle="1" w:styleId="ListLabel10">
    <w:name w:val="ListLabel 10"/>
    <w:qFormat/>
    <w:rsid w:val="00587A47"/>
    <w:rPr>
      <w:sz w:val="20"/>
    </w:rPr>
  </w:style>
  <w:style w:type="character" w:customStyle="1" w:styleId="ListLabel11">
    <w:name w:val="ListLabel 11"/>
    <w:qFormat/>
    <w:rsid w:val="00587A47"/>
    <w:rPr>
      <w:sz w:val="20"/>
    </w:rPr>
  </w:style>
  <w:style w:type="character" w:customStyle="1" w:styleId="ListLabel12">
    <w:name w:val="ListLabel 12"/>
    <w:qFormat/>
    <w:rsid w:val="00587A47"/>
    <w:rPr>
      <w:sz w:val="20"/>
    </w:rPr>
  </w:style>
  <w:style w:type="character" w:customStyle="1" w:styleId="ListLabel13">
    <w:name w:val="ListLabel 13"/>
    <w:qFormat/>
    <w:rsid w:val="00587A47"/>
    <w:rPr>
      <w:sz w:val="20"/>
    </w:rPr>
  </w:style>
  <w:style w:type="character" w:customStyle="1" w:styleId="ListLabel14">
    <w:name w:val="ListLabel 14"/>
    <w:qFormat/>
    <w:rsid w:val="00587A47"/>
    <w:rPr>
      <w:sz w:val="20"/>
    </w:rPr>
  </w:style>
  <w:style w:type="character" w:customStyle="1" w:styleId="ListLabel15">
    <w:name w:val="ListLabel 15"/>
    <w:qFormat/>
    <w:rsid w:val="00587A47"/>
    <w:rPr>
      <w:sz w:val="20"/>
    </w:rPr>
  </w:style>
  <w:style w:type="character" w:customStyle="1" w:styleId="ListLabel16">
    <w:name w:val="ListLabel 16"/>
    <w:qFormat/>
    <w:rsid w:val="00587A47"/>
    <w:rPr>
      <w:sz w:val="20"/>
    </w:rPr>
  </w:style>
  <w:style w:type="character" w:customStyle="1" w:styleId="ListLabel17">
    <w:name w:val="ListLabel 17"/>
    <w:qFormat/>
    <w:rsid w:val="00587A47"/>
    <w:rPr>
      <w:sz w:val="20"/>
    </w:rPr>
  </w:style>
  <w:style w:type="character" w:customStyle="1" w:styleId="ListLabel18">
    <w:name w:val="ListLabel 18"/>
    <w:qFormat/>
    <w:rsid w:val="00587A47"/>
    <w:rPr>
      <w:sz w:val="20"/>
    </w:rPr>
  </w:style>
  <w:style w:type="character" w:customStyle="1" w:styleId="ListLabel19">
    <w:name w:val="ListLabel 19"/>
    <w:qFormat/>
    <w:rsid w:val="00587A47"/>
    <w:rPr>
      <w:sz w:val="20"/>
    </w:rPr>
  </w:style>
  <w:style w:type="character" w:customStyle="1" w:styleId="ListLabel20">
    <w:name w:val="ListLabel 20"/>
    <w:qFormat/>
    <w:rsid w:val="00587A47"/>
    <w:rPr>
      <w:sz w:val="20"/>
    </w:rPr>
  </w:style>
  <w:style w:type="character" w:customStyle="1" w:styleId="ListLabel21">
    <w:name w:val="ListLabel 21"/>
    <w:qFormat/>
    <w:rsid w:val="00587A47"/>
    <w:rPr>
      <w:sz w:val="20"/>
    </w:rPr>
  </w:style>
  <w:style w:type="character" w:customStyle="1" w:styleId="ListLabel22">
    <w:name w:val="ListLabel 22"/>
    <w:qFormat/>
    <w:rsid w:val="00587A47"/>
    <w:rPr>
      <w:sz w:val="20"/>
    </w:rPr>
  </w:style>
  <w:style w:type="character" w:customStyle="1" w:styleId="ListLabel23">
    <w:name w:val="ListLabel 23"/>
    <w:qFormat/>
    <w:rsid w:val="00587A47"/>
    <w:rPr>
      <w:sz w:val="20"/>
    </w:rPr>
  </w:style>
  <w:style w:type="character" w:customStyle="1" w:styleId="ListLabel24">
    <w:name w:val="ListLabel 24"/>
    <w:qFormat/>
    <w:rsid w:val="00587A47"/>
    <w:rPr>
      <w:sz w:val="20"/>
    </w:rPr>
  </w:style>
  <w:style w:type="character" w:customStyle="1" w:styleId="ListLabel25">
    <w:name w:val="ListLabel 25"/>
    <w:qFormat/>
    <w:rsid w:val="00587A47"/>
    <w:rPr>
      <w:sz w:val="20"/>
    </w:rPr>
  </w:style>
  <w:style w:type="character" w:customStyle="1" w:styleId="ListLabel26">
    <w:name w:val="ListLabel 26"/>
    <w:qFormat/>
    <w:rsid w:val="00587A47"/>
    <w:rPr>
      <w:sz w:val="20"/>
    </w:rPr>
  </w:style>
  <w:style w:type="character" w:customStyle="1" w:styleId="ListLabel27">
    <w:name w:val="ListLabel 27"/>
    <w:qFormat/>
    <w:rsid w:val="00587A47"/>
    <w:rPr>
      <w:sz w:val="20"/>
    </w:rPr>
  </w:style>
  <w:style w:type="character" w:customStyle="1" w:styleId="ListLabel28">
    <w:name w:val="ListLabel 28"/>
    <w:qFormat/>
    <w:rsid w:val="00587A47"/>
    <w:rPr>
      <w:sz w:val="20"/>
    </w:rPr>
  </w:style>
  <w:style w:type="character" w:customStyle="1" w:styleId="ListLabel29">
    <w:name w:val="ListLabel 29"/>
    <w:qFormat/>
    <w:rsid w:val="00587A47"/>
    <w:rPr>
      <w:sz w:val="20"/>
    </w:rPr>
  </w:style>
  <w:style w:type="character" w:customStyle="1" w:styleId="ListLabel30">
    <w:name w:val="ListLabel 30"/>
    <w:qFormat/>
    <w:rsid w:val="00587A47"/>
    <w:rPr>
      <w:sz w:val="20"/>
    </w:rPr>
  </w:style>
  <w:style w:type="character" w:customStyle="1" w:styleId="ListLabel31">
    <w:name w:val="ListLabel 31"/>
    <w:qFormat/>
    <w:rsid w:val="00587A47"/>
    <w:rPr>
      <w:sz w:val="20"/>
    </w:rPr>
  </w:style>
  <w:style w:type="character" w:customStyle="1" w:styleId="ListLabel32">
    <w:name w:val="ListLabel 32"/>
    <w:qFormat/>
    <w:rsid w:val="00587A47"/>
    <w:rPr>
      <w:sz w:val="20"/>
    </w:rPr>
  </w:style>
  <w:style w:type="character" w:customStyle="1" w:styleId="ListLabel33">
    <w:name w:val="ListLabel 33"/>
    <w:qFormat/>
    <w:rsid w:val="00587A47"/>
    <w:rPr>
      <w:sz w:val="20"/>
    </w:rPr>
  </w:style>
  <w:style w:type="character" w:customStyle="1" w:styleId="ListLabel34">
    <w:name w:val="ListLabel 34"/>
    <w:qFormat/>
    <w:rsid w:val="00587A47"/>
    <w:rPr>
      <w:sz w:val="20"/>
    </w:rPr>
  </w:style>
  <w:style w:type="character" w:customStyle="1" w:styleId="ListLabel35">
    <w:name w:val="ListLabel 35"/>
    <w:qFormat/>
    <w:rsid w:val="00587A47"/>
    <w:rPr>
      <w:sz w:val="20"/>
    </w:rPr>
  </w:style>
  <w:style w:type="character" w:customStyle="1" w:styleId="ListLabel36">
    <w:name w:val="ListLabel 36"/>
    <w:qFormat/>
    <w:rsid w:val="00587A47"/>
    <w:rPr>
      <w:sz w:val="20"/>
    </w:rPr>
  </w:style>
  <w:style w:type="character" w:customStyle="1" w:styleId="ListLabel37">
    <w:name w:val="ListLabel 37"/>
    <w:qFormat/>
    <w:rsid w:val="00587A47"/>
    <w:rPr>
      <w:sz w:val="20"/>
    </w:rPr>
  </w:style>
  <w:style w:type="character" w:customStyle="1" w:styleId="ListLabel38">
    <w:name w:val="ListLabel 38"/>
    <w:qFormat/>
    <w:rsid w:val="00587A47"/>
    <w:rPr>
      <w:sz w:val="20"/>
    </w:rPr>
  </w:style>
  <w:style w:type="character" w:customStyle="1" w:styleId="ListLabel39">
    <w:name w:val="ListLabel 39"/>
    <w:qFormat/>
    <w:rsid w:val="00587A47"/>
    <w:rPr>
      <w:sz w:val="20"/>
    </w:rPr>
  </w:style>
  <w:style w:type="character" w:customStyle="1" w:styleId="ListLabel40">
    <w:name w:val="ListLabel 40"/>
    <w:qFormat/>
    <w:rsid w:val="00587A47"/>
    <w:rPr>
      <w:sz w:val="20"/>
    </w:rPr>
  </w:style>
  <w:style w:type="character" w:customStyle="1" w:styleId="ListLabel41">
    <w:name w:val="ListLabel 41"/>
    <w:qFormat/>
    <w:rsid w:val="00587A47"/>
    <w:rPr>
      <w:sz w:val="20"/>
    </w:rPr>
  </w:style>
  <w:style w:type="character" w:customStyle="1" w:styleId="ListLabel42">
    <w:name w:val="ListLabel 42"/>
    <w:qFormat/>
    <w:rsid w:val="00587A47"/>
    <w:rPr>
      <w:sz w:val="20"/>
    </w:rPr>
  </w:style>
  <w:style w:type="character" w:customStyle="1" w:styleId="ListLabel43">
    <w:name w:val="ListLabel 43"/>
    <w:qFormat/>
    <w:rsid w:val="00587A47"/>
    <w:rPr>
      <w:sz w:val="20"/>
    </w:rPr>
  </w:style>
  <w:style w:type="character" w:customStyle="1" w:styleId="ListLabel44">
    <w:name w:val="ListLabel 44"/>
    <w:qFormat/>
    <w:rsid w:val="00587A47"/>
    <w:rPr>
      <w:sz w:val="20"/>
    </w:rPr>
  </w:style>
  <w:style w:type="character" w:customStyle="1" w:styleId="ListLabel45">
    <w:name w:val="ListLabel 45"/>
    <w:qFormat/>
    <w:rsid w:val="00587A47"/>
    <w:rPr>
      <w:sz w:val="20"/>
    </w:rPr>
  </w:style>
  <w:style w:type="character" w:customStyle="1" w:styleId="ListLabel46">
    <w:name w:val="ListLabel 46"/>
    <w:qFormat/>
    <w:rsid w:val="00587A47"/>
    <w:rPr>
      <w:sz w:val="20"/>
    </w:rPr>
  </w:style>
  <w:style w:type="character" w:customStyle="1" w:styleId="ListLabel47">
    <w:name w:val="ListLabel 47"/>
    <w:qFormat/>
    <w:rsid w:val="00587A47"/>
    <w:rPr>
      <w:sz w:val="20"/>
    </w:rPr>
  </w:style>
  <w:style w:type="character" w:customStyle="1" w:styleId="ListLabel48">
    <w:name w:val="ListLabel 48"/>
    <w:qFormat/>
    <w:rsid w:val="00587A47"/>
    <w:rPr>
      <w:sz w:val="20"/>
    </w:rPr>
  </w:style>
  <w:style w:type="character" w:customStyle="1" w:styleId="ListLabel49">
    <w:name w:val="ListLabel 49"/>
    <w:qFormat/>
    <w:rsid w:val="00587A47"/>
    <w:rPr>
      <w:sz w:val="20"/>
    </w:rPr>
  </w:style>
  <w:style w:type="character" w:customStyle="1" w:styleId="ListLabel50">
    <w:name w:val="ListLabel 50"/>
    <w:qFormat/>
    <w:rsid w:val="00587A47"/>
    <w:rPr>
      <w:sz w:val="20"/>
    </w:rPr>
  </w:style>
  <w:style w:type="character" w:customStyle="1" w:styleId="ListLabel51">
    <w:name w:val="ListLabel 51"/>
    <w:qFormat/>
    <w:rsid w:val="00587A47"/>
    <w:rPr>
      <w:sz w:val="20"/>
    </w:rPr>
  </w:style>
  <w:style w:type="character" w:customStyle="1" w:styleId="ListLabel52">
    <w:name w:val="ListLabel 52"/>
    <w:qFormat/>
    <w:rsid w:val="00587A47"/>
    <w:rPr>
      <w:sz w:val="20"/>
    </w:rPr>
  </w:style>
  <w:style w:type="character" w:customStyle="1" w:styleId="ListLabel53">
    <w:name w:val="ListLabel 53"/>
    <w:qFormat/>
    <w:rsid w:val="00587A47"/>
    <w:rPr>
      <w:sz w:val="20"/>
    </w:rPr>
  </w:style>
  <w:style w:type="character" w:customStyle="1" w:styleId="ListLabel54">
    <w:name w:val="ListLabel 54"/>
    <w:qFormat/>
    <w:rsid w:val="00587A47"/>
    <w:rPr>
      <w:sz w:val="20"/>
    </w:rPr>
  </w:style>
  <w:style w:type="character" w:customStyle="1" w:styleId="ListLabel55">
    <w:name w:val="ListLabel 55"/>
    <w:qFormat/>
    <w:rsid w:val="00587A47"/>
    <w:rPr>
      <w:sz w:val="20"/>
    </w:rPr>
  </w:style>
  <w:style w:type="character" w:customStyle="1" w:styleId="ListLabel56">
    <w:name w:val="ListLabel 56"/>
    <w:qFormat/>
    <w:rsid w:val="00587A47"/>
    <w:rPr>
      <w:sz w:val="20"/>
    </w:rPr>
  </w:style>
  <w:style w:type="character" w:customStyle="1" w:styleId="ListLabel57">
    <w:name w:val="ListLabel 57"/>
    <w:qFormat/>
    <w:rsid w:val="00587A47"/>
    <w:rPr>
      <w:sz w:val="20"/>
    </w:rPr>
  </w:style>
  <w:style w:type="character" w:customStyle="1" w:styleId="ListLabel58">
    <w:name w:val="ListLabel 58"/>
    <w:qFormat/>
    <w:rsid w:val="00587A47"/>
    <w:rPr>
      <w:sz w:val="20"/>
    </w:rPr>
  </w:style>
  <w:style w:type="character" w:customStyle="1" w:styleId="ListLabel59">
    <w:name w:val="ListLabel 59"/>
    <w:qFormat/>
    <w:rsid w:val="00587A47"/>
    <w:rPr>
      <w:sz w:val="20"/>
    </w:rPr>
  </w:style>
  <w:style w:type="character" w:customStyle="1" w:styleId="ListLabel60">
    <w:name w:val="ListLabel 60"/>
    <w:qFormat/>
    <w:rsid w:val="00587A47"/>
    <w:rPr>
      <w:sz w:val="20"/>
    </w:rPr>
  </w:style>
  <w:style w:type="character" w:customStyle="1" w:styleId="ListLabel61">
    <w:name w:val="ListLabel 61"/>
    <w:qFormat/>
    <w:rsid w:val="00587A47"/>
    <w:rPr>
      <w:sz w:val="20"/>
    </w:rPr>
  </w:style>
  <w:style w:type="character" w:customStyle="1" w:styleId="ListLabel62">
    <w:name w:val="ListLabel 62"/>
    <w:qFormat/>
    <w:rsid w:val="00587A47"/>
    <w:rPr>
      <w:sz w:val="20"/>
    </w:rPr>
  </w:style>
  <w:style w:type="character" w:customStyle="1" w:styleId="ListLabel63">
    <w:name w:val="ListLabel 63"/>
    <w:qFormat/>
    <w:rsid w:val="00587A47"/>
    <w:rPr>
      <w:sz w:val="20"/>
    </w:rPr>
  </w:style>
  <w:style w:type="character" w:customStyle="1" w:styleId="ListLabel64">
    <w:name w:val="ListLabel 64"/>
    <w:qFormat/>
    <w:rsid w:val="00587A47"/>
    <w:rPr>
      <w:rFonts w:eastAsia="Times New Roman" w:cs="Times New Roman"/>
      <w:color w:val="0000FF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587A4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87A47"/>
    <w:pPr>
      <w:spacing w:after="140"/>
    </w:pPr>
  </w:style>
  <w:style w:type="paragraph" w:styleId="Lista">
    <w:name w:val="List"/>
    <w:basedOn w:val="Tekstpodstawowy"/>
    <w:rsid w:val="00587A47"/>
    <w:rPr>
      <w:rFonts w:cs="Arial"/>
    </w:rPr>
  </w:style>
  <w:style w:type="paragraph" w:customStyle="1" w:styleId="Legenda1">
    <w:name w:val="Legenda1"/>
    <w:basedOn w:val="Normalny"/>
    <w:qFormat/>
    <w:rsid w:val="00587A47"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87A47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587A47"/>
    <w:pPr>
      <w:suppressLineNumbers/>
    </w:pPr>
  </w:style>
  <w:style w:type="paragraph" w:styleId="Bezodstpw">
    <w:name w:val="No Spacing"/>
    <w:uiPriority w:val="1"/>
    <w:qFormat/>
    <w:rsid w:val="005C4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">
    <w:name w:val="def"/>
    <w:basedOn w:val="Domylnaczcionkaakapitu"/>
    <w:rsid w:val="00FF5DDA"/>
  </w:style>
  <w:style w:type="paragraph" w:styleId="Tekstdymka">
    <w:name w:val="Balloon Text"/>
    <w:basedOn w:val="Normalny"/>
    <w:link w:val="TekstdymkaZnak"/>
    <w:uiPriority w:val="99"/>
    <w:semiHidden/>
    <w:unhideWhenUsed/>
    <w:rsid w:val="0074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XXX</cp:lastModifiedBy>
  <cp:revision>29</cp:revision>
  <dcterms:created xsi:type="dcterms:W3CDTF">2019-10-24T05:20:00Z</dcterms:created>
  <dcterms:modified xsi:type="dcterms:W3CDTF">2019-10-29T20:40:00Z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