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08" w:rsidRDefault="003E1E08" w:rsidP="003E1E08">
      <w:pPr>
        <w:spacing w:line="0" w:lineRule="atLeast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EL TRABAJO INFANTIL</w:t>
      </w:r>
    </w:p>
    <w:p w:rsidR="003E1E08" w:rsidRPr="003E1E08" w:rsidRDefault="003E1E08" w:rsidP="003E1E08">
      <w:pPr>
        <w:tabs>
          <w:tab w:val="left" w:pos="520"/>
        </w:tabs>
        <w:spacing w:line="0" w:lineRule="atLeast"/>
        <w:ind w:left="520"/>
        <w:rPr>
          <w:rFonts w:ascii="Wingdings" w:eastAsia="Wingdings" w:hAnsi="Wingdings"/>
          <w:b/>
          <w:sz w:val="28"/>
          <w:lang w:val="es-ES"/>
        </w:rPr>
      </w:pPr>
    </w:p>
    <w:p w:rsidR="003E1E08" w:rsidRPr="003E1E08" w:rsidRDefault="003E1E08" w:rsidP="003E1E08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03"/>
        <w:rPr>
          <w:rFonts w:ascii="Wingdings" w:eastAsia="Wingdings" w:hAnsi="Wingdings"/>
          <w:b/>
          <w:sz w:val="28"/>
          <w:lang w:val="es-ES"/>
        </w:rPr>
      </w:pPr>
      <w:r w:rsidRPr="003E1E08">
        <w:rPr>
          <w:b/>
          <w:sz w:val="28"/>
          <w:lang w:val="es-ES"/>
        </w:rPr>
        <w:t>Lee el texto y completa con las palabras que faltan:</w:t>
      </w:r>
    </w:p>
    <w:p w:rsidR="003E1E08" w:rsidRPr="003E1E08" w:rsidRDefault="003E1E08" w:rsidP="003E1E08">
      <w:pPr>
        <w:spacing w:line="3" w:lineRule="exact"/>
        <w:rPr>
          <w:rFonts w:ascii="Times New Roman" w:eastAsia="Times New Roman" w:hAnsi="Times New Roman"/>
          <w:lang w:val="es-ES"/>
        </w:rPr>
      </w:pPr>
    </w:p>
    <w:p w:rsidR="003E1E08" w:rsidRPr="003E1E08" w:rsidRDefault="003E1E08" w:rsidP="003E1E08">
      <w:pPr>
        <w:spacing w:line="244" w:lineRule="auto"/>
        <w:ind w:left="120" w:right="380"/>
        <w:rPr>
          <w:b/>
          <w:sz w:val="28"/>
          <w:highlight w:val="white"/>
          <w:lang w:val="es-ES"/>
        </w:rPr>
      </w:pPr>
      <w:r w:rsidRPr="003E1E08">
        <w:rPr>
          <w:b/>
          <w:sz w:val="28"/>
          <w:lang w:val="es-ES"/>
        </w:rPr>
        <w:t xml:space="preserve">algodón - caña de azúcar - oro - café - ladrillos – </w:t>
      </w:r>
      <w:r w:rsidRPr="003E1E08">
        <w:rPr>
          <w:b/>
          <w:sz w:val="28"/>
          <w:highlight w:val="white"/>
          <w:lang w:val="es-ES"/>
        </w:rPr>
        <w:t>168 -</w:t>
      </w:r>
      <w:r w:rsidRPr="003E1E08">
        <w:rPr>
          <w:b/>
          <w:sz w:val="28"/>
          <w:lang w:val="es-ES"/>
        </w:rPr>
        <w:t xml:space="preserve"> descanso - </w:t>
      </w:r>
      <w:r w:rsidRPr="003E1E08">
        <w:rPr>
          <w:b/>
          <w:sz w:val="28"/>
          <w:highlight w:val="white"/>
          <w:lang w:val="es-ES"/>
        </w:rPr>
        <w:t>10 a 15 -</w:t>
      </w:r>
      <w:r w:rsidRPr="003E1E08">
        <w:rPr>
          <w:b/>
          <w:sz w:val="28"/>
          <w:lang w:val="es-ES"/>
        </w:rPr>
        <w:t xml:space="preserve"> 8,5 - </w:t>
      </w:r>
      <w:r w:rsidRPr="003E1E08">
        <w:rPr>
          <w:b/>
          <w:sz w:val="28"/>
          <w:highlight w:val="white"/>
          <w:lang w:val="es-ES"/>
        </w:rPr>
        <w:t>los 4 y los 15 -</w:t>
      </w:r>
    </w:p>
    <w:p w:rsidR="003E1E08" w:rsidRPr="003E1E08" w:rsidRDefault="003E1E08" w:rsidP="003E1E08">
      <w:pPr>
        <w:spacing w:line="325" w:lineRule="exact"/>
        <w:rPr>
          <w:rFonts w:ascii="Times New Roman" w:eastAsia="Times New Roman" w:hAnsi="Times New Roman"/>
          <w:lang w:val="es-ES"/>
        </w:rPr>
      </w:pPr>
    </w:p>
    <w:p w:rsidR="003E1E08" w:rsidRPr="003E1E08" w:rsidRDefault="003E1E08" w:rsidP="003E1E08">
      <w:pPr>
        <w:spacing w:line="0" w:lineRule="atLeast"/>
        <w:ind w:left="120"/>
        <w:rPr>
          <w:sz w:val="28"/>
          <w:highlight w:val="white"/>
          <w:lang w:val="es-ES"/>
        </w:rPr>
      </w:pPr>
      <w:r w:rsidRPr="003E1E08">
        <w:rPr>
          <w:sz w:val="28"/>
          <w:highlight w:val="white"/>
          <w:lang w:val="es-ES"/>
        </w:rPr>
        <w:t>La Organización Internacional del Trabajo (OIT) estima que alrededor de</w:t>
      </w:r>
    </w:p>
    <w:p w:rsidR="003E1E08" w:rsidRPr="003E1E08" w:rsidRDefault="003E1E08" w:rsidP="003E1E08">
      <w:pPr>
        <w:spacing w:line="6" w:lineRule="exact"/>
        <w:rPr>
          <w:rFonts w:ascii="Times New Roman" w:eastAsia="Times New Roman" w:hAnsi="Times New Roman"/>
          <w:lang w:val="es-ES"/>
        </w:rPr>
      </w:pPr>
    </w:p>
    <w:p w:rsidR="003E1E08" w:rsidRDefault="003E1E08" w:rsidP="003E1E08">
      <w:pPr>
        <w:spacing w:line="0" w:lineRule="atLeast"/>
        <w:ind w:left="120"/>
        <w:jc w:val="both"/>
        <w:rPr>
          <w:sz w:val="28"/>
          <w:lang w:val="es-ES"/>
        </w:rPr>
      </w:pPr>
      <w:r w:rsidRPr="003E1E08">
        <w:rPr>
          <w:sz w:val="28"/>
          <w:highlight w:val="white"/>
          <w:lang w:val="es-ES"/>
        </w:rPr>
        <w:t xml:space="preserve">_________ millones los niños trabajan en todo el mundo. Los menores tienen edades comprendidas entre ______________ años de edad. La mitad de ellos están desempeñando tareas peligrosas y </w:t>
      </w:r>
      <w:r w:rsidRPr="003E1E08">
        <w:rPr>
          <w:sz w:val="28"/>
          <w:lang w:val="es-ES"/>
        </w:rPr>
        <w:t>se cuentan más de ________millones</w:t>
      </w:r>
      <w:r w:rsidRPr="003E1E08">
        <w:rPr>
          <w:sz w:val="28"/>
          <w:highlight w:val="white"/>
          <w:lang w:val="es-ES"/>
        </w:rPr>
        <w:t xml:space="preserve"> </w:t>
      </w:r>
      <w:r w:rsidRPr="003E1E08">
        <w:rPr>
          <w:sz w:val="28"/>
          <w:lang w:val="es-ES"/>
        </w:rPr>
        <w:t>en situación de absoluta esclavitud.</w:t>
      </w:r>
    </w:p>
    <w:p w:rsidR="003E1E08" w:rsidRPr="003E1E08" w:rsidRDefault="003E1E08" w:rsidP="003E1E08">
      <w:pPr>
        <w:spacing w:line="0" w:lineRule="atLeast"/>
        <w:ind w:left="120"/>
        <w:jc w:val="both"/>
        <w:rPr>
          <w:sz w:val="28"/>
          <w:highlight w:val="white"/>
          <w:lang w:val="es-ES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-220980</wp:posOffset>
            </wp:positionV>
            <wp:extent cx="39370" cy="21971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10"/>
      <w:bookmarkEnd w:id="0"/>
      <w:r w:rsidRPr="003E1E08">
        <w:rPr>
          <w:sz w:val="28"/>
          <w:highlight w:val="white"/>
          <w:lang w:val="es-ES"/>
        </w:rPr>
        <w:t>Las  jornadas  de  trabajo  que  realizan  los  niños  son  normalmente  de</w:t>
      </w:r>
    </w:p>
    <w:p w:rsidR="003E1E08" w:rsidRPr="003E1E08" w:rsidRDefault="003E1E08" w:rsidP="003E1E08">
      <w:pPr>
        <w:spacing w:line="1" w:lineRule="exact"/>
        <w:rPr>
          <w:rFonts w:ascii="Times New Roman" w:eastAsia="Times New Roman" w:hAnsi="Times New Roman"/>
          <w:lang w:val="es-ES"/>
        </w:rPr>
      </w:pPr>
    </w:p>
    <w:p w:rsidR="003E1E08" w:rsidRPr="003E1E08" w:rsidRDefault="003E1E08" w:rsidP="003E1E08">
      <w:pPr>
        <w:spacing w:line="0" w:lineRule="atLeast"/>
        <w:rPr>
          <w:sz w:val="28"/>
          <w:highlight w:val="white"/>
          <w:lang w:val="es-ES"/>
        </w:rPr>
      </w:pPr>
      <w:r w:rsidRPr="003E1E08">
        <w:rPr>
          <w:sz w:val="28"/>
          <w:highlight w:val="white"/>
          <w:lang w:val="es-ES"/>
        </w:rPr>
        <w:t>______________ horas y a cambio reciben poco o nada por desempeñar tal labor.</w:t>
      </w:r>
    </w:p>
    <w:p w:rsidR="003E1E08" w:rsidRPr="003E1E08" w:rsidRDefault="003E1E08" w:rsidP="003E1E08">
      <w:pPr>
        <w:spacing w:line="3" w:lineRule="exact"/>
        <w:rPr>
          <w:rFonts w:ascii="Times New Roman" w:eastAsia="Times New Roman" w:hAnsi="Times New Roman"/>
          <w:lang w:val="es-ES"/>
        </w:rPr>
      </w:pPr>
    </w:p>
    <w:p w:rsidR="003E1E08" w:rsidRDefault="003E1E08" w:rsidP="003E1E08">
      <w:pPr>
        <w:spacing w:line="0" w:lineRule="atLeast"/>
        <w:rPr>
          <w:b/>
          <w:sz w:val="28"/>
        </w:rPr>
      </w:pPr>
    </w:p>
    <w:p w:rsidR="003E1E08" w:rsidRPr="003E1E08" w:rsidRDefault="003E1E08" w:rsidP="003E1E08">
      <w:pPr>
        <w:spacing w:line="0" w:lineRule="atLeast"/>
        <w:rPr>
          <w:b/>
          <w:sz w:val="28"/>
          <w:lang w:val="es-ES"/>
        </w:rPr>
      </w:pPr>
      <w:r w:rsidRPr="003E1E08">
        <w:rPr>
          <w:b/>
          <w:sz w:val="28"/>
          <w:lang w:val="es-ES"/>
        </w:rPr>
        <w:t>Tipos de trabajos que realizan</w:t>
      </w:r>
    </w:p>
    <w:p w:rsidR="003E1E08" w:rsidRPr="003E1E08" w:rsidRDefault="003E1E08" w:rsidP="003E1E08">
      <w:pPr>
        <w:spacing w:line="273" w:lineRule="exact"/>
        <w:rPr>
          <w:rFonts w:ascii="Times New Roman" w:eastAsia="Times New Roman" w:hAnsi="Times New Roman"/>
          <w:lang w:val="es-ES"/>
        </w:rPr>
      </w:pPr>
    </w:p>
    <w:p w:rsidR="003E1E08" w:rsidRPr="003E1E08" w:rsidRDefault="003E1E08" w:rsidP="003E1E0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3"/>
        <w:jc w:val="both"/>
        <w:rPr>
          <w:rFonts w:ascii="Symbol" w:eastAsia="Symbol" w:hAnsi="Symbol"/>
          <w:lang w:val="es-ES"/>
        </w:rPr>
      </w:pPr>
      <w:r w:rsidRPr="003E1E08">
        <w:rPr>
          <w:b/>
          <w:sz w:val="28"/>
          <w:lang w:val="es-ES"/>
        </w:rPr>
        <w:t>Extracción de __________</w:t>
      </w:r>
      <w:r w:rsidRPr="003E1E08">
        <w:rPr>
          <w:sz w:val="28"/>
          <w:lang w:val="es-ES"/>
        </w:rPr>
        <w:t>: Este preciado metal se usa en la joyería y en</w:t>
      </w:r>
      <w:r w:rsidRPr="003E1E08">
        <w:rPr>
          <w:b/>
          <w:sz w:val="28"/>
          <w:lang w:val="es-ES"/>
        </w:rPr>
        <w:t xml:space="preserve"> </w:t>
      </w:r>
      <w:r w:rsidRPr="003E1E08">
        <w:rPr>
          <w:sz w:val="28"/>
          <w:lang w:val="es-ES"/>
        </w:rPr>
        <w:t>la electrónica, es el sector en el que más menores trabajan. Las condiciones de trabajo suponen unas condiciones extremas, ya que trabajan en minas subterráneas y muchos de los gases que se respiran son tóxicos para los niños.</w:t>
      </w:r>
    </w:p>
    <w:p w:rsidR="003E1E08" w:rsidRPr="003E1E08" w:rsidRDefault="003E1E08" w:rsidP="003E1E08">
      <w:pPr>
        <w:spacing w:line="3" w:lineRule="exact"/>
        <w:rPr>
          <w:rFonts w:ascii="Symbol" w:eastAsia="Symbol" w:hAnsi="Symbol"/>
          <w:lang w:val="es-ES"/>
        </w:rPr>
      </w:pPr>
    </w:p>
    <w:p w:rsidR="003E1E08" w:rsidRPr="003E1E08" w:rsidRDefault="003E1E08" w:rsidP="003E1E0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3"/>
        <w:jc w:val="both"/>
        <w:rPr>
          <w:rFonts w:ascii="Symbol" w:eastAsia="Symbol" w:hAnsi="Symbol"/>
          <w:lang w:val="es-ES"/>
        </w:rPr>
      </w:pPr>
      <w:r w:rsidRPr="003E1E08">
        <w:rPr>
          <w:b/>
          <w:sz w:val="28"/>
          <w:lang w:val="es-ES"/>
        </w:rPr>
        <w:t>Cultivo de ___________</w:t>
      </w:r>
      <w:r w:rsidRPr="003E1E08">
        <w:rPr>
          <w:sz w:val="28"/>
          <w:lang w:val="es-ES"/>
        </w:rPr>
        <w:t>: Al ser la fibra textil más usada, este cultivo</w:t>
      </w:r>
      <w:r w:rsidRPr="003E1E08">
        <w:rPr>
          <w:b/>
          <w:sz w:val="28"/>
          <w:lang w:val="es-ES"/>
        </w:rPr>
        <w:t xml:space="preserve"> </w:t>
      </w:r>
      <w:r w:rsidRPr="003E1E08">
        <w:rPr>
          <w:sz w:val="28"/>
          <w:lang w:val="es-ES"/>
        </w:rPr>
        <w:t>demanda mucha mano de obra en el mundo entero. Muchos de los niños son obligados a trabajar en la cosecha durante su __________escolar.</w:t>
      </w:r>
    </w:p>
    <w:p w:rsidR="003E1E08" w:rsidRPr="003E1E08" w:rsidRDefault="003E1E08" w:rsidP="003E1E08">
      <w:pPr>
        <w:spacing w:line="1" w:lineRule="exact"/>
        <w:rPr>
          <w:rFonts w:ascii="Symbol" w:eastAsia="Symbol" w:hAnsi="Symbol"/>
          <w:lang w:val="es-ES"/>
        </w:rPr>
      </w:pPr>
    </w:p>
    <w:p w:rsidR="003E1E08" w:rsidRPr="003E1E08" w:rsidRDefault="003E1E08" w:rsidP="003E1E0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3"/>
        <w:jc w:val="both"/>
        <w:rPr>
          <w:rFonts w:ascii="Symbol" w:eastAsia="Symbol" w:hAnsi="Symbol"/>
          <w:lang w:val="es-ES"/>
        </w:rPr>
      </w:pPr>
      <w:r w:rsidRPr="003E1E08">
        <w:rPr>
          <w:b/>
          <w:sz w:val="28"/>
          <w:lang w:val="es-ES"/>
        </w:rPr>
        <w:t>Cultivo de _____________</w:t>
      </w:r>
      <w:r w:rsidRPr="003E1E08">
        <w:rPr>
          <w:sz w:val="28"/>
          <w:lang w:val="es-ES"/>
        </w:rPr>
        <w:t>: Es un caso muy similar al del cultivo de</w:t>
      </w:r>
      <w:r w:rsidRPr="003E1E08">
        <w:rPr>
          <w:b/>
          <w:sz w:val="28"/>
          <w:lang w:val="es-ES"/>
        </w:rPr>
        <w:t xml:space="preserve"> </w:t>
      </w:r>
      <w:r w:rsidRPr="003E1E08">
        <w:rPr>
          <w:sz w:val="28"/>
          <w:lang w:val="es-ES"/>
        </w:rPr>
        <w:t>algodón, pero las condiciones de recolección de esta cosecha es aún peor ya que las herramientas pesadas comprometen seriamente la salud de los menores.</w:t>
      </w:r>
    </w:p>
    <w:p w:rsidR="003E1E08" w:rsidRPr="003E1E08" w:rsidRDefault="003E1E08" w:rsidP="003E1E0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3"/>
        <w:jc w:val="both"/>
        <w:rPr>
          <w:rFonts w:ascii="Symbol" w:eastAsia="Symbol" w:hAnsi="Symbol"/>
          <w:lang w:val="es-ES"/>
        </w:rPr>
      </w:pPr>
      <w:r w:rsidRPr="003E1E08">
        <w:rPr>
          <w:b/>
          <w:sz w:val="28"/>
          <w:lang w:val="es-ES"/>
        </w:rPr>
        <w:t>Fabricación de ___________</w:t>
      </w:r>
      <w:r w:rsidRPr="003E1E08">
        <w:rPr>
          <w:sz w:val="28"/>
          <w:lang w:val="es-ES"/>
        </w:rPr>
        <w:t>: Los principales países que usan menores</w:t>
      </w:r>
      <w:r w:rsidRPr="003E1E08">
        <w:rPr>
          <w:b/>
          <w:sz w:val="28"/>
          <w:lang w:val="es-ES"/>
        </w:rPr>
        <w:t xml:space="preserve"> </w:t>
      </w:r>
      <w:r w:rsidRPr="003E1E08">
        <w:rPr>
          <w:sz w:val="28"/>
          <w:lang w:val="es-ES"/>
        </w:rPr>
        <w:t>para esta tarea son Nepal, Pakistán e India. Es muy frecuente que las familias manden a sus hijos a trabajar en este sector ya que muchas tienen deudas.</w:t>
      </w:r>
    </w:p>
    <w:p w:rsidR="003E1E08" w:rsidRPr="003E1E08" w:rsidRDefault="003E1E08" w:rsidP="003E1E0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3"/>
        <w:jc w:val="both"/>
        <w:rPr>
          <w:rFonts w:ascii="Symbol" w:eastAsia="Symbol" w:hAnsi="Symbol"/>
          <w:lang w:val="es-ES"/>
        </w:rPr>
      </w:pPr>
      <w:r w:rsidRPr="003E1E08">
        <w:rPr>
          <w:b/>
          <w:sz w:val="28"/>
          <w:lang w:val="es-ES"/>
        </w:rPr>
        <w:t>Cultivos de _____________</w:t>
      </w:r>
      <w:r w:rsidRPr="003E1E08">
        <w:rPr>
          <w:sz w:val="28"/>
          <w:lang w:val="es-ES"/>
        </w:rPr>
        <w:t>: Especialmente niños africanos y</w:t>
      </w:r>
      <w:r w:rsidRPr="003E1E08">
        <w:rPr>
          <w:b/>
          <w:sz w:val="28"/>
          <w:lang w:val="es-ES"/>
        </w:rPr>
        <w:t xml:space="preserve"> </w:t>
      </w:r>
      <w:r w:rsidRPr="003E1E08">
        <w:rPr>
          <w:sz w:val="28"/>
          <w:lang w:val="es-ES"/>
        </w:rPr>
        <w:t>latinoamericanos son sometidos a exigentes condiciones de trabajo en la industria cafetera. En el momento de la cosecha, suelen trabajar hasta diez horas diarias.</w:t>
      </w:r>
    </w:p>
    <w:p w:rsidR="00283D5D" w:rsidRPr="003E1E08" w:rsidRDefault="00283D5D">
      <w:pPr>
        <w:rPr>
          <w:lang w:val="es-ES"/>
        </w:rPr>
      </w:pPr>
    </w:p>
    <w:sectPr w:rsidR="00283D5D" w:rsidRPr="003E1E08" w:rsidSect="00283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257130A2"/>
    <w:lvl w:ilvl="0" w:tplc="FFFFFFFF">
      <w:start w:val="1"/>
      <w:numFmt w:val="bullet"/>
      <w:lvlText w:val="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1E08"/>
    <w:rsid w:val="00283D5D"/>
    <w:rsid w:val="00345E28"/>
    <w:rsid w:val="003E1E08"/>
    <w:rsid w:val="005C2784"/>
    <w:rsid w:val="00F0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E0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2017-09-17T09:11:00Z</dcterms:created>
  <dcterms:modified xsi:type="dcterms:W3CDTF">2017-09-17T09:13:00Z</dcterms:modified>
</cp:coreProperties>
</file>