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AE2" w:rsidRDefault="00F13F2B">
      <w:r>
        <w:t>Bosnia and Herzegovina – experiment 6 – Clouds and colour drops</w:t>
      </w:r>
    </w:p>
    <w:p w:rsidR="00F13F2B" w:rsidRDefault="00F13F2B">
      <w:r>
        <w:rPr>
          <w:noProof/>
          <w:lang w:eastAsia="hr-BA"/>
        </w:rPr>
        <w:drawing>
          <wp:inline distT="0" distB="0" distL="0" distR="0">
            <wp:extent cx="8892540" cy="4993503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F2B" w:rsidSect="00F13F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3F2B"/>
    <w:rsid w:val="009B5AE2"/>
    <w:rsid w:val="00F13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</dc:creator>
  <cp:lastModifiedBy>Edita</cp:lastModifiedBy>
  <cp:revision>1</cp:revision>
  <dcterms:created xsi:type="dcterms:W3CDTF">2016-05-21T15:34:00Z</dcterms:created>
  <dcterms:modified xsi:type="dcterms:W3CDTF">2016-05-21T15:37:00Z</dcterms:modified>
</cp:coreProperties>
</file>