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center"/>
        <w:rPr>
          <w:b w:val="1"/>
          <w:bCs w:val="1"/>
          <w:color w:val="008f51"/>
          <w:sz w:val="42"/>
          <w:szCs w:val="42"/>
          <w:u w:color="008f51"/>
        </w:rPr>
      </w:pPr>
      <w:r>
        <w:rPr>
          <w:b w:val="1"/>
          <w:bCs w:val="1"/>
          <w:color w:val="ff2600"/>
          <w:sz w:val="42"/>
          <w:szCs w:val="42"/>
          <w:u w:color="ff2600"/>
          <w:rtl w:val="0"/>
          <w:lang w:val="it-IT"/>
        </w:rPr>
        <w:t xml:space="preserve">      </w:t>
      </w:r>
      <w:r>
        <w:rPr>
          <w:b w:val="1"/>
          <w:bCs w:val="1"/>
          <w:color w:val="008f51"/>
          <w:sz w:val="42"/>
          <w:szCs w:val="42"/>
          <w:u w:color="008f51"/>
          <w:rtl w:val="0"/>
          <w:lang w:val="it-IT"/>
        </w:rPr>
        <w:t>CLIL lesson</w:t>
      </w:r>
      <w:r>
        <w:rPr>
          <w:rFonts w:ascii="Times New Roman" w:cs="Times New Roman" w:hAnsi="Times New Roman" w:eastAsia="Times New Roman"/>
          <w:b w:val="1"/>
          <w:bCs w:val="1"/>
          <w:color w:val="008f51"/>
          <w:sz w:val="42"/>
          <w:szCs w:val="42"/>
          <w:u w:color="008f5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805180</wp:posOffset>
            </wp:positionH>
            <wp:positionV relativeFrom="line">
              <wp:posOffset>-152399</wp:posOffset>
            </wp:positionV>
            <wp:extent cx="818982" cy="6231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2" cy="6231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color w:val="008f51"/>
          <w:sz w:val="42"/>
          <w:szCs w:val="42"/>
          <w:u w:color="008f5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6074677</wp:posOffset>
            </wp:positionH>
            <wp:positionV relativeFrom="line">
              <wp:posOffset>-23646</wp:posOffset>
            </wp:positionV>
            <wp:extent cx="563493" cy="4226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93" cy="422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008f51"/>
          <w:sz w:val="42"/>
          <w:szCs w:val="42"/>
          <w:u w:color="008f51"/>
          <w:rtl w:val="0"/>
          <w:lang w:val="it-IT"/>
        </w:rPr>
        <w:t xml:space="preserve"> </w:t>
      </w:r>
    </w:p>
    <w:p>
      <w:pPr>
        <w:pStyle w:val="Di default"/>
        <w:jc w:val="center"/>
        <w:rPr>
          <w:b w:val="1"/>
          <w:bCs w:val="1"/>
          <w:color w:val="008f51"/>
          <w:sz w:val="42"/>
          <w:szCs w:val="42"/>
          <w:u w:color="008f51"/>
        </w:rPr>
      </w:pPr>
    </w:p>
    <w:p>
      <w:pPr>
        <w:pStyle w:val="Di default"/>
        <w:jc w:val="center"/>
        <w:rPr>
          <w:b w:val="1"/>
          <w:bCs w:val="1"/>
          <w:color w:val="008e00"/>
          <w:sz w:val="30"/>
          <w:szCs w:val="30"/>
          <w:u w:color="008e00"/>
        </w:rPr>
      </w:pPr>
      <w:r>
        <w:rPr>
          <w:b w:val="1"/>
          <w:bCs w:val="1"/>
          <w:color w:val="008f51"/>
          <w:sz w:val="30"/>
          <w:szCs w:val="30"/>
          <w:u w:color="008f51"/>
          <w:rtl w:val="0"/>
          <w:lang w:val="it-IT"/>
        </w:rPr>
        <w:t>CLASS</w:t>
      </w:r>
      <w:r>
        <w:rPr>
          <w:b w:val="1"/>
          <w:bCs w:val="1"/>
          <w:color w:val="008e00"/>
          <w:sz w:val="30"/>
          <w:szCs w:val="30"/>
          <w:u w:color="008e00"/>
          <w:rtl w:val="0"/>
          <w:lang w:val="it-IT"/>
        </w:rPr>
        <w:t xml:space="preserve">: </w:t>
      </w:r>
      <w:r>
        <w:rPr>
          <w:b w:val="1"/>
          <w:bCs w:val="1"/>
          <w:color w:val="008e00"/>
          <w:sz w:val="30"/>
          <w:szCs w:val="30"/>
          <w:u w:color="008e00"/>
          <w:rtl w:val="0"/>
          <w:lang w:val="it-IT"/>
        </w:rPr>
        <w:t>…………</w:t>
      </w:r>
      <w:r>
        <w:rPr>
          <w:b w:val="1"/>
          <w:bCs w:val="1"/>
          <w:color w:val="008e00"/>
          <w:sz w:val="30"/>
          <w:szCs w:val="30"/>
          <w:u w:color="008e00"/>
          <w:rtl w:val="0"/>
          <w:lang w:val="it-IT"/>
        </w:rPr>
        <w:t xml:space="preserve"> COUNTRY</w:t>
      </w:r>
      <w:r>
        <w:rPr>
          <w:b w:val="1"/>
          <w:bCs w:val="1"/>
          <w:color w:val="008e00"/>
          <w:sz w:val="30"/>
          <w:szCs w:val="30"/>
          <w:u w:color="008e00"/>
          <w:rtl w:val="0"/>
          <w:lang w:val="it-IT"/>
        </w:rPr>
        <w:t>………………</w:t>
      </w:r>
    </w:p>
    <w:p>
      <w:pPr>
        <w:pStyle w:val="Di default"/>
        <w:widowControl w:val="0"/>
        <w:jc w:val="center"/>
        <w:rPr>
          <w:sz w:val="24"/>
          <w:szCs w:val="24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16"/>
        <w:gridCol w:w="4816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tl w:val="0"/>
              </w:rPr>
              <w:t>TOPIC: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9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de-DE"/>
              </w:rPr>
              <w:t>SCHOOL SUBJECT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de-DE"/>
              </w:rPr>
              <w:t>STUDENTS</w:t>
            </w:r>
            <w:r>
              <w:rPr>
                <w:rtl w:val="0"/>
                <w:lang w:val="de-DE"/>
              </w:rPr>
              <w:t xml:space="preserve">’ </w:t>
            </w:r>
            <w:r>
              <w:rPr>
                <w:rtl w:val="0"/>
                <w:lang w:val="de-DE"/>
              </w:rPr>
              <w:t xml:space="preserve">AGE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en-US"/>
              </w:rPr>
              <w:t>LANGUAGE LEVEL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de-DE"/>
              </w:rPr>
              <w:t>CONTENT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es-ES_tradnl"/>
              </w:rPr>
              <w:t>COMMUNICATION</w:t>
            </w:r>
          </w:p>
          <w:p>
            <w:pPr>
              <w:pStyle w:val="Stile tabella 2"/>
            </w:pPr>
            <w:r>
              <w:rPr>
                <w:lang w:val="de-DE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en-US"/>
              </w:rPr>
              <w:t>COGNITION</w:t>
            </w:r>
          </w:p>
          <w:p>
            <w:pPr>
              <w:pStyle w:val="Stile tabella 2"/>
            </w:pPr>
            <w:r>
              <w:rPr>
                <w:lang w:val="de-DE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22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de-DE"/>
              </w:rPr>
              <w:t>CULTURE</w:t>
            </w:r>
          </w:p>
          <w:p>
            <w:pPr>
              <w:pStyle w:val="Stile tabella 2"/>
            </w:pPr>
            <w:r>
              <w:rPr>
                <w:lang w:val="de-DE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6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en-US"/>
              </w:rPr>
              <w:t>ACTIVITIES (list them)</w:t>
            </w: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  <w:rPr>
                <w:lang w:val="de-DE"/>
              </w:rPr>
            </w:pPr>
          </w:p>
          <w:p>
            <w:pPr>
              <w:pStyle w:val="Stile tabella 2"/>
            </w:pPr>
            <w:r>
              <w:rPr>
                <w:lang w:val="de-DE"/>
              </w:rPr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en-US"/>
              </w:rPr>
              <w:t xml:space="preserve">EVALUATION RUBRIC </w:t>
            </w:r>
          </w:p>
          <w:p>
            <w:pPr>
              <w:pStyle w:val="Stile tabel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(write the link or upload the pdf)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40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rPr/>
            </w:pPr>
            <w:r>
              <w:rPr>
                <w:rtl w:val="0"/>
                <w:lang w:val="de-DE"/>
              </w:rPr>
              <w:t>MATERIALS</w:t>
            </w:r>
          </w:p>
          <w:p>
            <w:pPr>
              <w:pStyle w:val="Stile tabel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(write the link or upload them)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 default"/>
        <w:widowControl w:val="0"/>
        <w:ind w:left="108" w:hanging="108"/>
        <w:jc w:val="center"/>
      </w:pPr>
      <w:r>
        <w:rPr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Marker Felt" w:hAnsi="Marker Felt"/>
        <w:b w:val="1"/>
        <w:bCs w:val="1"/>
        <w:color w:val="0432ff"/>
        <w:sz w:val="36"/>
        <w:szCs w:val="36"/>
        <w:u w:color="0432ff"/>
      </w:rPr>
      <w:tab/>
    </w:r>
    <w:r>
      <w:rPr>
        <w:rFonts w:ascii="Marker Felt" w:hAnsi="Marker Felt"/>
        <w:b w:val="1"/>
        <w:bCs w:val="1"/>
        <w:color w:val="942092"/>
        <w:sz w:val="36"/>
        <w:szCs w:val="36"/>
        <w:u w:color="942092"/>
        <w:rtl w:val="0"/>
        <w:lang w:val="it-IT"/>
      </w:rPr>
      <w:t xml:space="preserve">ERASMUSPLUS KA2 </w:t>
    </w:r>
    <w:r>
      <w:rPr>
        <w:rFonts w:ascii="Marker Felt" w:hAnsi="Marker Felt" w:hint="default"/>
        <w:b w:val="1"/>
        <w:bCs w:val="1"/>
        <w:color w:val="942092"/>
        <w:sz w:val="36"/>
        <w:szCs w:val="36"/>
        <w:u w:color="942092"/>
        <w:rtl w:val="0"/>
        <w:lang w:val="it-IT"/>
      </w:rPr>
      <w:t>“</w:t>
    </w:r>
    <w:r>
      <w:rPr>
        <w:rFonts w:ascii="Marker Felt" w:hAnsi="Marker Felt"/>
        <w:b w:val="1"/>
        <w:bCs w:val="1"/>
        <w:color w:val="942092"/>
        <w:sz w:val="36"/>
        <w:szCs w:val="36"/>
        <w:u w:color="942092"/>
        <w:rtl w:val="0"/>
        <w:lang w:val="it-IT"/>
      </w:rPr>
      <w:t>JOY IN EDUCATION</w:t>
    </w:r>
    <w:r>
      <w:rPr>
        <w:rFonts w:ascii="Marker Felt" w:hAnsi="Marker Felt" w:hint="default"/>
        <w:b w:val="1"/>
        <w:bCs w:val="1"/>
        <w:color w:val="942092"/>
        <w:sz w:val="36"/>
        <w:szCs w:val="36"/>
        <w:u w:color="942092"/>
        <w:rtl w:val="0"/>
        <w:lang w:val="it-IT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