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996"/>
        <w:gridCol w:w="15"/>
      </w:tblGrid>
      <w:tr w:rsidR="00CA05EB" w:rsidRPr="00CA05EB" w:rsidTr="00CA05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05EB" w:rsidRPr="00CA05EB" w:rsidRDefault="00CA05EB" w:rsidP="00C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05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47625"/>
                  <wp:effectExtent l="0" t="0" r="0" b="0"/>
                  <wp:docPr id="13" name="Picture 13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CA05EB" w:rsidRPr="00CA05E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00"/>
                    <w:gridCol w:w="300"/>
                    <w:gridCol w:w="300"/>
                    <w:gridCol w:w="90"/>
                    <w:gridCol w:w="270"/>
                    <w:gridCol w:w="120"/>
                    <w:gridCol w:w="795"/>
                  </w:tblGrid>
                  <w:tr w:rsidR="00CA05EB" w:rsidRPr="00CA05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05EB" w:rsidRPr="00CA05EB" w:rsidRDefault="00CA05EB" w:rsidP="00CA05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CA05E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66675" cy="266700"/>
                              <wp:effectExtent l="0" t="0" r="9525" b="0"/>
                              <wp:docPr id="12" name="Picture 12" descr="http://img.constantcontact.com/ui/images1/shr_drw_lef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mg.constantcontact.com/ui/images1/shr_drw_lef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5EB" w:rsidRPr="00CA05EB" w:rsidRDefault="00CA05EB" w:rsidP="00CA05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CA05E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180975" cy="266700"/>
                              <wp:effectExtent l="0" t="0" r="9525" b="0"/>
                              <wp:docPr id="11" name="Picture 11" descr="http://img.constantcontact.com/ui/images1/shr_drw_fb.png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img.constantcontact.com/ui/images1/shr_drw_fb.png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5EB" w:rsidRPr="00CA05EB" w:rsidRDefault="00CA05EB" w:rsidP="00CA05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CA05E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180975" cy="266700"/>
                              <wp:effectExtent l="0" t="0" r="9525" b="0"/>
                              <wp:docPr id="10" name="Picture 10" descr="http://img.constantcontact.com/ui/images1/shr_drw_twit.png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g.constantcontact.com/ui/images1/shr_drw_twit.png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5EB" w:rsidRPr="00CA05EB" w:rsidRDefault="00CA05EB" w:rsidP="00CA05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CA05E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180975" cy="266700"/>
                              <wp:effectExtent l="0" t="0" r="9525" b="0"/>
                              <wp:docPr id="9" name="Picture 9" descr="http://img.constantcontact.com/ui/images1/shr_drw_linked.png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img.constantcontact.com/ui/images1/shr_drw_linked.png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5EB" w:rsidRPr="00CA05EB" w:rsidRDefault="00CA05EB" w:rsidP="00CA05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CA05E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47625" cy="266700"/>
                              <wp:effectExtent l="0" t="0" r="9525" b="0"/>
                              <wp:docPr id="8" name="Picture 8" descr="http://img.constantcontact.com/ui/images1/shr_drw_divid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img.constantcontact.com/ui/images1/shr_drw_divid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5EB" w:rsidRPr="00CA05EB" w:rsidRDefault="00CA05EB" w:rsidP="00CA05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CA05E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171450" cy="266700"/>
                              <wp:effectExtent l="0" t="0" r="0" b="0"/>
                              <wp:docPr id="7" name="Picture 7" descr="http://img.constantcontact.com/ui/images1/shr_drw_more.png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img.constantcontact.com/ui/images1/shr_drw_more.png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5EB" w:rsidRPr="00CA05EB" w:rsidRDefault="00CA05EB" w:rsidP="00CA05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CA05E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66675" cy="266700"/>
                              <wp:effectExtent l="0" t="0" r="9525" b="0"/>
                              <wp:docPr id="6" name="Picture 6" descr="http://img.constantcontact.com/ui/images1/shr_drw_righ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img.constantcontact.com/ui/images1/shr_drw_righ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A05EB" w:rsidRPr="00CA05EB" w:rsidRDefault="00CA05EB" w:rsidP="00CA05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CA05E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457200" cy="190500"/>
                              <wp:effectExtent l="0" t="0" r="0" b="0"/>
                              <wp:docPr id="5" name="Picture 5" descr="http://img.constantcontact.com/ui/images1/shr_btn_like_sm.png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img.constantcontact.com/ui/images1/shr_btn_like_sm.png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A05EB" w:rsidRPr="00CA05EB" w:rsidRDefault="00CA05EB" w:rsidP="00CA0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CA05EB" w:rsidRPr="00CA05EB" w:rsidRDefault="00CA05EB" w:rsidP="00C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A05EB" w:rsidRPr="00CA05EB" w:rsidRDefault="00CA05EB" w:rsidP="00C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05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47625"/>
                  <wp:effectExtent l="0" t="0" r="0" b="0"/>
                  <wp:docPr id="4" name="Picture 4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5EB" w:rsidRPr="00CA05EB" w:rsidRDefault="00CA05EB" w:rsidP="00CA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05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3" name="Picture 3" descr="http://r20.rs6.net/on.jsp?a=1102237932315&amp;r=3&amp;c=876bd620-a45b-11e7-8c65-d4ae52a68661&amp;d=1129919037819&amp;ch=8807a0f0-a45b-11e7-8c6a-d4ae52a68661&amp;ca=201f4f8a-d121-4e5a-8bca-23f25eea1f5e&amp;o=https://imgssl.constantcontact.com/ui/images1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20.rs6.net/on.jsp?a=1102237932315&amp;r=3&amp;c=876bd620-a45b-11e7-8c65-d4ae52a68661&amp;d=1129919037819&amp;ch=8807a0f0-a45b-11e7-8c6a-d4ae52a68661&amp;ca=201f4f8a-d121-4e5a-8bca-23f25eea1f5e&amp;o=https://imgssl.constantcontact.com/ui/images1/s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A05EB" w:rsidRPr="00CA05EB" w:rsidTr="00CA05E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7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6"/>
            </w:tblGrid>
            <w:tr w:rsidR="00CA05EB" w:rsidRPr="00CA05EB">
              <w:trPr>
                <w:tblCellSpacing w:w="0" w:type="dxa"/>
              </w:trPr>
              <w:tc>
                <w:tcPr>
                  <w:tcW w:w="72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CA05EB" w:rsidRPr="00CA05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A05EB" w:rsidRPr="00CA05EB" w:rsidRDefault="00CA05EB" w:rsidP="00CA05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</w:p>
                      <w:tbl>
                        <w:tblPr>
                          <w:tblW w:w="747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20"/>
                        </w:tblGrid>
                        <w:tr w:rsidR="00CA05EB" w:rsidRPr="00CA05E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48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A05EB" w:rsidRPr="00CA05EB" w:rsidRDefault="00CA05EB" w:rsidP="00CA0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A05EB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4743450" cy="590550"/>
                                    <wp:effectExtent l="0" t="0" r="0" b="0"/>
                                    <wp:docPr id="2" name="Picture 2" descr="http://files.constantcontact.com/b1b1082a001/819f4508-22de-4da1-b1fa-77cdcf83e8fb.png">
                                      <a:hlinkClick xmlns:a="http://schemas.openxmlformats.org/drawingml/2006/main" r:id="rId2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files.constantcontact.com/b1b1082a001/819f4508-22de-4da1-b1fa-77cdcf83e8fb.png">
                                              <a:hlinkClick r:id="rId2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43450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A05EB" w:rsidRPr="00CA05EB" w:rsidRDefault="00CA05EB" w:rsidP="00CA05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</w:tbl>
                <w:p w:rsidR="00CA05EB" w:rsidRPr="00CA05EB" w:rsidRDefault="00CA05EB" w:rsidP="00CA0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  <w:gridCol w:w="126"/>
                  </w:tblGrid>
                  <w:tr w:rsidR="00CA05EB" w:rsidRPr="00CA05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CA05EB" w:rsidRPr="00CA05EB" w:rsidRDefault="00CA05EB" w:rsidP="00CA05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736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0"/>
                        </w:tblGrid>
                        <w:tr w:rsidR="00CA05EB" w:rsidRPr="00CA05E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369" w:type="dxa"/>
                              <w:vAlign w:val="center"/>
                              <w:hideMark/>
                            </w:tcPr>
                            <w:p w:rsidR="00CA05EB" w:rsidRPr="00CA05EB" w:rsidRDefault="00CA05EB" w:rsidP="00CA0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CA05EB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4676775" cy="3800475"/>
                                    <wp:effectExtent l="0" t="0" r="9525" b="9525"/>
                                    <wp:docPr id="1" name="Picture 1" descr="http://files.constantcontact.com/b1b1082a001/9efeb7f8-bde9-490f-a6c5-8986da29c407.jpg">
                                      <a:hlinkClick xmlns:a="http://schemas.openxmlformats.org/drawingml/2006/main" r:id="rId2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files.constantcontact.com/b1b1082a001/9efeb7f8-bde9-490f-a6c5-8986da29c407.jpg">
                                              <a:hlinkClick r:id="rId2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76775" cy="3800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05EB" w:rsidRPr="00CA05E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05EB" w:rsidRPr="00CA05EB" w:rsidRDefault="00CA05EB" w:rsidP="00CA0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0808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hyperlink r:id="rId24" w:tgtFrame="_blank" w:history="1">
                                <w:r w:rsidRPr="00CA05EB">
                                  <w:rPr>
                                    <w:rFonts w:ascii="Arial" w:eastAsia="Times New Roman" w:hAnsi="Arial" w:cs="Arial"/>
                                    <w:color w:val="808080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Pupils from Northampton High School- 'Don't judge a person by a face'. Image © British Council</w:t>
                                </w:r>
                              </w:hyperlink>
                            </w:p>
                          </w:tc>
                        </w:tr>
                      </w:tbl>
                      <w:p w:rsidR="00CA05EB" w:rsidRPr="00CA05EB" w:rsidRDefault="00CA05EB" w:rsidP="00CA05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30" w:type="dxa"/>
                          <w:right w:w="120" w:type="dxa"/>
                        </w:tcMar>
                        <w:vAlign w:val="center"/>
                        <w:hideMark/>
                      </w:tcPr>
                      <w:p w:rsidR="00CA05EB" w:rsidRPr="00CA05EB" w:rsidRDefault="00CA05EB" w:rsidP="00CA05E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CA05EB" w:rsidRPr="00CA05EB" w:rsidRDefault="00CA05EB" w:rsidP="00CA0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CA05EB" w:rsidRPr="00CA05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CA05EB" w:rsidRPr="00CA05EB" w:rsidRDefault="00CA05EB" w:rsidP="00CA05EB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808080"/>
                            <w:lang w:eastAsia="en-GB"/>
                          </w:rPr>
                        </w:pPr>
                        <w:r w:rsidRPr="00CA05EB">
                          <w:rPr>
                            <w:rFonts w:ascii="Arial" w:eastAsia="Times New Roman" w:hAnsi="Arial" w:cs="Arial"/>
                            <w:color w:val="808080"/>
                            <w:lang w:eastAsia="en-GB"/>
                          </w:rPr>
                          <w:t>Dear Alicia, </w:t>
                        </w:r>
                      </w:p>
                      <w:p w:rsidR="00CA05EB" w:rsidRPr="00CA05EB" w:rsidRDefault="00CA05EB" w:rsidP="00CA05E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FF6600"/>
                            <w:lang w:eastAsia="en-GB"/>
                          </w:rPr>
                        </w:pPr>
                        <w:hyperlink r:id="rId25" w:tgtFrame="_blank" w:history="1">
                          <w:r w:rsidRPr="00CA05EB">
                            <w:rPr>
                              <w:rFonts w:ascii="Arial" w:eastAsia="Times New Roman" w:hAnsi="Arial" w:cs="Arial"/>
                              <w:color w:val="FF6600"/>
                              <w:u w:val="single"/>
                              <w:lang w:eastAsia="en-GB"/>
                            </w:rPr>
                            <w:t>Congratulations to Northampton High School and teacher Alicia Diez on winning the European eTwinning Weeks competition with their project which received entries from over 40 countries!</w:t>
                          </w:r>
                        </w:hyperlink>
                      </w:p>
                      <w:p w:rsidR="00CA05EB" w:rsidRPr="00CA05EB" w:rsidRDefault="00CA05EB" w:rsidP="00CA05E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FF6600"/>
                            <w:lang w:eastAsia="en-GB"/>
                          </w:rPr>
                        </w:pPr>
                        <w:hyperlink r:id="rId26" w:tgtFrame="_blank" w:history="1">
                          <w:r w:rsidRPr="00CA05EB">
                            <w:rPr>
                              <w:rFonts w:ascii="Arial" w:eastAsia="Times New Roman" w:hAnsi="Arial" w:cs="Arial"/>
                              <w:color w:val="FF6600"/>
                              <w:u w:val="single"/>
                              <w:lang w:eastAsia="en-GB"/>
                            </w:rPr>
                            <w:t>Applications now open for three more fully funded professional development workshops in Latvia, Turkey and Armenia. Apply online by 31 March.</w:t>
                          </w:r>
                        </w:hyperlink>
                      </w:p>
                      <w:p w:rsidR="00CA05EB" w:rsidRPr="00CA05EB" w:rsidRDefault="00CA05EB" w:rsidP="00CA05EB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FF6600"/>
                            <w:lang w:eastAsia="en-GB"/>
                          </w:rPr>
                        </w:pPr>
                        <w:hyperlink r:id="rId27" w:tgtFrame="_blank" w:history="1">
                          <w:r w:rsidRPr="00CA05EB">
                            <w:rPr>
                              <w:rFonts w:ascii="Arial" w:eastAsia="Times New Roman" w:hAnsi="Arial" w:cs="Arial"/>
                              <w:color w:val="FF6600"/>
                              <w:u w:val="single"/>
                              <w:lang w:eastAsia="en-GB"/>
                            </w:rPr>
                            <w:t>Don't forget: deadline to apply for our Denmark, Greece, the Netherlands, Slovakia and Martinique workshops is 7 February.</w:t>
                          </w:r>
                        </w:hyperlink>
                      </w:p>
                      <w:p w:rsidR="00CA05EB" w:rsidRPr="00CA05EB" w:rsidRDefault="00CA05EB" w:rsidP="00CA05E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FF6600"/>
                            <w:lang w:eastAsia="en-GB"/>
                          </w:rPr>
                        </w:pPr>
                        <w:hyperlink r:id="rId28" w:tgtFrame="_blank" w:history="1">
                          <w:r w:rsidRPr="00CA05EB">
                            <w:rPr>
                              <w:rFonts w:ascii="Arial" w:eastAsia="Times New Roman" w:hAnsi="Arial" w:cs="Arial"/>
                              <w:color w:val="FF6600"/>
                              <w:u w:val="single"/>
                              <w:lang w:eastAsia="en-GB"/>
                            </w:rPr>
                            <w:t>Celebrate Safer Internet Day on 6 February by registering an eTwinning project to receive free webcam covers for your class.</w:t>
                          </w:r>
                        </w:hyperlink>
                      </w:p>
                      <w:p w:rsidR="00CA05EB" w:rsidRPr="00CA05EB" w:rsidRDefault="00CA05EB" w:rsidP="00CA05EB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FF6600"/>
                            <w:lang w:eastAsia="en-GB"/>
                          </w:rPr>
                        </w:pPr>
                        <w:hyperlink r:id="rId29" w:tgtFrame="_blank" w:history="1">
                          <w:r w:rsidRPr="00CA05EB">
                            <w:rPr>
                              <w:rFonts w:ascii="Arial" w:eastAsia="Times New Roman" w:hAnsi="Arial" w:cs="Arial"/>
                              <w:color w:val="FF6600"/>
                              <w:u w:val="single"/>
                              <w:lang w:eastAsia="en-GB"/>
                            </w:rPr>
                            <w:t>Submit your national quality label application before to be considered for this year's eTwinning national awards.</w:t>
                          </w:r>
                        </w:hyperlink>
                      </w:p>
                      <w:p w:rsidR="00CA05EB" w:rsidRPr="00CA05EB" w:rsidRDefault="00CA05EB" w:rsidP="00CA05EB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FF6600"/>
                            <w:lang w:eastAsia="en-GB"/>
                          </w:rPr>
                        </w:pPr>
                        <w:hyperlink r:id="rId30" w:tgtFrame="_blank" w:history="1">
                          <w:r w:rsidRPr="00CA05EB">
                            <w:rPr>
                              <w:rFonts w:ascii="Arial" w:eastAsia="Times New Roman" w:hAnsi="Arial" w:cs="Arial"/>
                              <w:color w:val="FF6600"/>
                              <w:u w:val="single"/>
                              <w:lang w:eastAsia="en-GB"/>
                            </w:rPr>
                            <w:t>This year, the European Commission will sponsor an eTwinning prize to celebrate the European Year of Cultural Heritage 2018.</w:t>
                          </w:r>
                        </w:hyperlink>
                      </w:p>
                      <w:p w:rsidR="00CA05EB" w:rsidRPr="00CA05EB" w:rsidRDefault="00CA05EB" w:rsidP="00CA05EB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FF6600"/>
                            <w:lang w:eastAsia="en-GB"/>
                          </w:rPr>
                        </w:pPr>
                        <w:hyperlink r:id="rId31" w:tgtFrame="_blank" w:history="1">
                          <w:r w:rsidRPr="00CA05EB">
                            <w:rPr>
                              <w:rFonts w:ascii="Arial" w:eastAsia="Times New Roman" w:hAnsi="Arial" w:cs="Arial"/>
                              <w:color w:val="FF6600"/>
                              <w:u w:val="single"/>
                              <w:lang w:eastAsia="en-GB"/>
                            </w:rPr>
                            <w:t>Sign up to an Erasmus+ schools ambassador workshop near you to find out how your school could avail of €12m available to fund School Exchange Partnerships.</w:t>
                          </w:r>
                        </w:hyperlink>
                      </w:p>
                      <w:p w:rsidR="00CA05EB" w:rsidRPr="00CA05EB" w:rsidRDefault="00CA05EB" w:rsidP="00CA05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GB"/>
                          </w:rPr>
                        </w:pPr>
                        <w:r w:rsidRPr="00CA05EB">
                          <w:rPr>
                            <w:rFonts w:ascii="Arial" w:eastAsia="Times New Roman" w:hAnsi="Arial" w:cs="Arial"/>
                            <w:color w:val="808080"/>
                            <w:lang w:eastAsia="en-GB"/>
                          </w:rPr>
                          <w:t>Please feel free to share all of these opportunities with your colleagues!</w:t>
                        </w:r>
                      </w:p>
                      <w:p w:rsidR="00CA05EB" w:rsidRPr="00CA05EB" w:rsidRDefault="00CA05EB" w:rsidP="00CA05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GB"/>
                          </w:rPr>
                        </w:pPr>
                      </w:p>
                      <w:p w:rsidR="00CA05EB" w:rsidRPr="00CA05EB" w:rsidRDefault="00CA05EB" w:rsidP="00CA05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GB"/>
                          </w:rPr>
                        </w:pPr>
                        <w:r w:rsidRPr="00CA05EB">
                          <w:rPr>
                            <w:rFonts w:ascii="Arial" w:eastAsia="Times New Roman" w:hAnsi="Arial" w:cs="Arial"/>
                            <w:color w:val="808080"/>
                            <w:lang w:eastAsia="en-GB"/>
                          </w:rPr>
                          <w:t>Best wishes,</w:t>
                        </w:r>
                      </w:p>
                      <w:p w:rsidR="00CA05EB" w:rsidRPr="00CA05EB" w:rsidRDefault="00CA05EB" w:rsidP="00CA05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GB"/>
                          </w:rPr>
                        </w:pPr>
                      </w:p>
                      <w:p w:rsidR="00CA05EB" w:rsidRPr="00CA05EB" w:rsidRDefault="00CA05EB" w:rsidP="00CA05E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666666"/>
                            <w:lang w:eastAsia="en-GB"/>
                          </w:rPr>
                        </w:pPr>
                        <w:r w:rsidRPr="00CA05EB">
                          <w:rPr>
                            <w:rFonts w:ascii="Arial" w:eastAsia="Times New Roman" w:hAnsi="Arial" w:cs="Arial"/>
                            <w:color w:val="808080"/>
                            <w:lang w:eastAsia="en-GB"/>
                          </w:rPr>
                          <w:t>The eTwinning UK team</w:t>
                        </w:r>
                      </w:p>
                      <w:p w:rsidR="00CA05EB" w:rsidRPr="00CA05EB" w:rsidRDefault="00CA05EB" w:rsidP="00CA05E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666666"/>
                            <w:lang w:eastAsia="en-GB"/>
                          </w:rPr>
                        </w:pPr>
                        <w:r w:rsidRPr="00CA05EB">
                          <w:rPr>
                            <w:rFonts w:ascii="Arial" w:eastAsia="Times New Roman" w:hAnsi="Arial" w:cs="Arial"/>
                            <w:color w:val="808080"/>
                            <w:lang w:eastAsia="en-GB"/>
                          </w:rPr>
                          <w:t>British Council</w:t>
                        </w:r>
                      </w:p>
                      <w:p w:rsidR="00CA05EB" w:rsidRPr="00CA05EB" w:rsidRDefault="00CA05EB" w:rsidP="00CA05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GB"/>
                          </w:rPr>
                        </w:pPr>
                      </w:p>
                    </w:tc>
                  </w:tr>
                </w:tbl>
                <w:p w:rsidR="00CA05EB" w:rsidRPr="00CA05EB" w:rsidRDefault="00CA05EB" w:rsidP="00CA0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CA05EB" w:rsidRPr="00CA05EB" w:rsidRDefault="00CA05EB" w:rsidP="00CA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lang w:eastAsia="en-GB"/>
              </w:rPr>
            </w:pPr>
          </w:p>
        </w:tc>
      </w:tr>
    </w:tbl>
    <w:p w:rsidR="001A1AB0" w:rsidRDefault="001A1AB0">
      <w:bookmarkStart w:id="0" w:name="_GoBack"/>
      <w:bookmarkEnd w:id="0"/>
    </w:p>
    <w:sectPr w:rsidR="001A1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891"/>
    <w:multiLevelType w:val="multilevel"/>
    <w:tmpl w:val="AB6A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06730"/>
    <w:multiLevelType w:val="multilevel"/>
    <w:tmpl w:val="E63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53CE2"/>
    <w:multiLevelType w:val="multilevel"/>
    <w:tmpl w:val="D46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04DB4"/>
    <w:multiLevelType w:val="multilevel"/>
    <w:tmpl w:val="6176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B35E2"/>
    <w:multiLevelType w:val="multilevel"/>
    <w:tmpl w:val="BB3C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71825"/>
    <w:multiLevelType w:val="multilevel"/>
    <w:tmpl w:val="FF2E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16B0E"/>
    <w:multiLevelType w:val="multilevel"/>
    <w:tmpl w:val="B24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EB"/>
    <w:rsid w:val="001A1AB0"/>
    <w:rsid w:val="00C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1E076-12DA-4C56-8F3E-CE452833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3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19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7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19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06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1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yperlink" Target="http://r20.rs6.net/tn.jsp?f=001chDwTT5xeUfNOBu6GIPz77f2VKt3TaxVwyEht6hyS7ehFoZ7PLZk19tQvykaFDKKDlLx_OPUxaXSoWQE2bISSBo2mg2PU1kuX3dm4qOH-7Pw1CbqG2PYdWcyMVUWhzOsniBr_Cehi-OtNwW6zGjQyO2Uu-EF6cutVuNu78VTWic=&amp;c=WvFOhRlNzZHmsrlso9uAbTuYGqW_vHBQKpTAlISQOpsTiGt97x_LYA==&amp;ch=OIJlpRRjAoGCU9TSIBDU7jbS73WrGjKtg6uYJHBldYwDKDHAFZFJ-Q==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s.rs6.net/t?e=-tme_S-Syko&amp;c=1&amp;r=1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myemail.constantcontact.com/New-fully-funded-overseas-CPD-workshops-just-announced.html?soid=1102237932315&amp;aid=-tme_S-Syko#fblike" TargetMode="External"/><Relationship Id="rId25" Type="http://schemas.openxmlformats.org/officeDocument/2006/relationships/hyperlink" Target="http://r20.rs6.net/tn.jsp?f=001chDwTT5xeUfNOBu6GIPz77f2VKt3TaxVwyEht6hyS7ehFoZ7PLZk19tQvykaFDKKQunuL45uYTQddKdOoSX-8-CsKTQETaR229w5RV8I2muEyzz63UD7vuIgonFuYVBHvByxOXwZTSoVHTNLT4VxotYzEx5Pwm82w0GTCJxVNoSWWw0jTL7ofvSRz_iL8f3QUZ1Rqyqusx0=&amp;c=WvFOhRlNzZHmsrlso9uAbTuYGqW_vHBQKpTAlISQOpsTiGt97x_LYA==&amp;ch=OIJlpRRjAoGCU9TSIBDU7jbS73WrGjKtg6uYJHBldYwDKDHAFZFJ-Q==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r20.rs6.net/tn.jsp?f=001chDwTT5xeUfNOBu6GIPz77f2VKt3TaxVwyEht6hyS7ehFoZ7PLZk1-Y3BW4NTso_0FUloY0_sTzq-M5aRNzobxJCml7jeiFap3JyuQiPiaZDCt9_ONiEmWNvVJTFtoiNf880DIV-EQHIMjsqSP9OqD3Ubry_YGmrnxuLiAQUnVeQRJlKDvCrWDGxw8arvt5U&amp;c=WvFOhRlNzZHmsrlso9uAbTuYGqW_vHBQKpTAlISQOpsTiGt97x_LYA==&amp;ch=OIJlpRRjAoGCU9TSIBDU7jbS73WrGjKtg6uYJHBldYwDKDHAFZFJ-Q==" TargetMode="External"/><Relationship Id="rId29" Type="http://schemas.openxmlformats.org/officeDocument/2006/relationships/hyperlink" Target="http://r20.rs6.net/tn.jsp?f=001chDwTT5xeUfNOBu6GIPz77f2VKt3TaxVwyEht6hyS7ehFoZ7PLZk1wV6-S277EElLlEBRO7VGLfDRerHsUxeZ2qzXD7ULx0S38DztvDZyi8YnnL-4gD434oXciGqnca7ca7mKIT5es2oQglIYHB0AB7AFIpI-u9BE4L-CGmtc-bFvlzMovDQ-N0zzTKN-SKOq-7HhMRN-gI4-dwrRNmZOwC_y7yU1L9t&amp;c=WvFOhRlNzZHmsrlso9uAbTuYGqW_vHBQKpTAlISQOpsTiGt97x_LYA==&amp;ch=OIJlpRRjAoGCU9TSIBDU7jbS73WrGjKtg6uYJHBldYwDKDHAFZFJ-Q=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.rs6.net/t?e=-tme_S-Syko&amp;c=4&amp;r=1" TargetMode="External"/><Relationship Id="rId24" Type="http://schemas.openxmlformats.org/officeDocument/2006/relationships/hyperlink" Target="http://r20.rs6.net/tn.jsp?f=001chDwTT5xeUfNOBu6GIPz77f2VKt3TaxVwyEht6hyS7ehFoZ7PLZk19tQvykaFDKKQunuL45uYTQddKdOoSX-8-CsKTQETaR229w5RV8I2muEyzz63UD7vuIgonFuYVBHvByxOXwZTSoVHTNLT4VxotYzEx5Pwm82w0GTCJxVNoSWWw0jTL7ofvSRz_iL8f3QUZ1Rqyqusx0=&amp;c=WvFOhRlNzZHmsrlso9uAbTuYGqW_vHBQKpTAlISQOpsTiGt97x_LYA==&amp;ch=OIJlpRRjAoGCU9TSIBDU7jbS73WrGjKtg6uYJHBldYwDKDHAFZFJ-Q==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hyperlink" Target="http://r20.rs6.net/tn.jsp?f=001chDwTT5xeUfNOBu6GIPz77f2VKt3TaxVwyEht6hyS7ehFoZ7PLZk19tQvykaFDKK-U412xemNPMUGxFW--HMoEPeJNO9sZhecxJOaoaZm2Y-CtzQEVyRkZTkpyj3EZ6sLDHv26EzOkgaycxWkOScLzeM_A6Zv3iHsuFTZCmkC5s=&amp;c=WvFOhRlNzZHmsrlso9uAbTuYGqW_vHBQKpTAlISQOpsTiGt97x_LYA==&amp;ch=OIJlpRRjAoGCU9TSIBDU7jbS73WrGjKtg6uYJHBldYwDKDHAFZFJ-Q==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gif"/><Relationship Id="rId31" Type="http://schemas.openxmlformats.org/officeDocument/2006/relationships/hyperlink" Target="http://r20.rs6.net/tn.jsp?f=001chDwTT5xeUfNOBu6GIPz77f2VKt3TaxVwyEht6hyS7ehFoZ7PLZk19tQvykaFDKKWSXtmrMC-8Bct31r7pRhx7n8GChR3Gb-gl4iXjg44eEyO1vbIhu-Wo7GeA-mgUoySD2VeQN-wseU_ptGfEIrFpqka3rzwjMZpPGXGgXEFUQ=&amp;c=WvFOhRlNzZHmsrlso9uAbTuYGqW_vHBQKpTAlISQOpsTiGt97x_LYA==&amp;ch=OIJlpRRjAoGCU9TSIBDU7jbS73WrGjKtg6uYJHBldYwDKDHAFZFJ-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.rs6.net/t?e=-tme_S-Syko&amp;c=3&amp;r=1" TargetMode="External"/><Relationship Id="rId14" Type="http://schemas.openxmlformats.org/officeDocument/2006/relationships/hyperlink" Target="http://s.rs6.net/t?e=-tme_S-Syko&amp;c=5&amp;r=1" TargetMode="External"/><Relationship Id="rId22" Type="http://schemas.openxmlformats.org/officeDocument/2006/relationships/hyperlink" Target="http://r20.rs6.net/tn.jsp?f=001chDwTT5xeUfNOBu6GIPz77f2VKt3TaxVwyEht6hyS7ehFoZ7PLZk19tQvykaFDKKQunuL45uYTQddKdOoSX-8-CsKTQETaR229w5RV8I2muEyzz63UD7vuIgonFuYVBHvByxOXwZTSoVHTNLT4VxotYzEx5Pwm82w0GTCJxVNoSWWw0jTL7ofvSRz_iL8f3QUZ1Rqyqusx0=&amp;c=WvFOhRlNzZHmsrlso9uAbTuYGqW_vHBQKpTAlISQOpsTiGt97x_LYA==&amp;ch=OIJlpRRjAoGCU9TSIBDU7jbS73WrGjKtg6uYJHBldYwDKDHAFZFJ-Q==" TargetMode="External"/><Relationship Id="rId27" Type="http://schemas.openxmlformats.org/officeDocument/2006/relationships/hyperlink" Target="http://r20.rs6.net/tn.jsp?f=001chDwTT5xeUfNOBu6GIPz77f2VKt3TaxVwyEht6hyS7ehFoZ7PLZk19tQvykaFDKKDlLx_OPUxaXSoWQE2bISSBo2mg2PU1kuX3dm4qOH-7Pw1CbqG2PYdWcyMVUWhzOsniBr_Cehi-OtNwW6zGjQyO2Uu-EF6cutVuNu78VTWic=&amp;c=WvFOhRlNzZHmsrlso9uAbTuYGqW_vHBQKpTAlISQOpsTiGt97x_LYA==&amp;ch=OIJlpRRjAoGCU9TSIBDU7jbS73WrGjKtg6uYJHBldYwDKDHAFZFJ-Q==" TargetMode="External"/><Relationship Id="rId30" Type="http://schemas.openxmlformats.org/officeDocument/2006/relationships/hyperlink" Target="http://r20.rs6.net/tn.jsp?f=001chDwTT5xeUfNOBu6GIPz77f2VKt3TaxVwyEht6hyS7ehFoZ7PLZk19tQvykaFDKKWd6tPruMN6HwsmTtoAqFup8Dpx0AYuW2Ct1clLNp87lWkkxKAaoX_sCsie-zhz7ylR18ym8fcdgssqa07kiQoSwk0880-Re53b_N-Z9qcZEXvuGY7TzVzgihVcB7EYOvQ9w4xAMPUCg1YBoTLDq4Mflc6Q0cTtnViLyKfk47rS3Jw47aDem962yt3UovNLTl&amp;c=WvFOhRlNzZHmsrlso9uAbTuYGqW_vHBQKpTAlISQOpsTiGt97x_LYA==&amp;ch=OIJlpRRjAoGCU9TSIBDU7jbS73WrGjKtg6uYJHBldYwDKDHAFZFJ-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Diez, Alicia (NHS Staff)</dc:creator>
  <cp:keywords/>
  <dc:description/>
  <cp:lastModifiedBy>Diez, Alicia (NHS Staff)</cp:lastModifiedBy>
  <cp:revision>1</cp:revision>
  <dcterms:created xsi:type="dcterms:W3CDTF">2018-04-23T14:27:00Z</dcterms:created>
  <dcterms:modified xsi:type="dcterms:W3CDTF">2018-04-23T14:27:00Z</dcterms:modified>
</cp:coreProperties>
</file>