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082" w:rsidRPr="006B1082" w:rsidRDefault="006B1082" w:rsidP="006B1082">
      <w:pPr>
        <w:keepNext/>
        <w:keepLines/>
        <w:pBdr>
          <w:bottom w:val="single" w:sz="4" w:space="1" w:color="auto"/>
        </w:pBdr>
        <w:spacing w:before="480" w:after="0" w:line="276" w:lineRule="auto"/>
        <w:outlineLvl w:val="0"/>
        <w:rPr>
          <w:rFonts w:ascii="Garamond" w:eastAsiaTheme="majorEastAsia" w:hAnsi="Garamond" w:cstheme="majorBidi"/>
          <w:bCs/>
          <w:sz w:val="48"/>
          <w:szCs w:val="48"/>
          <w:lang w:val="en-US"/>
        </w:rPr>
      </w:pPr>
      <w:bookmarkStart w:id="0" w:name="_Toc492815313"/>
      <w:r w:rsidRPr="006B1082">
        <w:rPr>
          <w:rFonts w:ascii="Garamond" w:eastAsiaTheme="majorEastAsia" w:hAnsi="Garamond" w:cstheme="majorBidi"/>
          <w:bCs/>
          <w:sz w:val="48"/>
          <w:szCs w:val="48"/>
          <w:lang w:val="en-GB"/>
        </w:rPr>
        <w:t>Chapter</w:t>
      </w:r>
      <w:r w:rsidRPr="006B1082">
        <w:rPr>
          <w:rFonts w:ascii="Garamond" w:eastAsiaTheme="majorEastAsia" w:hAnsi="Garamond" w:cstheme="majorBidi"/>
          <w:bCs/>
          <w:sz w:val="48"/>
          <w:szCs w:val="48"/>
          <w:lang w:val="en-US"/>
        </w:rPr>
        <w:t xml:space="preserve"> </w:t>
      </w:r>
      <w:bookmarkEnd w:id="0"/>
      <w:r w:rsidR="00354251">
        <w:rPr>
          <w:rFonts w:ascii="Garamond" w:eastAsiaTheme="majorEastAsia" w:hAnsi="Garamond" w:cstheme="majorBidi"/>
          <w:bCs/>
          <w:sz w:val="48"/>
          <w:szCs w:val="48"/>
          <w:lang w:val="en-US"/>
        </w:rPr>
        <w:t>7</w:t>
      </w:r>
    </w:p>
    <w:p w:rsidR="006B1082" w:rsidRPr="006B1082" w:rsidRDefault="006B1082" w:rsidP="006B1082">
      <w:pPr>
        <w:numPr>
          <w:ilvl w:val="1"/>
          <w:numId w:val="0"/>
        </w:numPr>
        <w:spacing w:after="200" w:line="276" w:lineRule="auto"/>
        <w:jc w:val="right"/>
        <w:outlineLvl w:val="3"/>
        <w:rPr>
          <w:rFonts w:ascii="Garamond" w:eastAsiaTheme="majorEastAsia" w:hAnsi="Garamond" w:cstheme="majorBidi"/>
          <w:i/>
          <w:iCs/>
          <w:spacing w:val="15"/>
          <w:sz w:val="32"/>
          <w:szCs w:val="32"/>
          <w:lang w:val="en-US"/>
        </w:rPr>
      </w:pPr>
      <w:r>
        <w:rPr>
          <w:rFonts w:ascii="Garamond" w:eastAsiaTheme="majorEastAsia" w:hAnsi="Garamond" w:cstheme="majorBidi"/>
          <w:i/>
          <w:iCs/>
          <w:spacing w:val="15"/>
          <w:sz w:val="32"/>
          <w:szCs w:val="32"/>
          <w:lang w:val="en-US"/>
        </w:rPr>
        <w:t>History</w:t>
      </w:r>
      <w:r w:rsidRPr="006B1082">
        <w:rPr>
          <w:rFonts w:ascii="Garamond" w:eastAsiaTheme="majorEastAsia" w:hAnsi="Garamond" w:cstheme="majorBidi"/>
          <w:i/>
          <w:iCs/>
          <w:spacing w:val="15"/>
          <w:sz w:val="32"/>
          <w:szCs w:val="32"/>
          <w:lang w:val="en-US"/>
        </w:rPr>
        <w:t xml:space="preserve"> lesson in the </w:t>
      </w:r>
      <w:r w:rsidR="00971C39">
        <w:rPr>
          <w:rFonts w:ascii="Garamond" w:eastAsiaTheme="majorEastAsia" w:hAnsi="Garamond" w:cstheme="majorBidi"/>
          <w:i/>
          <w:iCs/>
          <w:spacing w:val="15"/>
          <w:sz w:val="32"/>
          <w:szCs w:val="32"/>
          <w:lang w:val="en-US"/>
        </w:rPr>
        <w:t>Floating Naval Museum</w:t>
      </w:r>
      <w:r w:rsidRPr="006B1082">
        <w:rPr>
          <w:rFonts w:ascii="Garamond" w:eastAsiaTheme="majorEastAsia" w:hAnsi="Garamond" w:cstheme="majorBidi"/>
          <w:i/>
          <w:iCs/>
          <w:spacing w:val="15"/>
          <w:sz w:val="32"/>
          <w:szCs w:val="32"/>
          <w:lang w:val="en-US"/>
        </w:rPr>
        <w:t xml:space="preserve"> </w:t>
      </w:r>
    </w:p>
    <w:p w:rsidR="006B1082" w:rsidRPr="006B1082" w:rsidRDefault="006B1082" w:rsidP="006B1082">
      <w:pPr>
        <w:numPr>
          <w:ilvl w:val="1"/>
          <w:numId w:val="0"/>
        </w:numPr>
        <w:spacing w:after="200" w:line="276" w:lineRule="auto"/>
        <w:jc w:val="right"/>
        <w:rPr>
          <w:rFonts w:asciiTheme="majorHAnsi" w:eastAsiaTheme="majorEastAsia" w:hAnsiTheme="majorHAnsi" w:cstheme="majorBidi"/>
          <w:i/>
          <w:iCs/>
          <w:spacing w:val="15"/>
          <w:sz w:val="36"/>
          <w:szCs w:val="24"/>
          <w:lang w:val="en-US"/>
        </w:rPr>
      </w:pPr>
      <w:r w:rsidRPr="006B1082">
        <w:rPr>
          <w:rFonts w:asciiTheme="majorHAnsi" w:eastAsiaTheme="majorEastAsia" w:hAnsiTheme="majorHAnsi" w:cstheme="majorBidi"/>
          <w:i/>
          <w:iCs/>
          <w:spacing w:val="15"/>
          <w:sz w:val="36"/>
          <w:szCs w:val="24"/>
          <w:lang w:val="en-US"/>
        </w:rPr>
        <w:t xml:space="preserve"> </w:t>
      </w:r>
    </w:p>
    <w:p w:rsidR="006B1082" w:rsidRPr="006B1082" w:rsidRDefault="006B1082" w:rsidP="006B1082">
      <w:pPr>
        <w:spacing w:after="200" w:line="276" w:lineRule="auto"/>
        <w:ind w:left="3540"/>
        <w:jc w:val="center"/>
        <w:rPr>
          <w:rFonts w:ascii="Garamond" w:hAnsi="Garamond"/>
          <w:lang w:val="en-GB"/>
        </w:rPr>
      </w:pPr>
      <w:r w:rsidRPr="006B1082">
        <w:rPr>
          <w:rFonts w:ascii="Garamond" w:hAnsi="Garamond"/>
          <w:lang w:val="en-US"/>
        </w:rPr>
        <w:t xml:space="preserve">    </w:t>
      </w:r>
      <w:r w:rsidR="009811BF">
        <w:rPr>
          <w:rFonts w:ascii="Garamond" w:hAnsi="Garamond"/>
          <w:lang w:val="en-US"/>
        </w:rPr>
        <w:t xml:space="preserve">                      </w:t>
      </w:r>
      <w:r w:rsidRPr="006B1082">
        <w:rPr>
          <w:rFonts w:ascii="Garamond" w:hAnsi="Garamond"/>
          <w:lang w:val="en-US"/>
        </w:rPr>
        <w:t xml:space="preserve">  </w:t>
      </w:r>
      <w:r w:rsidRPr="006B1082">
        <w:rPr>
          <w:rFonts w:ascii="Garamond" w:hAnsi="Garamond"/>
          <w:lang w:val="en-GB"/>
        </w:rPr>
        <w:t xml:space="preserve"> </w:t>
      </w:r>
      <w:proofErr w:type="spellStart"/>
      <w:r w:rsidRPr="006B1082">
        <w:rPr>
          <w:rFonts w:ascii="Garamond" w:hAnsi="Garamond"/>
          <w:lang w:val="en-GB"/>
        </w:rPr>
        <w:t>Leontiadou</w:t>
      </w:r>
      <w:proofErr w:type="spellEnd"/>
      <w:r w:rsidRPr="006B1082">
        <w:rPr>
          <w:rFonts w:ascii="Garamond" w:hAnsi="Garamond"/>
          <w:lang w:val="en-GB"/>
        </w:rPr>
        <w:t xml:space="preserve"> Eleni. </w:t>
      </w:r>
    </w:p>
    <w:p w:rsidR="006B1082" w:rsidRPr="006B1082" w:rsidRDefault="006B1082" w:rsidP="006B1082">
      <w:pPr>
        <w:spacing w:after="200" w:line="276" w:lineRule="auto"/>
        <w:ind w:left="708"/>
        <w:rPr>
          <w:rFonts w:ascii="Garamond" w:hAnsi="Garamond"/>
          <w:lang w:val="en-US"/>
        </w:rPr>
      </w:pPr>
      <w:r w:rsidRPr="006B1082">
        <w:rPr>
          <w:rFonts w:ascii="Garamond" w:hAnsi="Garamond"/>
          <w:lang w:val="en-US"/>
        </w:rPr>
        <w:t xml:space="preserve">        </w:t>
      </w:r>
      <w:proofErr w:type="spellStart"/>
      <w:r w:rsidRPr="006B1082">
        <w:rPr>
          <w:rFonts w:ascii="Garamond" w:hAnsi="Garamond"/>
          <w:lang w:val="en-GB"/>
        </w:rPr>
        <w:t>Eniaio</w:t>
      </w:r>
      <w:proofErr w:type="spellEnd"/>
      <w:r w:rsidRPr="006B1082">
        <w:rPr>
          <w:rFonts w:ascii="Garamond" w:hAnsi="Garamond"/>
          <w:lang w:val="en-GB"/>
        </w:rPr>
        <w:t xml:space="preserve"> </w:t>
      </w:r>
      <w:proofErr w:type="spellStart"/>
      <w:r w:rsidRPr="006B1082">
        <w:rPr>
          <w:rFonts w:ascii="Garamond" w:hAnsi="Garamond"/>
          <w:lang w:val="en-GB"/>
        </w:rPr>
        <w:t>Eidiko</w:t>
      </w:r>
      <w:proofErr w:type="spellEnd"/>
      <w:r w:rsidRPr="006B1082">
        <w:rPr>
          <w:rFonts w:ascii="Garamond" w:hAnsi="Garamond"/>
          <w:lang w:val="en-GB"/>
        </w:rPr>
        <w:t xml:space="preserve"> </w:t>
      </w:r>
      <w:proofErr w:type="spellStart"/>
      <w:r w:rsidRPr="006B1082">
        <w:rPr>
          <w:rFonts w:ascii="Garamond" w:hAnsi="Garamond"/>
          <w:lang w:val="en-GB"/>
        </w:rPr>
        <w:t>Epaggelmatiko</w:t>
      </w:r>
      <w:proofErr w:type="spellEnd"/>
      <w:r w:rsidRPr="006B1082">
        <w:rPr>
          <w:rFonts w:ascii="Garamond" w:hAnsi="Garamond"/>
          <w:lang w:val="en-GB"/>
        </w:rPr>
        <w:t xml:space="preserve"> </w:t>
      </w:r>
      <w:proofErr w:type="spellStart"/>
      <w:r w:rsidRPr="006B1082">
        <w:rPr>
          <w:rFonts w:ascii="Garamond" w:hAnsi="Garamond"/>
          <w:lang w:val="en-GB"/>
        </w:rPr>
        <w:t>Gymnasio</w:t>
      </w:r>
      <w:proofErr w:type="spellEnd"/>
      <w:r w:rsidRPr="006B1082">
        <w:rPr>
          <w:rFonts w:ascii="Garamond" w:hAnsi="Garamond"/>
          <w:lang w:val="en-GB"/>
        </w:rPr>
        <w:t xml:space="preserve">- </w:t>
      </w:r>
      <w:proofErr w:type="spellStart"/>
      <w:r w:rsidRPr="006B1082">
        <w:rPr>
          <w:rFonts w:ascii="Garamond" w:hAnsi="Garamond"/>
          <w:lang w:val="en-GB"/>
        </w:rPr>
        <w:t>Lykeio</w:t>
      </w:r>
      <w:proofErr w:type="spellEnd"/>
      <w:r w:rsidRPr="006B1082">
        <w:rPr>
          <w:rFonts w:ascii="Garamond" w:hAnsi="Garamond"/>
          <w:lang w:val="en-GB"/>
        </w:rPr>
        <w:t xml:space="preserve"> </w:t>
      </w:r>
      <w:proofErr w:type="spellStart"/>
      <w:r w:rsidRPr="006B1082">
        <w:rPr>
          <w:rFonts w:ascii="Garamond" w:hAnsi="Garamond"/>
          <w:lang w:val="en-GB"/>
        </w:rPr>
        <w:t>Agiou</w:t>
      </w:r>
      <w:proofErr w:type="spellEnd"/>
      <w:r w:rsidRPr="006B1082">
        <w:rPr>
          <w:rFonts w:ascii="Garamond" w:hAnsi="Garamond"/>
          <w:lang w:val="en-GB"/>
        </w:rPr>
        <w:t xml:space="preserve"> </w:t>
      </w:r>
      <w:proofErr w:type="spellStart"/>
      <w:r w:rsidRPr="006B1082">
        <w:rPr>
          <w:rFonts w:ascii="Garamond" w:hAnsi="Garamond"/>
          <w:lang w:val="en-GB"/>
        </w:rPr>
        <w:t>Dimitriou</w:t>
      </w:r>
      <w:proofErr w:type="spellEnd"/>
    </w:p>
    <w:p w:rsidR="006B1082" w:rsidRPr="006B1082" w:rsidRDefault="006B1082" w:rsidP="006B1082">
      <w:pPr>
        <w:spacing w:after="200" w:line="276" w:lineRule="auto"/>
        <w:ind w:left="4956"/>
        <w:rPr>
          <w:rFonts w:ascii="Garamond" w:hAnsi="Garamond"/>
          <w:sz w:val="24"/>
          <w:lang w:val="en-US"/>
        </w:rPr>
      </w:pPr>
      <w:r w:rsidRPr="006B1082">
        <w:rPr>
          <w:rFonts w:ascii="Garamond" w:hAnsi="Garamond"/>
          <w:lang w:val="en-GB"/>
        </w:rPr>
        <w:t xml:space="preserve">         Athens</w:t>
      </w:r>
      <w:r w:rsidRPr="006B1082">
        <w:rPr>
          <w:rFonts w:ascii="Garamond" w:hAnsi="Garamond"/>
          <w:lang w:val="en-US"/>
        </w:rPr>
        <w:t xml:space="preserve">, </w:t>
      </w:r>
      <w:r w:rsidRPr="006B1082">
        <w:rPr>
          <w:rFonts w:ascii="Garamond" w:hAnsi="Garamond"/>
          <w:lang w:val="en-GB"/>
        </w:rPr>
        <w:t>Greece</w:t>
      </w:r>
    </w:p>
    <w:p w:rsidR="006B1082" w:rsidRPr="006B1082" w:rsidRDefault="006B1082" w:rsidP="003A37B1">
      <w:pPr>
        <w:spacing w:after="200" w:line="276" w:lineRule="auto"/>
        <w:rPr>
          <w:rFonts w:ascii="Garamond" w:hAnsi="Garamond"/>
          <w:sz w:val="24"/>
          <w:lang w:val="en-US"/>
        </w:rPr>
      </w:pPr>
    </w:p>
    <w:p w:rsidR="006B1082" w:rsidRPr="006B1082" w:rsidRDefault="006B1082" w:rsidP="006B1082">
      <w:pPr>
        <w:spacing w:after="120" w:line="240" w:lineRule="auto"/>
        <w:rPr>
          <w:rFonts w:ascii="Garamond" w:hAnsi="Garamond"/>
          <w:b/>
          <w:i/>
          <w:lang w:val="en-US"/>
        </w:rPr>
      </w:pPr>
      <w:r w:rsidRPr="006B1082">
        <w:rPr>
          <w:rFonts w:ascii="Garamond" w:hAnsi="Garamond"/>
          <w:b/>
          <w:i/>
          <w:lang w:val="en-GB"/>
        </w:rPr>
        <w:t>Summary</w:t>
      </w:r>
      <w:r w:rsidRPr="006B1082">
        <w:rPr>
          <w:rFonts w:ascii="Garamond" w:hAnsi="Garamond"/>
          <w:b/>
          <w:i/>
          <w:lang w:val="en-US"/>
        </w:rPr>
        <w:t xml:space="preserve">  </w:t>
      </w:r>
    </w:p>
    <w:p w:rsidR="006B1082" w:rsidRPr="006B1082" w:rsidRDefault="006B1082" w:rsidP="006B1082">
      <w:pPr>
        <w:spacing w:after="120" w:line="240" w:lineRule="auto"/>
        <w:rPr>
          <w:rFonts w:ascii="Garamond" w:hAnsi="Garamond"/>
          <w:b/>
          <w:i/>
          <w:lang w:val="en-US"/>
        </w:rPr>
      </w:pPr>
    </w:p>
    <w:p w:rsidR="006B1082" w:rsidRDefault="00971C39" w:rsidP="006B1082">
      <w:pPr>
        <w:spacing w:after="120" w:line="240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A group of 30</w:t>
      </w:r>
      <w:r w:rsidR="006B1082" w:rsidRPr="006B1082">
        <w:rPr>
          <w:rFonts w:ascii="Garamond" w:hAnsi="Garamond"/>
          <w:lang w:val="en-US"/>
        </w:rPr>
        <w:t xml:space="preserve"> students from class</w:t>
      </w:r>
      <w:r>
        <w:rPr>
          <w:rFonts w:ascii="Garamond" w:hAnsi="Garamond"/>
          <w:lang w:val="en-US"/>
        </w:rPr>
        <w:t xml:space="preserve">es A and B visited the Floating Naval Museum in P. </w:t>
      </w:r>
      <w:proofErr w:type="spellStart"/>
      <w:r w:rsidR="00625F6A">
        <w:rPr>
          <w:rFonts w:ascii="Garamond" w:hAnsi="Garamond"/>
          <w:lang w:val="en-US"/>
        </w:rPr>
        <w:t>Faliro</w:t>
      </w:r>
      <w:proofErr w:type="spellEnd"/>
      <w:r>
        <w:rPr>
          <w:rFonts w:ascii="Garamond" w:hAnsi="Garamond"/>
          <w:lang w:val="en-US"/>
        </w:rPr>
        <w:t>, where two impo</w:t>
      </w:r>
      <w:r w:rsidR="009811BF">
        <w:rPr>
          <w:rFonts w:ascii="Garamond" w:hAnsi="Garamond"/>
          <w:lang w:val="en-US"/>
        </w:rPr>
        <w:t xml:space="preserve">rtant ships are the </w:t>
      </w:r>
      <w:proofErr w:type="gramStart"/>
      <w:r w:rsidR="009811BF">
        <w:rPr>
          <w:rFonts w:ascii="Garamond" w:hAnsi="Garamond"/>
          <w:lang w:val="en-US"/>
        </w:rPr>
        <w:t>exhibits :</w:t>
      </w:r>
      <w:proofErr w:type="gramEnd"/>
      <w:r w:rsidR="009811BF">
        <w:rPr>
          <w:rFonts w:ascii="Garamond" w:hAnsi="Garamond"/>
          <w:lang w:val="en-US"/>
        </w:rPr>
        <w:t xml:space="preserve"> t</w:t>
      </w:r>
      <w:r>
        <w:rPr>
          <w:rFonts w:ascii="Garamond" w:hAnsi="Garamond"/>
          <w:lang w:val="en-US"/>
        </w:rPr>
        <w:t xml:space="preserve">he battleship </w:t>
      </w:r>
      <w:r w:rsidR="003A37B1">
        <w:rPr>
          <w:rFonts w:ascii="Garamond" w:hAnsi="Garamond"/>
          <w:lang w:val="en-US"/>
        </w:rPr>
        <w:t>“</w:t>
      </w:r>
      <w:r>
        <w:rPr>
          <w:rFonts w:ascii="Garamond" w:hAnsi="Garamond"/>
          <w:lang w:val="en-US"/>
        </w:rPr>
        <w:t xml:space="preserve">Georgios </w:t>
      </w:r>
      <w:proofErr w:type="spellStart"/>
      <w:r>
        <w:rPr>
          <w:rFonts w:ascii="Garamond" w:hAnsi="Garamond"/>
          <w:lang w:val="en-US"/>
        </w:rPr>
        <w:t>Averof</w:t>
      </w:r>
      <w:proofErr w:type="spellEnd"/>
      <w:r w:rsidR="003A37B1">
        <w:rPr>
          <w:rFonts w:ascii="Garamond" w:hAnsi="Garamond"/>
          <w:lang w:val="en-US"/>
        </w:rPr>
        <w:t>”</w:t>
      </w:r>
      <w:r>
        <w:rPr>
          <w:rFonts w:ascii="Garamond" w:hAnsi="Garamond"/>
          <w:lang w:val="en-US"/>
        </w:rPr>
        <w:t xml:space="preserve"> and the trireme </w:t>
      </w:r>
      <w:r w:rsidR="003A37B1">
        <w:rPr>
          <w:rFonts w:ascii="Garamond" w:hAnsi="Garamond"/>
          <w:lang w:val="en-US"/>
        </w:rPr>
        <w:t>“</w:t>
      </w:r>
      <w:r>
        <w:rPr>
          <w:rFonts w:ascii="Garamond" w:hAnsi="Garamond"/>
          <w:lang w:val="en-US"/>
        </w:rPr>
        <w:t>Olympias</w:t>
      </w:r>
      <w:r w:rsidR="003A37B1">
        <w:rPr>
          <w:rFonts w:ascii="Garamond" w:hAnsi="Garamond"/>
          <w:lang w:val="en-US"/>
        </w:rPr>
        <w:t>”</w:t>
      </w:r>
      <w:r>
        <w:rPr>
          <w:rFonts w:ascii="Garamond" w:hAnsi="Garamond"/>
          <w:lang w:val="en-US"/>
        </w:rPr>
        <w:t>. The first one is</w:t>
      </w:r>
      <w:r w:rsidR="009811BF">
        <w:rPr>
          <w:rFonts w:ascii="Garamond" w:hAnsi="Garamond"/>
          <w:lang w:val="en-US"/>
        </w:rPr>
        <w:t xml:space="preserve"> a battleship that served as the Greek flagship during the first half of the 20</w:t>
      </w:r>
      <w:r w:rsidR="009811BF" w:rsidRPr="009811BF">
        <w:rPr>
          <w:rFonts w:ascii="Garamond" w:hAnsi="Garamond"/>
          <w:vertAlign w:val="superscript"/>
          <w:lang w:val="en-US"/>
        </w:rPr>
        <w:t>th</w:t>
      </w:r>
      <w:r w:rsidR="009811BF">
        <w:rPr>
          <w:rFonts w:ascii="Garamond" w:hAnsi="Garamond"/>
          <w:lang w:val="en-US"/>
        </w:rPr>
        <w:t xml:space="preserve"> century. T</w:t>
      </w:r>
      <w:r w:rsidR="009811BF">
        <w:rPr>
          <w:rFonts w:ascii="Garamond" w:hAnsi="Garamond"/>
          <w:lang w:val="en-US"/>
        </w:rPr>
        <w:t xml:space="preserve">he second one was built </w:t>
      </w:r>
      <w:r w:rsidR="009811BF">
        <w:rPr>
          <w:rFonts w:ascii="Garamond" w:hAnsi="Garamond"/>
          <w:lang w:val="en-US"/>
        </w:rPr>
        <w:t>between</w:t>
      </w:r>
      <w:r w:rsidR="009811BF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en-US"/>
        </w:rPr>
        <w:t>1985-7</w:t>
      </w:r>
      <w:r w:rsidR="009811BF">
        <w:rPr>
          <w:rFonts w:ascii="Garamond" w:hAnsi="Garamond"/>
          <w:lang w:val="en-US"/>
        </w:rPr>
        <w:t xml:space="preserve"> and it is a reconstruction of an ancient Athenian trireme and an important example of experimental archaeology. </w:t>
      </w:r>
    </w:p>
    <w:p w:rsidR="009811BF" w:rsidRPr="006B1082" w:rsidRDefault="009811BF" w:rsidP="006B1082">
      <w:pPr>
        <w:spacing w:after="120" w:line="240" w:lineRule="auto"/>
        <w:rPr>
          <w:rFonts w:ascii="Garamond" w:hAnsi="Garamond"/>
          <w:lang w:val="en-US"/>
        </w:rPr>
      </w:pPr>
    </w:p>
    <w:p w:rsidR="006B1082" w:rsidRDefault="006B1082" w:rsidP="006B1082">
      <w:pPr>
        <w:keepNext/>
        <w:keepLines/>
        <w:spacing w:before="200" w:after="120" w:line="240" w:lineRule="auto"/>
        <w:outlineLvl w:val="1"/>
        <w:rPr>
          <w:rFonts w:ascii="Palatino Linotype" w:eastAsiaTheme="majorEastAsia" w:hAnsi="Palatino Linotype" w:cs="Times New Roman"/>
          <w:b/>
          <w:bCs/>
          <w:sz w:val="20"/>
          <w:szCs w:val="20"/>
          <w:lang w:val="en-US"/>
        </w:rPr>
      </w:pPr>
      <w:r w:rsidRPr="006B1082">
        <w:rPr>
          <w:rFonts w:ascii="Palatino Linotype" w:eastAsiaTheme="majorEastAsia" w:hAnsi="Palatino Linotype" w:cs="Times New Roman"/>
          <w:b/>
          <w:bCs/>
          <w:sz w:val="20"/>
          <w:szCs w:val="20"/>
          <w:lang w:val="en-GB"/>
        </w:rPr>
        <w:t xml:space="preserve">Name of the activity </w:t>
      </w:r>
      <w:r w:rsidRPr="006B1082">
        <w:rPr>
          <w:rFonts w:ascii="Palatino Linotype" w:eastAsiaTheme="majorEastAsia" w:hAnsi="Palatino Linotype" w:cs="Times New Roman"/>
          <w:b/>
          <w:bCs/>
          <w:sz w:val="20"/>
          <w:szCs w:val="20"/>
          <w:lang w:val="en-US"/>
        </w:rPr>
        <w:t xml:space="preserve">    </w:t>
      </w:r>
    </w:p>
    <w:p w:rsidR="00047B10" w:rsidRPr="006B1082" w:rsidRDefault="00047B10" w:rsidP="006B1082">
      <w:pPr>
        <w:keepNext/>
        <w:keepLines/>
        <w:spacing w:before="200" w:after="120" w:line="240" w:lineRule="auto"/>
        <w:outlineLvl w:val="1"/>
        <w:rPr>
          <w:rFonts w:ascii="Palatino Linotype" w:eastAsiaTheme="majorEastAsia" w:hAnsi="Palatino Linotype" w:cs="Times New Roman"/>
          <w:bCs/>
          <w:sz w:val="20"/>
          <w:szCs w:val="20"/>
          <w:lang w:val="en-US"/>
        </w:rPr>
      </w:pPr>
      <w:r w:rsidRPr="00047B10">
        <w:rPr>
          <w:rFonts w:ascii="Palatino Linotype" w:eastAsiaTheme="majorEastAsia" w:hAnsi="Palatino Linotype" w:cs="Times New Roman"/>
          <w:bCs/>
          <w:sz w:val="20"/>
          <w:szCs w:val="20"/>
          <w:lang w:val="en-US"/>
        </w:rPr>
        <w:t>History lesson in the Floating Naval Museum</w:t>
      </w:r>
    </w:p>
    <w:p w:rsidR="006B1082" w:rsidRPr="006B1082" w:rsidRDefault="006B1082" w:rsidP="006B1082">
      <w:pPr>
        <w:keepNext/>
        <w:keepLines/>
        <w:spacing w:before="200" w:after="120" w:line="240" w:lineRule="auto"/>
        <w:outlineLvl w:val="1"/>
        <w:rPr>
          <w:rFonts w:ascii="Palatino Linotype" w:eastAsiaTheme="majorEastAsia" w:hAnsi="Palatino Linotype" w:cs="Times New Roman"/>
          <w:bCs/>
          <w:sz w:val="20"/>
          <w:szCs w:val="20"/>
          <w:lang w:val="en-US"/>
        </w:rPr>
      </w:pPr>
      <w:r w:rsidRPr="006B1082">
        <w:rPr>
          <w:rFonts w:ascii="Palatino Linotype" w:eastAsiaTheme="majorEastAsia" w:hAnsi="Palatino Linotype" w:cs="Times New Roman"/>
          <w:b/>
          <w:bCs/>
          <w:sz w:val="20"/>
          <w:szCs w:val="20"/>
          <w:lang w:val="en-US"/>
        </w:rPr>
        <w:t xml:space="preserve"> </w:t>
      </w:r>
    </w:p>
    <w:p w:rsidR="006B1082" w:rsidRPr="006B1082" w:rsidRDefault="006B1082" w:rsidP="006B1082">
      <w:pPr>
        <w:spacing w:after="120" w:line="240" w:lineRule="auto"/>
        <w:rPr>
          <w:rFonts w:ascii="Palatino Linotype" w:hAnsi="Palatino Linotype" w:cs="Times New Roman"/>
          <w:b/>
          <w:sz w:val="20"/>
          <w:szCs w:val="20"/>
          <w:lang w:val="en-US"/>
        </w:rPr>
      </w:pPr>
    </w:p>
    <w:p w:rsidR="00047B10" w:rsidRDefault="00047B10" w:rsidP="006B1082">
      <w:pPr>
        <w:spacing w:after="120" w:line="240" w:lineRule="auto"/>
        <w:rPr>
          <w:rFonts w:ascii="Palatino Linotype" w:hAnsi="Palatino Linotype" w:cs="Times New Roman"/>
          <w:b/>
          <w:sz w:val="20"/>
          <w:szCs w:val="20"/>
          <w:lang w:val="en-GB"/>
        </w:rPr>
      </w:pPr>
    </w:p>
    <w:p w:rsidR="006B1082" w:rsidRPr="006B1082" w:rsidRDefault="006B1082" w:rsidP="006B1082">
      <w:pPr>
        <w:spacing w:after="120" w:line="240" w:lineRule="auto"/>
        <w:rPr>
          <w:rFonts w:ascii="Palatino Linotype" w:hAnsi="Palatino Linotype" w:cs="Times New Roman"/>
          <w:b/>
          <w:sz w:val="20"/>
          <w:szCs w:val="20"/>
          <w:lang w:val="en-US"/>
        </w:rPr>
      </w:pPr>
      <w:r w:rsidRPr="006B1082">
        <w:rPr>
          <w:rFonts w:ascii="Palatino Linotype" w:hAnsi="Palatino Linotype" w:cs="Times New Roman"/>
          <w:b/>
          <w:sz w:val="20"/>
          <w:szCs w:val="20"/>
          <w:lang w:val="en-GB"/>
        </w:rPr>
        <w:t>Introduction</w:t>
      </w:r>
    </w:p>
    <w:p w:rsidR="006B1082" w:rsidRPr="006B1082" w:rsidRDefault="00047B10" w:rsidP="003A37B1">
      <w:pPr>
        <w:spacing w:after="120" w:line="240" w:lineRule="auto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>
        <w:rPr>
          <w:rFonts w:ascii="Palatino Linotype" w:hAnsi="Palatino Linotype" w:cs="Times New Roman"/>
          <w:sz w:val="20"/>
          <w:szCs w:val="20"/>
          <w:lang w:val="en-US"/>
        </w:rPr>
        <w:t xml:space="preserve">The floating museum is a unique experience for the students as they can see and compare the two warships of different eras in Greek history, ancient and modern. </w:t>
      </w:r>
    </w:p>
    <w:p w:rsidR="006B1082" w:rsidRPr="006B1082" w:rsidRDefault="006B1082" w:rsidP="006B1082">
      <w:pPr>
        <w:spacing w:after="120" w:line="240" w:lineRule="auto"/>
        <w:rPr>
          <w:rFonts w:ascii="Palatino Linotype" w:hAnsi="Palatino Linotype" w:cs="Times New Roman"/>
          <w:b/>
          <w:sz w:val="20"/>
          <w:szCs w:val="20"/>
          <w:lang w:val="en-US"/>
        </w:rPr>
      </w:pPr>
      <w:r w:rsidRPr="006B1082">
        <w:rPr>
          <w:rFonts w:ascii="Palatino Linotype" w:hAnsi="Palatino Linotype" w:cs="Times New Roman"/>
          <w:b/>
          <w:sz w:val="20"/>
          <w:szCs w:val="20"/>
          <w:lang w:val="en-GB"/>
        </w:rPr>
        <w:lastRenderedPageBreak/>
        <w:t>Learning</w:t>
      </w:r>
      <w:r w:rsidRPr="006B1082">
        <w:rPr>
          <w:rFonts w:ascii="Palatino Linotype" w:hAnsi="Palatino Linotype" w:cs="Times New Roman"/>
          <w:b/>
          <w:sz w:val="20"/>
          <w:szCs w:val="20"/>
          <w:lang w:val="en-US"/>
        </w:rPr>
        <w:t xml:space="preserve"> </w:t>
      </w:r>
      <w:r w:rsidRPr="006B1082">
        <w:rPr>
          <w:rFonts w:ascii="Palatino Linotype" w:hAnsi="Palatino Linotype" w:cs="Times New Roman"/>
          <w:b/>
          <w:sz w:val="20"/>
          <w:szCs w:val="20"/>
          <w:lang w:val="en-GB"/>
        </w:rPr>
        <w:t>objectives</w:t>
      </w:r>
      <w:r w:rsidRPr="006B1082">
        <w:rPr>
          <w:rFonts w:ascii="Palatino Linotype" w:hAnsi="Palatino Linotype" w:cs="Times New Roman"/>
          <w:b/>
          <w:sz w:val="20"/>
          <w:szCs w:val="20"/>
          <w:lang w:val="en-US"/>
        </w:rPr>
        <w:t xml:space="preserve"> </w:t>
      </w:r>
    </w:p>
    <w:p w:rsidR="006B1082" w:rsidRPr="006B1082" w:rsidRDefault="00047B10" w:rsidP="006B1082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>
        <w:rPr>
          <w:rFonts w:ascii="Palatino Linotype" w:hAnsi="Palatino Linotype" w:cs="Times New Roman"/>
          <w:sz w:val="20"/>
          <w:szCs w:val="20"/>
          <w:lang w:val="en-US"/>
        </w:rPr>
        <w:t>To learn about the ancient trireme</w:t>
      </w:r>
      <w:r w:rsidR="00D730FD">
        <w:rPr>
          <w:rFonts w:ascii="Palatino Linotype" w:hAnsi="Palatino Linotype" w:cs="Times New Roman"/>
          <w:sz w:val="20"/>
          <w:szCs w:val="20"/>
          <w:lang w:val="en-US"/>
        </w:rPr>
        <w:t>.</w:t>
      </w:r>
      <w:r>
        <w:rPr>
          <w:rFonts w:ascii="Palatino Linotype" w:hAnsi="Palatino Linotype" w:cs="Times New Roman"/>
          <w:sz w:val="20"/>
          <w:szCs w:val="20"/>
          <w:lang w:val="en-US"/>
        </w:rPr>
        <w:t xml:space="preserve"> </w:t>
      </w:r>
    </w:p>
    <w:p w:rsidR="006B1082" w:rsidRPr="006B1082" w:rsidRDefault="00D730FD" w:rsidP="006B1082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>
        <w:rPr>
          <w:rFonts w:ascii="Palatino Linotype" w:hAnsi="Palatino Linotype" w:cs="Times New Roman"/>
          <w:sz w:val="20"/>
          <w:szCs w:val="20"/>
          <w:lang w:val="en-US"/>
        </w:rPr>
        <w:t xml:space="preserve">To learn the history of the </w:t>
      </w:r>
      <w:r>
        <w:rPr>
          <w:rFonts w:ascii="Garamond" w:hAnsi="Garamond"/>
          <w:lang w:val="en-US"/>
        </w:rPr>
        <w:t xml:space="preserve">battleship </w:t>
      </w:r>
      <w:r>
        <w:rPr>
          <w:rFonts w:ascii="Garamond" w:hAnsi="Garamond"/>
          <w:lang w:val="en-US"/>
        </w:rPr>
        <w:t>“</w:t>
      </w:r>
      <w:r>
        <w:rPr>
          <w:rFonts w:ascii="Garamond" w:hAnsi="Garamond"/>
          <w:lang w:val="en-US"/>
        </w:rPr>
        <w:t xml:space="preserve">Georgios </w:t>
      </w:r>
      <w:proofErr w:type="spellStart"/>
      <w:r>
        <w:rPr>
          <w:rFonts w:ascii="Garamond" w:hAnsi="Garamond"/>
          <w:lang w:val="en-US"/>
        </w:rPr>
        <w:t>Averof</w:t>
      </w:r>
      <w:proofErr w:type="spellEnd"/>
      <w:r>
        <w:rPr>
          <w:rFonts w:ascii="Garamond" w:hAnsi="Garamond"/>
          <w:lang w:val="en-US"/>
        </w:rPr>
        <w:t>”.</w:t>
      </w:r>
    </w:p>
    <w:p w:rsidR="006B1082" w:rsidRPr="006B1082" w:rsidRDefault="00D730FD" w:rsidP="006B1082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>
        <w:rPr>
          <w:rFonts w:ascii="Palatino Linotype" w:hAnsi="Palatino Linotype" w:cs="Times New Roman"/>
          <w:sz w:val="20"/>
          <w:szCs w:val="20"/>
          <w:lang w:val="en-US"/>
        </w:rPr>
        <w:t>To learn about the important wars of the 20</w:t>
      </w:r>
      <w:r w:rsidRPr="00D730FD">
        <w:rPr>
          <w:rFonts w:ascii="Palatino Linotype" w:hAnsi="Palatino Linotype" w:cs="Times New Roman"/>
          <w:sz w:val="20"/>
          <w:szCs w:val="20"/>
          <w:vertAlign w:val="superscript"/>
          <w:lang w:val="en-US"/>
        </w:rPr>
        <w:t>th</w:t>
      </w:r>
      <w:r>
        <w:rPr>
          <w:rFonts w:ascii="Palatino Linotype" w:hAnsi="Palatino Linotype" w:cs="Times New Roman"/>
          <w:sz w:val="20"/>
          <w:szCs w:val="20"/>
          <w:lang w:val="en-US"/>
        </w:rPr>
        <w:t xml:space="preserve"> century.</w:t>
      </w:r>
    </w:p>
    <w:p w:rsidR="006B1082" w:rsidRPr="006B1082" w:rsidRDefault="00D730FD" w:rsidP="006B1082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>
        <w:rPr>
          <w:rFonts w:ascii="Palatino Linotype" w:hAnsi="Palatino Linotype" w:cs="Times New Roman"/>
          <w:sz w:val="20"/>
          <w:szCs w:val="20"/>
          <w:lang w:val="en-US"/>
        </w:rPr>
        <w:t>To learn about the living conditions of the sailors.</w:t>
      </w:r>
    </w:p>
    <w:p w:rsidR="006B1082" w:rsidRPr="006B1082" w:rsidRDefault="00D730FD" w:rsidP="006B1082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>
        <w:rPr>
          <w:rFonts w:ascii="Palatino Linotype" w:hAnsi="Palatino Linotype" w:cs="Times New Roman"/>
          <w:sz w:val="20"/>
          <w:szCs w:val="20"/>
          <w:lang w:val="en-US"/>
        </w:rPr>
        <w:t>To compare the technology of ancient and modern warships.</w:t>
      </w:r>
    </w:p>
    <w:p w:rsidR="006B1082" w:rsidRPr="006B1082" w:rsidRDefault="006B1082" w:rsidP="00D730FD">
      <w:pPr>
        <w:spacing w:after="120" w:line="240" w:lineRule="auto"/>
        <w:ind w:left="1425"/>
        <w:contextualSpacing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:rsidR="006B1082" w:rsidRPr="006B1082" w:rsidRDefault="006B1082" w:rsidP="00D730FD">
      <w:pPr>
        <w:spacing w:after="120" w:line="240" w:lineRule="auto"/>
        <w:ind w:left="1425"/>
        <w:contextualSpacing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:rsidR="006B1082" w:rsidRPr="006B1082" w:rsidRDefault="006B1082" w:rsidP="00D730FD">
      <w:pPr>
        <w:spacing w:after="120" w:line="240" w:lineRule="auto"/>
        <w:ind w:left="1425"/>
        <w:contextualSpacing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:rsidR="006B1082" w:rsidRPr="006B1082" w:rsidRDefault="006B1082" w:rsidP="006B1082">
      <w:pPr>
        <w:spacing w:after="120" w:line="240" w:lineRule="auto"/>
        <w:rPr>
          <w:rFonts w:ascii="Palatino Linotype" w:hAnsi="Palatino Linotype" w:cs="Times New Roman"/>
          <w:b/>
          <w:sz w:val="20"/>
          <w:szCs w:val="20"/>
          <w:lang w:val="en-US"/>
        </w:rPr>
      </w:pPr>
      <w:r w:rsidRPr="006B1082">
        <w:rPr>
          <w:rFonts w:ascii="Palatino Linotype" w:hAnsi="Palatino Linotype" w:cs="Times New Roman"/>
          <w:b/>
          <w:sz w:val="20"/>
          <w:szCs w:val="20"/>
          <w:lang w:val="en-GB"/>
        </w:rPr>
        <w:t>Resources</w:t>
      </w:r>
    </w:p>
    <w:p w:rsidR="006B1082" w:rsidRDefault="00D730FD" w:rsidP="006B1082">
      <w:pPr>
        <w:spacing w:after="120" w:line="240" w:lineRule="auto"/>
        <w:jc w:val="both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T</w:t>
      </w:r>
      <w:r>
        <w:rPr>
          <w:rFonts w:ascii="Garamond" w:hAnsi="Garamond"/>
          <w:lang w:val="en-US"/>
        </w:rPr>
        <w:t xml:space="preserve">he battleship </w:t>
      </w:r>
      <w:r>
        <w:rPr>
          <w:rFonts w:ascii="Garamond" w:hAnsi="Garamond"/>
          <w:lang w:val="en-US"/>
        </w:rPr>
        <w:t>“</w:t>
      </w:r>
      <w:r>
        <w:rPr>
          <w:rFonts w:ascii="Garamond" w:hAnsi="Garamond"/>
          <w:lang w:val="en-US"/>
        </w:rPr>
        <w:t xml:space="preserve">Georgios </w:t>
      </w:r>
      <w:proofErr w:type="spellStart"/>
      <w:r>
        <w:rPr>
          <w:rFonts w:ascii="Garamond" w:hAnsi="Garamond"/>
          <w:lang w:val="en-US"/>
        </w:rPr>
        <w:t>Averof</w:t>
      </w:r>
      <w:proofErr w:type="spellEnd"/>
      <w:r>
        <w:rPr>
          <w:rFonts w:ascii="Garamond" w:hAnsi="Garamond"/>
          <w:lang w:val="en-US"/>
        </w:rPr>
        <w:t>”</w:t>
      </w:r>
      <w:r>
        <w:rPr>
          <w:rFonts w:ascii="Garamond" w:hAnsi="Garamond"/>
          <w:lang w:val="en-US"/>
        </w:rPr>
        <w:t xml:space="preserve"> and the trireme </w:t>
      </w:r>
      <w:r>
        <w:rPr>
          <w:rFonts w:ascii="Garamond" w:hAnsi="Garamond"/>
          <w:lang w:val="en-US"/>
        </w:rPr>
        <w:t>“</w:t>
      </w:r>
      <w:r>
        <w:rPr>
          <w:rFonts w:ascii="Garamond" w:hAnsi="Garamond"/>
          <w:lang w:val="en-US"/>
        </w:rPr>
        <w:t>Olympias</w:t>
      </w:r>
      <w:r>
        <w:rPr>
          <w:rFonts w:ascii="Garamond" w:hAnsi="Garamond"/>
          <w:lang w:val="en-US"/>
        </w:rPr>
        <w:t>”</w:t>
      </w:r>
      <w:r>
        <w:rPr>
          <w:rFonts w:ascii="Garamond" w:hAnsi="Garamond"/>
          <w:lang w:val="en-US"/>
        </w:rPr>
        <w:t>.</w:t>
      </w:r>
    </w:p>
    <w:p w:rsidR="00625F6A" w:rsidRPr="006B1082" w:rsidRDefault="00625F6A" w:rsidP="006B1082">
      <w:pPr>
        <w:spacing w:after="120" w:line="240" w:lineRule="auto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</w:p>
    <w:p w:rsidR="006B1082" w:rsidRPr="006B1082" w:rsidRDefault="006B1082" w:rsidP="006B1082">
      <w:pPr>
        <w:spacing w:after="120" w:line="240" w:lineRule="auto"/>
        <w:rPr>
          <w:rFonts w:ascii="Palatino Linotype" w:hAnsi="Palatino Linotype" w:cs="Times New Roman"/>
          <w:b/>
          <w:sz w:val="20"/>
          <w:szCs w:val="20"/>
          <w:lang w:val="en-GB"/>
        </w:rPr>
      </w:pPr>
      <w:r w:rsidRPr="006B1082">
        <w:rPr>
          <w:rFonts w:ascii="Palatino Linotype" w:hAnsi="Palatino Linotype" w:cs="Times New Roman"/>
          <w:b/>
          <w:sz w:val="20"/>
          <w:szCs w:val="20"/>
          <w:lang w:val="en-GB"/>
        </w:rPr>
        <w:t>Activity</w:t>
      </w:r>
    </w:p>
    <w:p w:rsidR="006B1082" w:rsidRPr="006B1082" w:rsidRDefault="006B1082" w:rsidP="006B1082">
      <w:pPr>
        <w:spacing w:after="120" w:line="240" w:lineRule="auto"/>
        <w:rPr>
          <w:rFonts w:ascii="Palatino Linotype" w:hAnsi="Palatino Linotype" w:cs="Times New Roman"/>
          <w:sz w:val="20"/>
          <w:szCs w:val="20"/>
          <w:lang w:val="en-GB"/>
        </w:rPr>
      </w:pPr>
      <w:r w:rsidRPr="006B1082">
        <w:rPr>
          <w:rFonts w:ascii="Palatino Linotype" w:hAnsi="Palatino Linotype" w:cs="Times New Roman"/>
          <w:sz w:val="20"/>
          <w:szCs w:val="20"/>
          <w:lang w:val="en-GB"/>
        </w:rPr>
        <w:t>Step 1:</w:t>
      </w:r>
    </w:p>
    <w:p w:rsidR="006B1082" w:rsidRDefault="00D730FD" w:rsidP="006B1082">
      <w:pPr>
        <w:spacing w:after="120" w:line="240" w:lineRule="auto"/>
        <w:rPr>
          <w:rFonts w:ascii="Palatino Linotype" w:hAnsi="Palatino Linotype" w:cs="Times New Roman"/>
          <w:sz w:val="20"/>
          <w:szCs w:val="20"/>
          <w:lang w:val="en-GB"/>
        </w:rPr>
      </w:pPr>
      <w:r>
        <w:rPr>
          <w:rFonts w:ascii="Palatino Linotype" w:hAnsi="Palatino Linotype" w:cs="Times New Roman"/>
          <w:sz w:val="20"/>
          <w:szCs w:val="20"/>
          <w:lang w:val="en-GB"/>
        </w:rPr>
        <w:t xml:space="preserve">View the trireme </w:t>
      </w:r>
      <w:r w:rsidR="003A37B1">
        <w:rPr>
          <w:rFonts w:ascii="Palatino Linotype" w:hAnsi="Palatino Linotype" w:cs="Times New Roman"/>
          <w:sz w:val="20"/>
          <w:szCs w:val="20"/>
          <w:lang w:val="en-GB"/>
        </w:rPr>
        <w:t>“</w:t>
      </w:r>
      <w:r>
        <w:rPr>
          <w:rFonts w:ascii="Palatino Linotype" w:hAnsi="Palatino Linotype" w:cs="Times New Roman"/>
          <w:sz w:val="20"/>
          <w:szCs w:val="20"/>
          <w:lang w:val="en-GB"/>
        </w:rPr>
        <w:t>Olympias</w:t>
      </w:r>
      <w:r w:rsidR="003A37B1">
        <w:rPr>
          <w:rFonts w:ascii="Palatino Linotype" w:hAnsi="Palatino Linotype" w:cs="Times New Roman"/>
          <w:sz w:val="20"/>
          <w:szCs w:val="20"/>
          <w:lang w:val="en-GB"/>
        </w:rPr>
        <w:t>”</w:t>
      </w:r>
      <w:r>
        <w:rPr>
          <w:rFonts w:ascii="Palatino Linotype" w:hAnsi="Palatino Linotype" w:cs="Times New Roman"/>
          <w:sz w:val="20"/>
          <w:szCs w:val="20"/>
          <w:lang w:val="en-GB"/>
        </w:rPr>
        <w:t xml:space="preserve"> and listen to important information about the way these ships were constructed and functioned in the ancient times.</w:t>
      </w:r>
    </w:p>
    <w:p w:rsidR="00625F6A" w:rsidRPr="006B1082" w:rsidRDefault="00625F6A" w:rsidP="006B1082">
      <w:pPr>
        <w:spacing w:after="120" w:line="240" w:lineRule="auto"/>
        <w:rPr>
          <w:rFonts w:ascii="Palatino Linotype" w:hAnsi="Palatino Linotype" w:cs="Times New Roman"/>
          <w:sz w:val="20"/>
          <w:szCs w:val="20"/>
          <w:lang w:val="en-GB"/>
        </w:rPr>
      </w:pPr>
    </w:p>
    <w:p w:rsidR="006B1082" w:rsidRPr="006B1082" w:rsidRDefault="006B1082" w:rsidP="006B1082">
      <w:pPr>
        <w:spacing w:after="120" w:line="240" w:lineRule="auto"/>
        <w:rPr>
          <w:rFonts w:ascii="Palatino Linotype" w:hAnsi="Palatino Linotype" w:cs="Times New Roman"/>
          <w:sz w:val="20"/>
          <w:szCs w:val="20"/>
          <w:lang w:val="en-GB"/>
        </w:rPr>
      </w:pPr>
      <w:r w:rsidRPr="006B1082">
        <w:rPr>
          <w:rFonts w:ascii="Palatino Linotype" w:hAnsi="Palatino Linotype" w:cs="Times New Roman"/>
          <w:sz w:val="20"/>
          <w:szCs w:val="20"/>
          <w:lang w:val="en-GB"/>
        </w:rPr>
        <w:t>Step 2:</w:t>
      </w:r>
    </w:p>
    <w:p w:rsidR="006B1082" w:rsidRPr="006B1082" w:rsidRDefault="00D730FD" w:rsidP="006B1082">
      <w:pPr>
        <w:spacing w:after="120" w:line="240" w:lineRule="auto"/>
        <w:rPr>
          <w:rFonts w:ascii="Palatino Linotype" w:hAnsi="Palatino Linotype" w:cs="Times New Roman"/>
          <w:sz w:val="20"/>
          <w:szCs w:val="20"/>
          <w:lang w:val="en-GB"/>
        </w:rPr>
      </w:pPr>
      <w:r>
        <w:rPr>
          <w:rFonts w:ascii="Palatino Linotype" w:hAnsi="Palatino Linotype" w:cs="Times New Roman"/>
          <w:sz w:val="20"/>
          <w:szCs w:val="20"/>
          <w:lang w:val="en-GB"/>
        </w:rPr>
        <w:t xml:space="preserve">Students visited the battleship </w:t>
      </w:r>
      <w:r w:rsidR="003A37B1">
        <w:rPr>
          <w:rFonts w:ascii="Palatino Linotype" w:hAnsi="Palatino Linotype" w:cs="Times New Roman"/>
          <w:sz w:val="20"/>
          <w:szCs w:val="20"/>
          <w:lang w:val="en-GB"/>
        </w:rPr>
        <w:t>“</w:t>
      </w:r>
      <w:r>
        <w:rPr>
          <w:rFonts w:ascii="Garamond" w:hAnsi="Garamond"/>
          <w:lang w:val="en-US"/>
        </w:rPr>
        <w:t xml:space="preserve">Georgios </w:t>
      </w:r>
      <w:proofErr w:type="spellStart"/>
      <w:r>
        <w:rPr>
          <w:rFonts w:ascii="Garamond" w:hAnsi="Garamond"/>
          <w:lang w:val="en-US"/>
        </w:rPr>
        <w:t>Averof</w:t>
      </w:r>
      <w:proofErr w:type="spellEnd"/>
      <w:r w:rsidR="003A37B1">
        <w:rPr>
          <w:rFonts w:ascii="Garamond" w:hAnsi="Garamond"/>
          <w:lang w:val="en-US"/>
        </w:rPr>
        <w:t>” and watched a video about its history.</w:t>
      </w:r>
    </w:p>
    <w:p w:rsidR="006B1082" w:rsidRPr="006B1082" w:rsidRDefault="006B1082" w:rsidP="006B1082">
      <w:pPr>
        <w:spacing w:after="120" w:line="240" w:lineRule="auto"/>
        <w:rPr>
          <w:rFonts w:ascii="Palatino Linotype" w:hAnsi="Palatino Linotype" w:cs="Times New Roman"/>
          <w:sz w:val="20"/>
          <w:szCs w:val="20"/>
          <w:lang w:val="en-GB"/>
        </w:rPr>
      </w:pPr>
    </w:p>
    <w:p w:rsidR="006B1082" w:rsidRPr="006B1082" w:rsidRDefault="006B1082" w:rsidP="006B1082">
      <w:pPr>
        <w:spacing w:after="120" w:line="240" w:lineRule="auto"/>
        <w:rPr>
          <w:rFonts w:ascii="Palatino Linotype" w:hAnsi="Palatino Linotype" w:cs="Times New Roman"/>
          <w:sz w:val="20"/>
          <w:szCs w:val="20"/>
          <w:lang w:val="en-GB"/>
        </w:rPr>
      </w:pPr>
      <w:r w:rsidRPr="006B1082">
        <w:rPr>
          <w:rFonts w:ascii="Palatino Linotype" w:hAnsi="Palatino Linotype" w:cs="Times New Roman"/>
          <w:sz w:val="20"/>
          <w:szCs w:val="20"/>
          <w:lang w:val="en-GB"/>
        </w:rPr>
        <w:t>Step 3:</w:t>
      </w:r>
    </w:p>
    <w:p w:rsidR="003A37B1" w:rsidRPr="006B1082" w:rsidRDefault="003A37B1" w:rsidP="003A37B1">
      <w:pPr>
        <w:spacing w:after="120" w:line="240" w:lineRule="auto"/>
        <w:rPr>
          <w:rFonts w:ascii="Palatino Linotype" w:hAnsi="Palatino Linotype" w:cs="Times New Roman"/>
          <w:sz w:val="20"/>
          <w:szCs w:val="20"/>
          <w:lang w:val="en-GB"/>
        </w:rPr>
      </w:pPr>
      <w:r>
        <w:rPr>
          <w:rFonts w:ascii="Palatino Linotype" w:hAnsi="Palatino Linotype" w:cs="Times New Roman"/>
          <w:sz w:val="20"/>
          <w:szCs w:val="20"/>
          <w:lang w:val="en-GB"/>
        </w:rPr>
        <w:t>Students walked around the decks inside</w:t>
      </w:r>
      <w:r>
        <w:rPr>
          <w:rFonts w:ascii="Palatino Linotype" w:hAnsi="Palatino Linotype" w:cs="Times New Roman"/>
          <w:sz w:val="20"/>
          <w:szCs w:val="20"/>
          <w:lang w:val="en-GB"/>
        </w:rPr>
        <w:t xml:space="preserve"> the battleship “</w:t>
      </w:r>
      <w:r>
        <w:rPr>
          <w:rFonts w:ascii="Garamond" w:hAnsi="Garamond"/>
          <w:lang w:val="en-US"/>
        </w:rPr>
        <w:t xml:space="preserve">Georgios </w:t>
      </w:r>
      <w:proofErr w:type="spellStart"/>
      <w:r>
        <w:rPr>
          <w:rFonts w:ascii="Garamond" w:hAnsi="Garamond"/>
          <w:lang w:val="en-US"/>
        </w:rPr>
        <w:t>Averof</w:t>
      </w:r>
      <w:proofErr w:type="spellEnd"/>
      <w:r>
        <w:rPr>
          <w:rFonts w:ascii="Garamond" w:hAnsi="Garamond"/>
          <w:lang w:val="en-US"/>
        </w:rPr>
        <w:t>”</w:t>
      </w:r>
      <w:r>
        <w:rPr>
          <w:rFonts w:ascii="Garamond" w:hAnsi="Garamond"/>
          <w:lang w:val="en-US"/>
        </w:rPr>
        <w:t>, and saw uniforms, weapons,</w:t>
      </w:r>
      <w:r w:rsidR="00354251">
        <w:rPr>
          <w:rFonts w:ascii="Garamond" w:hAnsi="Garamond"/>
          <w:lang w:val="en-US"/>
        </w:rPr>
        <w:t xml:space="preserve"> utensils and they also visited th</w:t>
      </w:r>
      <w:r>
        <w:rPr>
          <w:rFonts w:ascii="Garamond" w:hAnsi="Garamond"/>
          <w:lang w:val="en-US"/>
        </w:rPr>
        <w:t>e crew and the captain’</w:t>
      </w:r>
      <w:r w:rsidR="00216031">
        <w:rPr>
          <w:rFonts w:ascii="Garamond" w:hAnsi="Garamond"/>
          <w:lang w:val="en-US"/>
        </w:rPr>
        <w:t xml:space="preserve">s </w:t>
      </w:r>
      <w:r>
        <w:rPr>
          <w:rFonts w:ascii="Garamond" w:hAnsi="Garamond"/>
          <w:lang w:val="en-US"/>
        </w:rPr>
        <w:t>cabin</w:t>
      </w:r>
      <w:r w:rsidR="00354251">
        <w:rPr>
          <w:rFonts w:ascii="Garamond" w:hAnsi="Garamond"/>
          <w:lang w:val="en-US"/>
        </w:rPr>
        <w:t>s</w:t>
      </w:r>
      <w:r>
        <w:rPr>
          <w:rFonts w:ascii="Garamond" w:hAnsi="Garamond"/>
          <w:lang w:val="en-US"/>
        </w:rPr>
        <w:t xml:space="preserve"> and were given many information from a guide.</w:t>
      </w:r>
    </w:p>
    <w:p w:rsidR="006B1082" w:rsidRPr="006B1082" w:rsidRDefault="006B1082" w:rsidP="006B1082">
      <w:pPr>
        <w:spacing w:after="120" w:line="240" w:lineRule="auto"/>
        <w:rPr>
          <w:rFonts w:ascii="Palatino Linotype" w:hAnsi="Palatino Linotype" w:cs="Times New Roman"/>
          <w:sz w:val="20"/>
          <w:szCs w:val="20"/>
          <w:lang w:val="en-GB"/>
        </w:rPr>
      </w:pPr>
    </w:p>
    <w:p w:rsidR="006B1082" w:rsidRPr="006B1082" w:rsidRDefault="006B1082" w:rsidP="006B1082">
      <w:pPr>
        <w:spacing w:after="120" w:line="240" w:lineRule="auto"/>
        <w:rPr>
          <w:rFonts w:ascii="Palatino Linotype" w:hAnsi="Palatino Linotype" w:cs="Times New Roman"/>
          <w:sz w:val="20"/>
          <w:szCs w:val="20"/>
          <w:lang w:val="en-GB"/>
        </w:rPr>
      </w:pPr>
      <w:r w:rsidRPr="006B1082">
        <w:rPr>
          <w:rFonts w:ascii="Palatino Linotype" w:hAnsi="Palatino Linotype" w:cs="Times New Roman"/>
          <w:sz w:val="20"/>
          <w:szCs w:val="20"/>
          <w:lang w:val="en-GB"/>
        </w:rPr>
        <w:t xml:space="preserve">Step 4: </w:t>
      </w:r>
    </w:p>
    <w:p w:rsidR="006B1082" w:rsidRPr="006B1082" w:rsidRDefault="00354251" w:rsidP="006B1082">
      <w:pPr>
        <w:spacing w:after="120" w:line="240" w:lineRule="auto"/>
        <w:rPr>
          <w:rFonts w:ascii="Palatino Linotype" w:hAnsi="Palatino Linotype" w:cs="Times New Roman"/>
          <w:sz w:val="20"/>
          <w:szCs w:val="20"/>
          <w:lang w:val="en-GB"/>
        </w:rPr>
      </w:pPr>
      <w:r>
        <w:rPr>
          <w:rFonts w:ascii="Palatino Linotype" w:hAnsi="Palatino Linotype" w:cs="Times New Roman"/>
          <w:sz w:val="20"/>
          <w:szCs w:val="20"/>
          <w:lang w:val="en-GB"/>
        </w:rPr>
        <w:t>Students were encouraged to ask questions and express their impressions about the exhibited ships. They were also asked to find similarities and differences between them.</w:t>
      </w:r>
    </w:p>
    <w:p w:rsidR="006B1082" w:rsidRDefault="006B1082" w:rsidP="006B1082">
      <w:pPr>
        <w:spacing w:after="120" w:line="240" w:lineRule="auto"/>
        <w:rPr>
          <w:rFonts w:ascii="Palatino Linotype" w:hAnsi="Palatino Linotype" w:cs="Times New Roman"/>
          <w:b/>
          <w:sz w:val="20"/>
          <w:szCs w:val="20"/>
          <w:lang w:val="en-GB"/>
        </w:rPr>
      </w:pPr>
    </w:p>
    <w:p w:rsidR="00625F6A" w:rsidRPr="006B1082" w:rsidRDefault="00625F6A" w:rsidP="006B1082">
      <w:pPr>
        <w:spacing w:after="120" w:line="240" w:lineRule="auto"/>
        <w:rPr>
          <w:rFonts w:ascii="Palatino Linotype" w:hAnsi="Palatino Linotype" w:cs="Times New Roman"/>
          <w:b/>
          <w:sz w:val="20"/>
          <w:szCs w:val="20"/>
          <w:lang w:val="en-GB"/>
        </w:rPr>
      </w:pPr>
      <w:bookmarkStart w:id="1" w:name="_GoBack"/>
      <w:bookmarkEnd w:id="1"/>
    </w:p>
    <w:p w:rsidR="006B1082" w:rsidRPr="006B1082" w:rsidRDefault="006B1082" w:rsidP="006B1082">
      <w:pPr>
        <w:spacing w:after="120" w:line="240" w:lineRule="auto"/>
        <w:rPr>
          <w:rFonts w:ascii="Palatino Linotype" w:hAnsi="Palatino Linotype" w:cs="Times New Roman"/>
          <w:b/>
          <w:sz w:val="20"/>
          <w:szCs w:val="20"/>
          <w:lang w:val="en-GB"/>
        </w:rPr>
      </w:pPr>
      <w:r w:rsidRPr="006B1082">
        <w:rPr>
          <w:rFonts w:ascii="Palatino Linotype" w:hAnsi="Palatino Linotype" w:cs="Times New Roman"/>
          <w:b/>
          <w:sz w:val="20"/>
          <w:szCs w:val="20"/>
          <w:lang w:val="en-GB"/>
        </w:rPr>
        <w:lastRenderedPageBreak/>
        <w:t>Comments from the learners’ surveys</w:t>
      </w:r>
    </w:p>
    <w:p w:rsidR="006B1082" w:rsidRPr="006B1082" w:rsidRDefault="006B1082" w:rsidP="006B1082">
      <w:pPr>
        <w:spacing w:after="120" w:line="240" w:lineRule="auto"/>
        <w:rPr>
          <w:rFonts w:ascii="Palatino Linotype" w:hAnsi="Palatino Linotype" w:cs="Times New Roman"/>
          <w:sz w:val="20"/>
          <w:szCs w:val="20"/>
          <w:lang w:val="en-GB"/>
        </w:rPr>
      </w:pPr>
      <w:r w:rsidRPr="006B1082">
        <w:rPr>
          <w:rFonts w:ascii="Palatino Linotype" w:hAnsi="Palatino Linotype" w:cs="Times New Roman"/>
          <w:sz w:val="20"/>
          <w:szCs w:val="20"/>
          <w:lang w:val="en-GB"/>
        </w:rPr>
        <w:t>The students</w:t>
      </w:r>
      <w:r w:rsidR="00354251">
        <w:rPr>
          <w:rFonts w:ascii="Palatino Linotype" w:hAnsi="Palatino Linotype" w:cs="Times New Roman"/>
          <w:sz w:val="20"/>
          <w:szCs w:val="20"/>
          <w:lang w:val="en-GB"/>
        </w:rPr>
        <w:t xml:space="preserve"> were impressed by the two warships and realised how difficult it must have been for sailors to live there during war time</w:t>
      </w:r>
      <w:r w:rsidRPr="006B1082">
        <w:rPr>
          <w:rFonts w:ascii="Palatino Linotype" w:hAnsi="Palatino Linotype" w:cs="Times New Roman"/>
          <w:sz w:val="20"/>
          <w:szCs w:val="20"/>
          <w:lang w:val="en-GB"/>
        </w:rPr>
        <w:t>.</w:t>
      </w:r>
      <w:r w:rsidR="00354251">
        <w:rPr>
          <w:rFonts w:ascii="Palatino Linotype" w:hAnsi="Palatino Linotype" w:cs="Times New Roman"/>
          <w:sz w:val="20"/>
          <w:szCs w:val="20"/>
          <w:lang w:val="en-GB"/>
        </w:rPr>
        <w:t xml:space="preserve"> </w:t>
      </w:r>
    </w:p>
    <w:p w:rsidR="006B1082" w:rsidRPr="006B1082" w:rsidRDefault="006B1082" w:rsidP="006B1082">
      <w:pPr>
        <w:spacing w:after="120" w:line="240" w:lineRule="auto"/>
        <w:rPr>
          <w:rFonts w:ascii="Palatino Linotype" w:hAnsi="Palatino Linotype" w:cs="Times New Roman"/>
          <w:b/>
          <w:sz w:val="20"/>
          <w:szCs w:val="20"/>
          <w:lang w:val="en-GB"/>
        </w:rPr>
      </w:pPr>
      <w:r w:rsidRPr="006B1082">
        <w:rPr>
          <w:rFonts w:ascii="Palatino Linotype" w:hAnsi="Palatino Linotype" w:cs="Times New Roman"/>
          <w:b/>
          <w:sz w:val="20"/>
          <w:szCs w:val="20"/>
          <w:lang w:val="en-GB"/>
        </w:rPr>
        <w:tab/>
        <w:t>Final</w:t>
      </w:r>
      <w:r w:rsidRPr="006B1082">
        <w:rPr>
          <w:rFonts w:ascii="Palatino Linotype" w:hAnsi="Palatino Linotype" w:cs="Times New Roman"/>
          <w:b/>
          <w:sz w:val="20"/>
          <w:szCs w:val="20"/>
          <w:lang w:val="en-US"/>
        </w:rPr>
        <w:t xml:space="preserve"> </w:t>
      </w:r>
      <w:r w:rsidRPr="006B1082">
        <w:rPr>
          <w:rFonts w:ascii="Palatino Linotype" w:hAnsi="Palatino Linotype" w:cs="Times New Roman"/>
          <w:b/>
          <w:sz w:val="20"/>
          <w:szCs w:val="20"/>
          <w:lang w:val="en-GB"/>
        </w:rPr>
        <w:t>remarks</w:t>
      </w:r>
    </w:p>
    <w:p w:rsidR="006B1082" w:rsidRPr="006B1082" w:rsidRDefault="006B1082" w:rsidP="006B1082">
      <w:pPr>
        <w:spacing w:after="120" w:line="240" w:lineRule="auto"/>
        <w:rPr>
          <w:rFonts w:ascii="Palatino Linotype" w:hAnsi="Palatino Linotype" w:cs="Times New Roman"/>
          <w:b/>
          <w:sz w:val="20"/>
          <w:szCs w:val="20"/>
          <w:lang w:val="en-GB"/>
        </w:rPr>
      </w:pPr>
    </w:p>
    <w:p w:rsidR="006B1082" w:rsidRPr="006B1082" w:rsidRDefault="00354251" w:rsidP="006B1082">
      <w:pPr>
        <w:spacing w:after="200" w:line="276" w:lineRule="auto"/>
        <w:jc w:val="both"/>
        <w:rPr>
          <w:rFonts w:ascii="Palatino Linotype" w:hAnsi="Palatino Linotype" w:cs="Times New Roman"/>
          <w:sz w:val="21"/>
          <w:szCs w:val="21"/>
          <w:lang w:val="en-GB"/>
        </w:rPr>
      </w:pPr>
      <w:r>
        <w:rPr>
          <w:rFonts w:ascii="Palatino Linotype" w:hAnsi="Palatino Linotype" w:cs="Times New Roman"/>
          <w:sz w:val="21"/>
          <w:szCs w:val="21"/>
          <w:lang w:val="en-GB"/>
        </w:rPr>
        <w:t xml:space="preserve">Visiting the Floating Naval Museum has been a great opportunity for both teachers and students to see and understand how an ancient and a modern warship is and works. Students were interested in listening the information presented to them and had many interesting remarks </w:t>
      </w:r>
      <w:r w:rsidR="00216031">
        <w:rPr>
          <w:rFonts w:ascii="Palatino Linotype" w:hAnsi="Palatino Linotype" w:cs="Times New Roman"/>
          <w:sz w:val="21"/>
          <w:szCs w:val="21"/>
          <w:lang w:val="en-GB"/>
        </w:rPr>
        <w:t>after we left.</w:t>
      </w:r>
    </w:p>
    <w:p w:rsidR="006B1082" w:rsidRPr="006B1082" w:rsidRDefault="006B1082" w:rsidP="006B1082">
      <w:pPr>
        <w:spacing w:after="200" w:line="276" w:lineRule="auto"/>
        <w:rPr>
          <w:rFonts w:ascii="Garamond" w:hAnsi="Garamond"/>
          <w:sz w:val="24"/>
          <w:lang w:val="en-GB"/>
        </w:rPr>
      </w:pPr>
    </w:p>
    <w:p w:rsidR="00166215" w:rsidRPr="006B1082" w:rsidRDefault="00625F6A">
      <w:pPr>
        <w:rPr>
          <w:lang w:val="en-GB"/>
        </w:rPr>
      </w:pPr>
    </w:p>
    <w:sectPr w:rsidR="00166215" w:rsidRPr="006B1082" w:rsidSect="006D0A63">
      <w:footerReference w:type="default" r:id="rId5"/>
      <w:pgSz w:w="9639" w:h="1360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9031652"/>
      <w:docPartObj>
        <w:docPartGallery w:val="Page Numbers (Bottom of Page)"/>
        <w:docPartUnique/>
      </w:docPartObj>
    </w:sdtPr>
    <w:sdtEndPr/>
    <w:sdtContent>
      <w:p w:rsidR="00BF1B89" w:rsidRDefault="00625F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F1B89" w:rsidRDefault="00625F6A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2100F"/>
    <w:multiLevelType w:val="hybridMultilevel"/>
    <w:tmpl w:val="8AB6F336"/>
    <w:lvl w:ilvl="0" w:tplc="0408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82"/>
    <w:rsid w:val="00047B10"/>
    <w:rsid w:val="00216031"/>
    <w:rsid w:val="00354251"/>
    <w:rsid w:val="003A37B1"/>
    <w:rsid w:val="00625F6A"/>
    <w:rsid w:val="00644A43"/>
    <w:rsid w:val="006B1082"/>
    <w:rsid w:val="007F40ED"/>
    <w:rsid w:val="00971C39"/>
    <w:rsid w:val="009811BF"/>
    <w:rsid w:val="00D7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01483-B24F-4A7E-9A2C-B4EEA3CC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B10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6B1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ΛΑΜΠΡΟΣ ΑΘΑΝΑΣΟΠΟΥΛΟΣ</dc:creator>
  <cp:keywords/>
  <dc:description/>
  <cp:lastModifiedBy>ΛΑΜΠΡΟΣ ΑΘΑΝΑΣΟΠΟΥΛΟΣ</cp:lastModifiedBy>
  <cp:revision>2</cp:revision>
  <dcterms:created xsi:type="dcterms:W3CDTF">2019-08-24T17:37:00Z</dcterms:created>
  <dcterms:modified xsi:type="dcterms:W3CDTF">2019-08-24T19:00:00Z</dcterms:modified>
</cp:coreProperties>
</file>