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2D" w:rsidRPr="00FC772D" w:rsidRDefault="00FC772D" w:rsidP="00FC772D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eTwinning project</w:t>
      </w:r>
      <w:r w:rsidRPr="00FC772D">
        <w:rPr>
          <w:sz w:val="36"/>
          <w:szCs w:val="36"/>
          <w:lang w:val="en-US"/>
        </w:rPr>
        <w:t xml:space="preserve"> “</w:t>
      </w:r>
      <w:r>
        <w:rPr>
          <w:sz w:val="36"/>
          <w:szCs w:val="36"/>
          <w:lang w:val="en-US"/>
        </w:rPr>
        <w:t>ZOO</w:t>
      </w:r>
      <w:r w:rsidRPr="00FC772D">
        <w:rPr>
          <w:sz w:val="36"/>
          <w:szCs w:val="36"/>
          <w:lang w:val="en-US"/>
        </w:rPr>
        <w:t>”</w:t>
      </w:r>
    </w:p>
    <w:p w:rsidR="00FC772D" w:rsidRPr="00FC772D" w:rsidRDefault="00FC772D" w:rsidP="00FC772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Subject</w:t>
      </w:r>
      <w:r w:rsidRPr="00FC772D">
        <w:rPr>
          <w:b/>
          <w:sz w:val="36"/>
          <w:szCs w:val="36"/>
          <w:lang w:val="en-US"/>
        </w:rPr>
        <w:t xml:space="preserve">: </w:t>
      </w:r>
      <w:r>
        <w:rPr>
          <w:b/>
          <w:sz w:val="36"/>
          <w:szCs w:val="36"/>
          <w:lang w:val="en-US"/>
        </w:rPr>
        <w:t>Mouse</w:t>
      </w:r>
    </w:p>
    <w:p w:rsidR="00FC772D" w:rsidRPr="00FC772D" w:rsidRDefault="00FC772D" w:rsidP="00FC772D">
      <w:pPr>
        <w:jc w:val="center"/>
        <w:rPr>
          <w:b/>
          <w:sz w:val="36"/>
          <w:szCs w:val="36"/>
          <w:lang w:val="en-US"/>
        </w:rPr>
      </w:pPr>
    </w:p>
    <w:p w:rsidR="00FC772D" w:rsidRPr="00FC772D" w:rsidRDefault="00FC772D" w:rsidP="00FC772D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Help the little mouse find a way to eat some cheese</w:t>
      </w:r>
      <w:r w:rsidRPr="00FC772D">
        <w:rPr>
          <w:sz w:val="36"/>
          <w:szCs w:val="36"/>
          <w:lang w:val="en-US"/>
        </w:rPr>
        <w:t>.</w:t>
      </w:r>
    </w:p>
    <w:p w:rsidR="00FC772D" w:rsidRPr="00FC772D" w:rsidRDefault="00FC772D" w:rsidP="00FC772D">
      <w:pPr>
        <w:rPr>
          <w:lang w:val="en-US"/>
        </w:rPr>
      </w:pPr>
    </w:p>
    <w:p w:rsidR="00FC772D" w:rsidRDefault="00FC772D" w:rsidP="00FC772D">
      <w:pPr>
        <w:jc w:val="center"/>
      </w:pPr>
      <w:r>
        <w:rPr>
          <w:noProof/>
          <w:lang w:eastAsia="el-GR"/>
        </w:rPr>
        <w:drawing>
          <wp:inline distT="0" distB="0" distL="0" distR="0" wp14:anchorId="1E17E606" wp14:editId="15E02ACE">
            <wp:extent cx="1158240" cy="1384264"/>
            <wp:effectExtent l="0" t="0" r="3810" b="6985"/>
            <wp:docPr id="10" name="Εικόνα 10" descr="C:\Users\Maggie\AppData\Local\Microsoft\Windows\INetCacheContent.Word\depositphotos_11810218-stock-illustration-cute-mouse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gie\AppData\Local\Microsoft\Windows\INetCacheContent.Word\depositphotos_11810218-stock-illustration-cute-mouse-cartoon-illustr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38" cy="138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2D" w:rsidRDefault="00FC772D" w:rsidP="00FC772D"/>
    <w:p w:rsidR="00FC772D" w:rsidRDefault="00FC772D" w:rsidP="00FC772D">
      <w:pPr>
        <w:jc w:val="center"/>
      </w:pPr>
      <w:r>
        <w:rPr>
          <w:noProof/>
          <w:lang w:eastAsia="el-GR"/>
        </w:rPr>
        <w:drawing>
          <wp:inline distT="0" distB="0" distL="0" distR="0" wp14:anchorId="53D6E445" wp14:editId="7600172F">
            <wp:extent cx="4968240" cy="3726180"/>
            <wp:effectExtent l="0" t="0" r="3810" b="7620"/>
            <wp:docPr id="9" name="Εικόνα 9" descr="C:\Users\Maggie\AppData\Local\Microsoft\Windows\INetCacheContent.Word\ma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AppData\Local\Microsoft\Windows\INetCacheContent.Word\maz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2D" w:rsidRDefault="00FC772D" w:rsidP="00FC772D">
      <w:pPr>
        <w:jc w:val="center"/>
      </w:pPr>
      <w:r>
        <w:t xml:space="preserve">                                                     </w:t>
      </w:r>
      <w:r>
        <w:rPr>
          <w:noProof/>
          <w:lang w:eastAsia="el-GR"/>
        </w:rPr>
        <w:drawing>
          <wp:inline distT="0" distB="0" distL="0" distR="0" wp14:anchorId="7C866A65" wp14:editId="4BAC9C80">
            <wp:extent cx="1234440" cy="1208360"/>
            <wp:effectExtent l="0" t="0" r="3810" b="0"/>
            <wp:docPr id="11" name="Εικόνα 11" descr="C:\Users\Maggie\AppData\Local\Microsoft\Windows\INetCacheContent.Word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gie\AppData\Local\Microsoft\Windows\INetCacheContent.Word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37" cy="12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2D" w:rsidRDefault="00FC772D" w:rsidP="00FC772D">
      <w:pPr>
        <w:jc w:val="center"/>
      </w:pPr>
    </w:p>
    <w:p w:rsidR="00FC772D" w:rsidRDefault="00FC772D" w:rsidP="00FC772D">
      <w:pPr>
        <w:jc w:val="center"/>
      </w:pPr>
    </w:p>
    <w:p w:rsidR="00D63B52" w:rsidRPr="003A1D01" w:rsidRDefault="003A1D01" w:rsidP="003A1D01">
      <w:pPr>
        <w:jc w:val="right"/>
        <w:rPr>
          <w:lang w:val="en-US"/>
        </w:rPr>
      </w:pPr>
      <w:r>
        <w:rPr>
          <w:lang w:val="en-US"/>
        </w:rPr>
        <w:t xml:space="preserve">Kindergarten of </w:t>
      </w:r>
      <w:proofErr w:type="spellStart"/>
      <w:r>
        <w:rPr>
          <w:lang w:val="en-US"/>
        </w:rPr>
        <w:t>Avlonari</w:t>
      </w:r>
      <w:proofErr w:type="spellEnd"/>
      <w:r>
        <w:rPr>
          <w:lang w:val="en-US"/>
        </w:rPr>
        <w:t>, Evia, Greece</w:t>
      </w:r>
      <w:bookmarkStart w:id="0" w:name="_GoBack"/>
      <w:bookmarkEnd w:id="0"/>
    </w:p>
    <w:sectPr w:rsidR="00D63B52" w:rsidRPr="003A1D01" w:rsidSect="00FC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2D"/>
    <w:rsid w:val="001820B3"/>
    <w:rsid w:val="003A1D01"/>
    <w:rsid w:val="00D63B52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3ABA"/>
  <w15:chartTrackingRefBased/>
  <w15:docId w15:val="{7A2043E5-3B32-44F0-B68C-FF0E608D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2017-02-15T19:16:00Z</dcterms:created>
  <dcterms:modified xsi:type="dcterms:W3CDTF">2017-02-15T19:20:00Z</dcterms:modified>
</cp:coreProperties>
</file>