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73550D" w14:textId="48DAF6BF" w:rsidR="009E1639" w:rsidRPr="002F3755" w:rsidRDefault="00FE12BC" w:rsidP="00FE12BC">
      <w:pPr>
        <w:pStyle w:val="PreformattatoHTML"/>
        <w:shd w:val="clear" w:color="auto" w:fill="FFFFFF" w:themeFill="background1"/>
        <w:spacing w:line="540" w:lineRule="atLeast"/>
        <w:rPr>
          <w:rFonts w:asciiTheme="minorHAnsi" w:eastAsiaTheme="minorHAnsi" w:hAnsiTheme="minorHAnsi" w:cstheme="minorBidi"/>
          <w:b/>
          <w:bCs/>
          <w:sz w:val="40"/>
          <w:szCs w:val="40"/>
          <w:u w:val="single"/>
          <w:lang w:val="en-US" w:eastAsia="en-US"/>
        </w:rPr>
      </w:pPr>
      <w:r>
        <w:rPr>
          <w:rFonts w:asciiTheme="minorHAnsi" w:eastAsiaTheme="minorHAnsi" w:hAnsiTheme="minorHAnsi" w:cstheme="minorBidi"/>
          <w:b/>
          <w:bCs/>
          <w:sz w:val="40"/>
          <w:szCs w:val="40"/>
          <w:lang w:val="en-US" w:eastAsia="en-US"/>
        </w:rPr>
        <w:t xml:space="preserve">  </w:t>
      </w:r>
      <w:r w:rsidR="002F3755" w:rsidRPr="002F3755">
        <w:rPr>
          <w:rFonts w:asciiTheme="minorHAnsi" w:eastAsiaTheme="minorHAnsi" w:hAnsiTheme="minorHAnsi" w:cstheme="minorBidi"/>
          <w:b/>
          <w:bCs/>
          <w:sz w:val="40"/>
          <w:szCs w:val="40"/>
          <w:u w:val="single"/>
          <w:lang w:val="en-US" w:eastAsia="en-US"/>
        </w:rPr>
        <w:t xml:space="preserve">EXPERIMENT – </w:t>
      </w:r>
      <w:r w:rsidR="009E1639" w:rsidRPr="002F3755">
        <w:rPr>
          <w:rFonts w:asciiTheme="minorHAnsi" w:eastAsiaTheme="minorHAnsi" w:hAnsiTheme="minorHAnsi" w:cstheme="minorBidi"/>
          <w:b/>
          <w:bCs/>
          <w:sz w:val="40"/>
          <w:szCs w:val="40"/>
          <w:u w:val="single"/>
          <w:lang w:val="en-US" w:eastAsia="en-US"/>
        </w:rPr>
        <w:t>GREENHOUSE GASES SIMULATION</w:t>
      </w:r>
    </w:p>
    <w:p w14:paraId="44FD9E19" w14:textId="77777777" w:rsidR="009E1639" w:rsidRPr="002F3755" w:rsidRDefault="009E1639" w:rsidP="002F3755">
      <w:pPr>
        <w:pStyle w:val="PreformattatoHTML"/>
        <w:shd w:val="clear" w:color="auto" w:fill="FFFFFF" w:themeFill="background1"/>
        <w:spacing w:line="540" w:lineRule="atLeast"/>
        <w:jc w:val="both"/>
        <w:rPr>
          <w:rFonts w:asciiTheme="minorHAnsi" w:eastAsiaTheme="minorHAnsi" w:hAnsiTheme="minorHAnsi" w:cstheme="minorBidi"/>
          <w:b/>
          <w:bCs/>
          <w:sz w:val="22"/>
          <w:szCs w:val="22"/>
          <w:u w:val="single"/>
          <w:lang w:val="en-US" w:eastAsia="en-US"/>
        </w:rPr>
      </w:pPr>
    </w:p>
    <w:p w14:paraId="2407875D" w14:textId="7D7A5758" w:rsidR="009E1639" w:rsidRPr="002F3755" w:rsidRDefault="009E1639" w:rsidP="002F3755">
      <w:pPr>
        <w:pStyle w:val="PreformattatoHTML"/>
        <w:shd w:val="clear" w:color="auto" w:fill="FFFFFF" w:themeFill="background1"/>
        <w:spacing w:line="276" w:lineRule="auto"/>
        <w:jc w:val="both"/>
        <w:rPr>
          <w:rFonts w:asciiTheme="minorHAnsi" w:eastAsiaTheme="minorHAnsi" w:hAnsiTheme="minorHAnsi" w:cstheme="minorBidi"/>
          <w:sz w:val="32"/>
          <w:szCs w:val="32"/>
          <w:lang w:val="en-US" w:eastAsia="en-US"/>
        </w:rPr>
      </w:pPr>
      <w:r w:rsidRPr="002F3755">
        <w:rPr>
          <w:rFonts w:asciiTheme="minorHAnsi" w:eastAsiaTheme="minorHAnsi" w:hAnsiTheme="minorHAnsi" w:cstheme="minorBidi"/>
          <w:b/>
          <w:bCs/>
          <w:sz w:val="32"/>
          <w:szCs w:val="32"/>
          <w:lang w:val="en-US" w:eastAsia="en-US"/>
        </w:rPr>
        <w:t>INTRODUCTION:</w:t>
      </w:r>
      <w:r w:rsidRPr="002F3755">
        <w:rPr>
          <w:rFonts w:asciiTheme="minorHAnsi" w:eastAsiaTheme="minorHAnsi" w:hAnsiTheme="minorHAnsi" w:cstheme="minorBidi"/>
          <w:sz w:val="32"/>
          <w:szCs w:val="32"/>
          <w:lang w:val="en-US" w:eastAsia="en-US"/>
        </w:rPr>
        <w:t xml:space="preserve"> This experiment simulate</w:t>
      </w:r>
      <w:r w:rsidR="00DB7066">
        <w:rPr>
          <w:rFonts w:asciiTheme="minorHAnsi" w:eastAsiaTheme="minorHAnsi" w:hAnsiTheme="minorHAnsi" w:cstheme="minorBidi"/>
          <w:sz w:val="32"/>
          <w:szCs w:val="32"/>
          <w:lang w:val="en-US" w:eastAsia="en-US"/>
        </w:rPr>
        <w:t>s</w:t>
      </w:r>
      <w:r w:rsidRPr="002F3755">
        <w:rPr>
          <w:rFonts w:asciiTheme="minorHAnsi" w:eastAsiaTheme="minorHAnsi" w:hAnsiTheme="minorHAnsi" w:cstheme="minorBidi"/>
          <w:sz w:val="32"/>
          <w:szCs w:val="32"/>
          <w:lang w:val="en-US" w:eastAsia="en-US"/>
        </w:rPr>
        <w:t xml:space="preserve"> the effect of greenhouse gas on our environment. Greenhouse gases </w:t>
      </w:r>
      <w:r w:rsidR="00DB7066">
        <w:rPr>
          <w:rFonts w:asciiTheme="minorHAnsi" w:eastAsiaTheme="minorHAnsi" w:hAnsiTheme="minorHAnsi" w:cstheme="minorBidi"/>
          <w:sz w:val="32"/>
          <w:szCs w:val="32"/>
          <w:lang w:val="en-US" w:eastAsia="en-US"/>
        </w:rPr>
        <w:t>(</w:t>
      </w:r>
      <w:r w:rsidRPr="002F3755">
        <w:rPr>
          <w:rFonts w:asciiTheme="minorHAnsi" w:eastAsiaTheme="minorHAnsi" w:hAnsiTheme="minorHAnsi" w:cstheme="minorBidi"/>
          <w:sz w:val="32"/>
          <w:szCs w:val="32"/>
          <w:lang w:val="en-US" w:eastAsia="en-US"/>
        </w:rPr>
        <w:t>present in the atmosphere</w:t>
      </w:r>
      <w:r w:rsidR="00DB7066">
        <w:rPr>
          <w:rFonts w:asciiTheme="minorHAnsi" w:eastAsiaTheme="minorHAnsi" w:hAnsiTheme="minorHAnsi" w:cstheme="minorBidi"/>
          <w:sz w:val="32"/>
          <w:szCs w:val="32"/>
          <w:lang w:val="en-US" w:eastAsia="en-US"/>
        </w:rPr>
        <w:t>)</w:t>
      </w:r>
      <w:r w:rsidRPr="002F3755">
        <w:rPr>
          <w:rFonts w:asciiTheme="minorHAnsi" w:eastAsiaTheme="minorHAnsi" w:hAnsiTheme="minorHAnsi" w:cstheme="minorBidi"/>
          <w:sz w:val="32"/>
          <w:szCs w:val="32"/>
          <w:lang w:val="en-US" w:eastAsia="en-US"/>
        </w:rPr>
        <w:t xml:space="preserve"> heat the planet by retaining the heat of solar radiation</w:t>
      </w:r>
      <w:r w:rsidR="00DB7066">
        <w:rPr>
          <w:rFonts w:asciiTheme="minorHAnsi" w:eastAsiaTheme="minorHAnsi" w:hAnsiTheme="minorHAnsi" w:cstheme="minorBidi"/>
          <w:sz w:val="32"/>
          <w:szCs w:val="32"/>
          <w:lang w:val="en-US" w:eastAsia="en-US"/>
        </w:rPr>
        <w:t>s,</w:t>
      </w:r>
      <w:r w:rsidRPr="002F3755">
        <w:rPr>
          <w:rFonts w:asciiTheme="minorHAnsi" w:eastAsiaTheme="minorHAnsi" w:hAnsiTheme="minorHAnsi" w:cstheme="minorBidi"/>
          <w:sz w:val="32"/>
          <w:szCs w:val="32"/>
          <w:lang w:val="en-US" w:eastAsia="en-US"/>
        </w:rPr>
        <w:t xml:space="preserve"> preventing it from returning </w:t>
      </w:r>
      <w:r w:rsidR="00DB7066">
        <w:rPr>
          <w:rFonts w:asciiTheme="minorHAnsi" w:eastAsiaTheme="minorHAnsi" w:hAnsiTheme="minorHAnsi" w:cstheme="minorBidi"/>
          <w:sz w:val="32"/>
          <w:szCs w:val="32"/>
          <w:lang w:val="en-US" w:eastAsia="en-US"/>
        </w:rPr>
        <w:t>in</w:t>
      </w:r>
      <w:r w:rsidRPr="002F3755">
        <w:rPr>
          <w:rFonts w:asciiTheme="minorHAnsi" w:eastAsiaTheme="minorHAnsi" w:hAnsiTheme="minorHAnsi" w:cstheme="minorBidi"/>
          <w:sz w:val="32"/>
          <w:szCs w:val="32"/>
          <w:lang w:val="en-US" w:eastAsia="en-US"/>
        </w:rPr>
        <w:t xml:space="preserve">to space. In </w:t>
      </w:r>
      <w:r w:rsidR="00DB7066">
        <w:rPr>
          <w:rFonts w:asciiTheme="minorHAnsi" w:eastAsiaTheme="minorHAnsi" w:hAnsiTheme="minorHAnsi" w:cstheme="minorBidi"/>
          <w:sz w:val="32"/>
          <w:szCs w:val="32"/>
          <w:lang w:val="en-US" w:eastAsia="en-US"/>
        </w:rPr>
        <w:t>the last few</w:t>
      </w:r>
      <w:r w:rsidRPr="002F3755">
        <w:rPr>
          <w:rFonts w:asciiTheme="minorHAnsi" w:eastAsiaTheme="minorHAnsi" w:hAnsiTheme="minorHAnsi" w:cstheme="minorBidi"/>
          <w:sz w:val="32"/>
          <w:szCs w:val="32"/>
          <w:lang w:val="en-US" w:eastAsia="en-US"/>
        </w:rPr>
        <w:t xml:space="preserve"> years, the greenhouse effect has </w:t>
      </w:r>
      <w:r w:rsidR="00DB7066">
        <w:rPr>
          <w:rFonts w:asciiTheme="minorHAnsi" w:eastAsiaTheme="minorHAnsi" w:hAnsiTheme="minorHAnsi" w:cstheme="minorBidi"/>
          <w:sz w:val="32"/>
          <w:szCs w:val="32"/>
          <w:lang w:val="en-US" w:eastAsia="en-US"/>
        </w:rPr>
        <w:t>intensified</w:t>
      </w:r>
      <w:r w:rsidRPr="002F3755">
        <w:rPr>
          <w:rFonts w:asciiTheme="minorHAnsi" w:eastAsiaTheme="minorHAnsi" w:hAnsiTheme="minorHAnsi" w:cstheme="minorBidi"/>
          <w:sz w:val="32"/>
          <w:szCs w:val="32"/>
          <w:lang w:val="en-US" w:eastAsia="en-US"/>
        </w:rPr>
        <w:t xml:space="preserve"> due to human emissions of greenhouse gases, causing a </w:t>
      </w:r>
      <w:r w:rsidR="00DB7066">
        <w:rPr>
          <w:rFonts w:asciiTheme="minorHAnsi" w:eastAsiaTheme="minorHAnsi" w:hAnsiTheme="minorHAnsi" w:cstheme="minorBidi"/>
          <w:sz w:val="32"/>
          <w:szCs w:val="32"/>
          <w:lang w:val="en-US" w:eastAsia="en-US"/>
        </w:rPr>
        <w:t xml:space="preserve">really high </w:t>
      </w:r>
      <w:r w:rsidRPr="002F3755">
        <w:rPr>
          <w:rFonts w:asciiTheme="minorHAnsi" w:eastAsiaTheme="minorHAnsi" w:hAnsiTheme="minorHAnsi" w:cstheme="minorBidi"/>
          <w:sz w:val="32"/>
          <w:szCs w:val="32"/>
          <w:lang w:val="en-US" w:eastAsia="en-US"/>
        </w:rPr>
        <w:t>increase in global temperature.</w:t>
      </w:r>
    </w:p>
    <w:p w14:paraId="79FD0CD6" w14:textId="77777777" w:rsidR="009E1639" w:rsidRPr="002F3755" w:rsidRDefault="009E1639" w:rsidP="002F3755">
      <w:pPr>
        <w:pStyle w:val="PreformattatoHTML"/>
        <w:shd w:val="clear" w:color="auto" w:fill="FFFFFF" w:themeFill="background1"/>
        <w:spacing w:line="276" w:lineRule="auto"/>
        <w:jc w:val="both"/>
        <w:rPr>
          <w:rFonts w:asciiTheme="minorHAnsi" w:eastAsiaTheme="minorHAnsi" w:hAnsiTheme="minorHAnsi" w:cstheme="minorBidi"/>
          <w:sz w:val="16"/>
          <w:szCs w:val="16"/>
          <w:lang w:val="en-US" w:eastAsia="en-US"/>
        </w:rPr>
      </w:pPr>
    </w:p>
    <w:p w14:paraId="18143982" w14:textId="77777777" w:rsidR="009E1639" w:rsidRPr="002F3755" w:rsidRDefault="009E1639" w:rsidP="002F3755">
      <w:pPr>
        <w:pStyle w:val="PreformattatoHTML"/>
        <w:shd w:val="clear" w:color="auto" w:fill="FFFFFF" w:themeFill="background1"/>
        <w:spacing w:line="276" w:lineRule="auto"/>
        <w:jc w:val="both"/>
        <w:rPr>
          <w:rFonts w:asciiTheme="minorHAnsi" w:eastAsiaTheme="minorHAnsi" w:hAnsiTheme="minorHAnsi" w:cstheme="minorBidi"/>
          <w:sz w:val="32"/>
          <w:szCs w:val="32"/>
          <w:lang w:val="en-US" w:eastAsia="en-US"/>
        </w:rPr>
      </w:pPr>
      <w:r w:rsidRPr="009E1639">
        <w:rPr>
          <w:rFonts w:asciiTheme="minorHAnsi" w:eastAsiaTheme="minorHAnsi" w:hAnsiTheme="minorHAnsi" w:cstheme="minorBidi"/>
          <w:b/>
          <w:bCs/>
          <w:sz w:val="32"/>
          <w:szCs w:val="32"/>
          <w:lang w:val="en-US" w:eastAsia="en-US"/>
        </w:rPr>
        <w:t>MATERIALS AND TOOLS:</w:t>
      </w:r>
      <w:r w:rsidRPr="009E1639">
        <w:rPr>
          <w:rFonts w:asciiTheme="minorHAnsi" w:eastAsiaTheme="minorHAnsi" w:hAnsiTheme="minorHAnsi" w:cstheme="minorBidi"/>
          <w:sz w:val="32"/>
          <w:szCs w:val="32"/>
          <w:lang w:val="en-US" w:eastAsia="en-US"/>
        </w:rPr>
        <w:t xml:space="preserve"> For this experiment you will need:</w:t>
      </w:r>
    </w:p>
    <w:p w14:paraId="22B2EE66" w14:textId="3DE08054" w:rsidR="009E1639" w:rsidRPr="009E1639" w:rsidRDefault="009E1639" w:rsidP="002F3755">
      <w:pPr>
        <w:pStyle w:val="PreformattatoHTML"/>
        <w:numPr>
          <w:ilvl w:val="0"/>
          <w:numId w:val="10"/>
        </w:numPr>
        <w:shd w:val="clear" w:color="auto" w:fill="FFFFFF" w:themeFill="background1"/>
        <w:spacing w:line="276" w:lineRule="auto"/>
        <w:jc w:val="both"/>
        <w:rPr>
          <w:rFonts w:asciiTheme="minorHAnsi" w:eastAsiaTheme="minorHAnsi" w:hAnsiTheme="minorHAnsi" w:cstheme="minorBidi"/>
          <w:sz w:val="32"/>
          <w:szCs w:val="32"/>
          <w:lang w:val="en-US" w:eastAsia="en-US"/>
        </w:rPr>
      </w:pPr>
      <w:r w:rsidRPr="009E1639">
        <w:rPr>
          <w:rFonts w:asciiTheme="minorHAnsi" w:eastAsiaTheme="minorHAnsi" w:hAnsiTheme="minorHAnsi" w:cstheme="minorBidi"/>
          <w:sz w:val="32"/>
          <w:szCs w:val="32"/>
          <w:lang w:val="en-US" w:eastAsia="en-US"/>
        </w:rPr>
        <w:t>2 glass flasks closed by two balloons;</w:t>
      </w:r>
    </w:p>
    <w:p w14:paraId="45707334" w14:textId="5A513BEE" w:rsidR="009E1639" w:rsidRPr="002F3755" w:rsidRDefault="009E1639" w:rsidP="002F3755">
      <w:pPr>
        <w:pStyle w:val="Paragrafoelenco"/>
        <w:numPr>
          <w:ilvl w:val="0"/>
          <w:numId w:val="10"/>
        </w:num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sz w:val="32"/>
          <w:szCs w:val="32"/>
          <w:lang w:val="en-US"/>
        </w:rPr>
      </w:pPr>
      <w:r w:rsidRPr="002F3755">
        <w:rPr>
          <w:sz w:val="32"/>
          <w:szCs w:val="32"/>
          <w:lang w:val="en-US"/>
        </w:rPr>
        <w:t>2 non-digital thermometers;</w:t>
      </w:r>
    </w:p>
    <w:p w14:paraId="06007BEB" w14:textId="2FD85EC4" w:rsidR="009E1639" w:rsidRPr="002F3755" w:rsidRDefault="009E1639" w:rsidP="002F3755">
      <w:pPr>
        <w:pStyle w:val="Paragrafoelenco"/>
        <w:numPr>
          <w:ilvl w:val="0"/>
          <w:numId w:val="10"/>
        </w:num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sz w:val="32"/>
          <w:szCs w:val="32"/>
          <w:lang w:val="en-US"/>
        </w:rPr>
      </w:pPr>
      <w:r w:rsidRPr="002F3755">
        <w:rPr>
          <w:sz w:val="32"/>
          <w:szCs w:val="32"/>
          <w:lang w:val="en-US"/>
        </w:rPr>
        <w:t>Water;</w:t>
      </w:r>
    </w:p>
    <w:p w14:paraId="5B9E9AAB" w14:textId="3E254D1C" w:rsidR="009E1639" w:rsidRPr="002F3755" w:rsidRDefault="009E1639" w:rsidP="002F3755">
      <w:pPr>
        <w:pStyle w:val="Paragrafoelenco"/>
        <w:numPr>
          <w:ilvl w:val="0"/>
          <w:numId w:val="10"/>
        </w:num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sz w:val="32"/>
          <w:szCs w:val="32"/>
          <w:lang w:val="en-US"/>
        </w:rPr>
      </w:pPr>
      <w:r w:rsidRPr="002F3755">
        <w:rPr>
          <w:sz w:val="32"/>
          <w:szCs w:val="32"/>
          <w:lang w:val="en-US"/>
        </w:rPr>
        <w:t>Sodium bicarbonate;</w:t>
      </w:r>
    </w:p>
    <w:p w14:paraId="6EA08A14" w14:textId="14D78CF6" w:rsidR="009E1639" w:rsidRPr="002F3755" w:rsidRDefault="009E1639" w:rsidP="002F3755">
      <w:pPr>
        <w:pStyle w:val="Paragrafoelenco"/>
        <w:numPr>
          <w:ilvl w:val="0"/>
          <w:numId w:val="10"/>
        </w:num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sz w:val="32"/>
          <w:szCs w:val="32"/>
          <w:lang w:val="en-US"/>
        </w:rPr>
      </w:pPr>
      <w:r w:rsidRPr="002F3755">
        <w:rPr>
          <w:sz w:val="32"/>
          <w:szCs w:val="32"/>
          <w:lang w:val="en-US"/>
        </w:rPr>
        <w:t>Vinegar;</w:t>
      </w:r>
    </w:p>
    <w:p w14:paraId="1FDE1A0D" w14:textId="7A3D1ED7" w:rsidR="009E1639" w:rsidRPr="002F3755" w:rsidRDefault="009E1639" w:rsidP="002F3755">
      <w:pPr>
        <w:pStyle w:val="Paragrafoelenco"/>
        <w:numPr>
          <w:ilvl w:val="0"/>
          <w:numId w:val="10"/>
        </w:num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sz w:val="32"/>
          <w:szCs w:val="32"/>
          <w:lang w:val="en-US"/>
        </w:rPr>
      </w:pPr>
      <w:r w:rsidRPr="002F3755">
        <w:rPr>
          <w:sz w:val="32"/>
          <w:szCs w:val="32"/>
          <w:lang w:val="en-US"/>
        </w:rPr>
        <w:t>Sun exposure.</w:t>
      </w:r>
    </w:p>
    <w:p w14:paraId="642441B1" w14:textId="77777777" w:rsidR="009E1639" w:rsidRPr="009E1639" w:rsidRDefault="009E1639" w:rsidP="002F375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sz w:val="16"/>
          <w:szCs w:val="16"/>
          <w:lang w:val="en-US"/>
        </w:rPr>
      </w:pPr>
    </w:p>
    <w:p w14:paraId="269A3712" w14:textId="77777777" w:rsidR="009E1639" w:rsidRPr="009E1639" w:rsidRDefault="009E1639" w:rsidP="002F375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b/>
          <w:bCs/>
          <w:sz w:val="32"/>
          <w:szCs w:val="32"/>
          <w:lang w:val="en-US"/>
        </w:rPr>
      </w:pPr>
      <w:r w:rsidRPr="009E1639">
        <w:rPr>
          <w:b/>
          <w:bCs/>
          <w:sz w:val="32"/>
          <w:szCs w:val="32"/>
          <w:lang w:val="en-US"/>
        </w:rPr>
        <w:t>METHOD:</w:t>
      </w:r>
    </w:p>
    <w:p w14:paraId="053F78EC" w14:textId="07A22DFE" w:rsidR="009E1639" w:rsidRPr="002F3755" w:rsidRDefault="009E1639" w:rsidP="002F3755">
      <w:pPr>
        <w:pStyle w:val="Paragrafoelenco"/>
        <w:numPr>
          <w:ilvl w:val="0"/>
          <w:numId w:val="12"/>
        </w:num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sz w:val="32"/>
          <w:szCs w:val="32"/>
          <w:lang w:val="en-US"/>
        </w:rPr>
      </w:pPr>
      <w:r w:rsidRPr="002F3755">
        <w:rPr>
          <w:sz w:val="32"/>
          <w:szCs w:val="32"/>
          <w:lang w:val="en-US"/>
        </w:rPr>
        <w:t>In the first container</w:t>
      </w:r>
      <w:r w:rsidR="00FC3682">
        <w:rPr>
          <w:sz w:val="32"/>
          <w:szCs w:val="32"/>
          <w:lang w:val="en-US"/>
        </w:rPr>
        <w:t xml:space="preserve">, </w:t>
      </w:r>
      <w:r w:rsidRPr="002F3755">
        <w:rPr>
          <w:sz w:val="32"/>
          <w:szCs w:val="32"/>
          <w:lang w:val="en-US"/>
        </w:rPr>
        <w:t xml:space="preserve">pour </w:t>
      </w:r>
      <w:r w:rsidR="00DB7066">
        <w:rPr>
          <w:sz w:val="32"/>
          <w:szCs w:val="32"/>
          <w:lang w:val="en-US"/>
        </w:rPr>
        <w:t xml:space="preserve">some </w:t>
      </w:r>
      <w:r w:rsidRPr="002F3755">
        <w:rPr>
          <w:sz w:val="32"/>
          <w:szCs w:val="32"/>
          <w:lang w:val="en-US"/>
        </w:rPr>
        <w:t>water and insert one of the two thermometers;</w:t>
      </w:r>
    </w:p>
    <w:p w14:paraId="6F0E9EDE" w14:textId="5EA1A2F9" w:rsidR="009E1639" w:rsidRPr="002F3755" w:rsidRDefault="009E1639" w:rsidP="002F3755">
      <w:pPr>
        <w:pStyle w:val="Paragrafoelenco"/>
        <w:numPr>
          <w:ilvl w:val="0"/>
          <w:numId w:val="12"/>
        </w:num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sz w:val="32"/>
          <w:szCs w:val="32"/>
          <w:lang w:val="en-US"/>
        </w:rPr>
      </w:pPr>
      <w:r w:rsidRPr="002F3755">
        <w:rPr>
          <w:sz w:val="32"/>
          <w:szCs w:val="32"/>
          <w:lang w:val="en-US"/>
        </w:rPr>
        <w:t>In the second container</w:t>
      </w:r>
      <w:r w:rsidR="00DB7066">
        <w:rPr>
          <w:sz w:val="32"/>
          <w:szCs w:val="32"/>
          <w:lang w:val="en-US"/>
        </w:rPr>
        <w:t>, the vinegar and sodium bicarbonate that have been put inside ca</w:t>
      </w:r>
      <w:r w:rsidRPr="002F3755">
        <w:rPr>
          <w:sz w:val="32"/>
          <w:szCs w:val="32"/>
          <w:lang w:val="en-US"/>
        </w:rPr>
        <w:t>use the effervescence, which releases carbon dioxide (CO2);</w:t>
      </w:r>
    </w:p>
    <w:p w14:paraId="1EF1A023" w14:textId="2FCA64D6" w:rsidR="009E1639" w:rsidRPr="002F3755" w:rsidRDefault="009E1639" w:rsidP="002F3755">
      <w:pPr>
        <w:pStyle w:val="Paragrafoelenco"/>
        <w:numPr>
          <w:ilvl w:val="0"/>
          <w:numId w:val="12"/>
        </w:num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sz w:val="32"/>
          <w:szCs w:val="32"/>
          <w:lang w:val="en-US"/>
        </w:rPr>
      </w:pPr>
      <w:r w:rsidRPr="002F3755">
        <w:rPr>
          <w:sz w:val="32"/>
          <w:szCs w:val="32"/>
          <w:lang w:val="en-US"/>
        </w:rPr>
        <w:t>Close the two flasks with the two balloons;</w:t>
      </w:r>
    </w:p>
    <w:p w14:paraId="3699315D" w14:textId="16F29B91" w:rsidR="009E1639" w:rsidRPr="002F3755" w:rsidRDefault="009E1639" w:rsidP="002F3755">
      <w:pPr>
        <w:pStyle w:val="Paragrafoelenco"/>
        <w:numPr>
          <w:ilvl w:val="0"/>
          <w:numId w:val="12"/>
        </w:num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sz w:val="32"/>
          <w:szCs w:val="32"/>
          <w:lang w:val="en-US"/>
        </w:rPr>
      </w:pPr>
      <w:r w:rsidRPr="002F3755">
        <w:rPr>
          <w:sz w:val="32"/>
          <w:szCs w:val="32"/>
          <w:lang w:val="en-US"/>
        </w:rPr>
        <w:t>Measure the temperature (which at first is the same);</w:t>
      </w:r>
    </w:p>
    <w:p w14:paraId="2E077DAD" w14:textId="640F6BA1" w:rsidR="009E1639" w:rsidRPr="002F3755" w:rsidRDefault="009E1639" w:rsidP="002F3755">
      <w:pPr>
        <w:pStyle w:val="Paragrafoelenco"/>
        <w:numPr>
          <w:ilvl w:val="0"/>
          <w:numId w:val="12"/>
        </w:num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sz w:val="32"/>
          <w:szCs w:val="32"/>
          <w:lang w:val="en-US"/>
        </w:rPr>
      </w:pPr>
      <w:r w:rsidRPr="002F3755">
        <w:rPr>
          <w:sz w:val="32"/>
          <w:szCs w:val="32"/>
          <w:lang w:val="en-US"/>
        </w:rPr>
        <w:t>Expose the two flasks (in which we have recreated our atmosphere) to sunlight for some time;</w:t>
      </w:r>
    </w:p>
    <w:p w14:paraId="706D14DC" w14:textId="73CB2DE8" w:rsidR="009E1639" w:rsidRDefault="009E1639" w:rsidP="002F3755">
      <w:pPr>
        <w:pStyle w:val="Paragrafoelenco"/>
        <w:numPr>
          <w:ilvl w:val="0"/>
          <w:numId w:val="12"/>
        </w:num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sz w:val="32"/>
          <w:szCs w:val="32"/>
          <w:lang w:val="en-US"/>
        </w:rPr>
      </w:pPr>
      <w:r w:rsidRPr="002F3755">
        <w:rPr>
          <w:sz w:val="32"/>
          <w:szCs w:val="32"/>
          <w:lang w:val="en-US"/>
        </w:rPr>
        <w:t>The results will be measured at the end.</w:t>
      </w:r>
    </w:p>
    <w:p w14:paraId="2944793C" w14:textId="77777777" w:rsidR="00FC3682" w:rsidRPr="00FC3682" w:rsidRDefault="00FC3682" w:rsidP="00FC3682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sz w:val="32"/>
          <w:szCs w:val="32"/>
          <w:lang w:val="en-US"/>
        </w:rPr>
      </w:pPr>
    </w:p>
    <w:p w14:paraId="29012C75" w14:textId="77777777" w:rsidR="003E61EE" w:rsidRDefault="003E61EE" w:rsidP="002F375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i/>
          <w:iCs/>
          <w:sz w:val="32"/>
          <w:szCs w:val="32"/>
          <w:lang w:val="en-US"/>
        </w:rPr>
      </w:pPr>
    </w:p>
    <w:p w14:paraId="23C632E9" w14:textId="44B32E39" w:rsidR="009E1639" w:rsidRPr="002F3755" w:rsidRDefault="009E1639" w:rsidP="002F375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i/>
          <w:iCs/>
          <w:sz w:val="32"/>
          <w:szCs w:val="32"/>
          <w:lang w:val="en-US"/>
        </w:rPr>
      </w:pPr>
      <w:r w:rsidRPr="002F3755">
        <w:rPr>
          <w:i/>
          <w:iCs/>
          <w:sz w:val="32"/>
          <w:szCs w:val="32"/>
          <w:lang w:val="en-US"/>
        </w:rPr>
        <w:lastRenderedPageBreak/>
        <w:t>TOWARDS THE END</w:t>
      </w:r>
    </w:p>
    <w:p w14:paraId="059BD935" w14:textId="7D5FA747" w:rsidR="009E1639" w:rsidRPr="002F3755" w:rsidRDefault="00FC3682" w:rsidP="002F3755">
      <w:pPr>
        <w:pStyle w:val="Paragrafoelenco"/>
        <w:numPr>
          <w:ilvl w:val="0"/>
          <w:numId w:val="12"/>
        </w:num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In</w:t>
      </w:r>
      <w:r w:rsidR="009E1639" w:rsidRPr="002F3755">
        <w:rPr>
          <w:sz w:val="32"/>
          <w:szCs w:val="32"/>
          <w:lang w:val="en-US"/>
        </w:rPr>
        <w:t xml:space="preserve"> the flask saturated with carbon dioxide, the temperature increased more. Likewise, </w:t>
      </w:r>
      <w:r>
        <w:rPr>
          <w:sz w:val="32"/>
          <w:szCs w:val="32"/>
          <w:lang w:val="en-US"/>
        </w:rPr>
        <w:t xml:space="preserve">in </w:t>
      </w:r>
      <w:r w:rsidR="009E1639" w:rsidRPr="002F3755">
        <w:rPr>
          <w:sz w:val="32"/>
          <w:szCs w:val="32"/>
          <w:lang w:val="en-US"/>
        </w:rPr>
        <w:t xml:space="preserve">our atmosphere </w:t>
      </w:r>
      <w:r>
        <w:rPr>
          <w:sz w:val="32"/>
          <w:szCs w:val="32"/>
          <w:lang w:val="en-US"/>
        </w:rPr>
        <w:t>(</w:t>
      </w:r>
      <w:r w:rsidR="009E1639" w:rsidRPr="002F3755">
        <w:rPr>
          <w:sz w:val="32"/>
          <w:szCs w:val="32"/>
          <w:lang w:val="en-US"/>
        </w:rPr>
        <w:t>saturated with carbon dioxide and pollution</w:t>
      </w:r>
      <w:r>
        <w:rPr>
          <w:sz w:val="32"/>
          <w:szCs w:val="32"/>
          <w:lang w:val="en-US"/>
        </w:rPr>
        <w:t xml:space="preserve">) the temperature will </w:t>
      </w:r>
      <w:r w:rsidR="009E1639" w:rsidRPr="002F3755">
        <w:rPr>
          <w:sz w:val="32"/>
          <w:szCs w:val="32"/>
          <w:lang w:val="en-US"/>
        </w:rPr>
        <w:t xml:space="preserve">rise </w:t>
      </w:r>
      <w:r>
        <w:rPr>
          <w:sz w:val="32"/>
          <w:szCs w:val="32"/>
          <w:lang w:val="en-US"/>
        </w:rPr>
        <w:t>greatly</w:t>
      </w:r>
      <w:r w:rsidR="009E1639" w:rsidRPr="002F3755">
        <w:rPr>
          <w:sz w:val="32"/>
          <w:szCs w:val="32"/>
          <w:lang w:val="en-US"/>
        </w:rPr>
        <w:t>.</w:t>
      </w:r>
    </w:p>
    <w:p w14:paraId="2875CD27" w14:textId="502975D6" w:rsidR="009E1639" w:rsidRPr="002F3755" w:rsidRDefault="009E1639" w:rsidP="002F375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sz w:val="32"/>
          <w:szCs w:val="32"/>
          <w:lang w:val="en-US"/>
        </w:rPr>
      </w:pPr>
    </w:p>
    <w:p w14:paraId="619A7233" w14:textId="41DD2F3A" w:rsidR="009E1639" w:rsidRPr="002F3755" w:rsidRDefault="008A139F" w:rsidP="002F375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b/>
          <w:bCs/>
          <w:sz w:val="40"/>
          <w:szCs w:val="40"/>
          <w:u w:val="single"/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D1A950C" wp14:editId="328085AD">
            <wp:simplePos x="0" y="0"/>
            <wp:positionH relativeFrom="column">
              <wp:posOffset>-94615</wp:posOffset>
            </wp:positionH>
            <wp:positionV relativeFrom="paragraph">
              <wp:posOffset>433705</wp:posOffset>
            </wp:positionV>
            <wp:extent cx="2569845" cy="4572000"/>
            <wp:effectExtent l="0" t="0" r="0" b="0"/>
            <wp:wrapTopAndBottom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6984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66BEF75" wp14:editId="5D699CA2">
            <wp:simplePos x="0" y="0"/>
            <wp:positionH relativeFrom="column">
              <wp:posOffset>3058160</wp:posOffset>
            </wp:positionH>
            <wp:positionV relativeFrom="paragraph">
              <wp:posOffset>2096770</wp:posOffset>
            </wp:positionV>
            <wp:extent cx="2486025" cy="4422775"/>
            <wp:effectExtent l="0" t="0" r="3175" b="0"/>
            <wp:wrapTopAndBottom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442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A4DCE3" w14:textId="2322EB8C" w:rsidR="002F3755" w:rsidRPr="002F3755" w:rsidRDefault="002F3755" w:rsidP="002F3755">
      <w:pPr>
        <w:pStyle w:val="PreformattatoHTML"/>
        <w:shd w:val="clear" w:color="auto" w:fill="FFFFFF" w:themeFill="background1"/>
        <w:spacing w:line="276" w:lineRule="auto"/>
        <w:jc w:val="both"/>
        <w:rPr>
          <w:rFonts w:asciiTheme="minorHAnsi" w:eastAsiaTheme="minorHAnsi" w:hAnsiTheme="minorHAnsi" w:cstheme="minorBidi"/>
          <w:sz w:val="32"/>
          <w:szCs w:val="32"/>
          <w:lang w:val="en-US" w:eastAsia="en-US"/>
        </w:rPr>
      </w:pPr>
    </w:p>
    <w:sectPr w:rsidR="002F3755" w:rsidRPr="002F375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345E1"/>
    <w:multiLevelType w:val="hybridMultilevel"/>
    <w:tmpl w:val="33161948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391CE0"/>
    <w:multiLevelType w:val="hybridMultilevel"/>
    <w:tmpl w:val="84A4F73A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EF77CB"/>
    <w:multiLevelType w:val="hybridMultilevel"/>
    <w:tmpl w:val="EE04C672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AB7EBB"/>
    <w:multiLevelType w:val="hybridMultilevel"/>
    <w:tmpl w:val="21A05B48"/>
    <w:lvl w:ilvl="0" w:tplc="0C090011">
      <w:start w:val="1"/>
      <w:numFmt w:val="decimal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0127C8"/>
    <w:multiLevelType w:val="hybridMultilevel"/>
    <w:tmpl w:val="F180832A"/>
    <w:lvl w:ilvl="0" w:tplc="8B720650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iCs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0A60BD"/>
    <w:multiLevelType w:val="hybridMultilevel"/>
    <w:tmpl w:val="5F886450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E825E3"/>
    <w:multiLevelType w:val="hybridMultilevel"/>
    <w:tmpl w:val="73CAA714"/>
    <w:lvl w:ilvl="0" w:tplc="4FDAF8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B948B5"/>
    <w:multiLevelType w:val="hybridMultilevel"/>
    <w:tmpl w:val="0DC825BA"/>
    <w:lvl w:ilvl="0" w:tplc="0C090011">
      <w:start w:val="1"/>
      <w:numFmt w:val="decimal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95684B"/>
    <w:multiLevelType w:val="hybridMultilevel"/>
    <w:tmpl w:val="8DAEED44"/>
    <w:lvl w:ilvl="0" w:tplc="0C090011">
      <w:start w:val="1"/>
      <w:numFmt w:val="decimal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5F396A"/>
    <w:multiLevelType w:val="hybridMultilevel"/>
    <w:tmpl w:val="CE842CFC"/>
    <w:lvl w:ilvl="0" w:tplc="0C090011">
      <w:start w:val="1"/>
      <w:numFmt w:val="decimal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BB3449"/>
    <w:multiLevelType w:val="hybridMultilevel"/>
    <w:tmpl w:val="68E0EB60"/>
    <w:lvl w:ilvl="0" w:tplc="A9A84068">
      <w:start w:val="1"/>
      <w:numFmt w:val="decimal"/>
      <w:lvlText w:val="%1)"/>
      <w:lvlJc w:val="left"/>
      <w:pPr>
        <w:ind w:left="720" w:hanging="360"/>
      </w:pPr>
      <w:rPr>
        <w:rFonts w:hint="default"/>
        <w:sz w:val="3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1D5D64"/>
    <w:multiLevelType w:val="hybridMultilevel"/>
    <w:tmpl w:val="244CE678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D74E84"/>
    <w:multiLevelType w:val="hybridMultilevel"/>
    <w:tmpl w:val="22F46050"/>
    <w:lvl w:ilvl="0" w:tplc="341A1C3A">
      <w:start w:val="1"/>
      <w:numFmt w:val="decimal"/>
      <w:lvlText w:val="%1)"/>
      <w:lvlJc w:val="left"/>
      <w:pPr>
        <w:ind w:left="730" w:hanging="37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B25CD7"/>
    <w:multiLevelType w:val="hybridMultilevel"/>
    <w:tmpl w:val="A1B2A4EA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4A6F8C"/>
    <w:multiLevelType w:val="hybridMultilevel"/>
    <w:tmpl w:val="A3BE3FF8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6"/>
  </w:num>
  <w:num w:numId="4">
    <w:abstractNumId w:val="0"/>
  </w:num>
  <w:num w:numId="5">
    <w:abstractNumId w:val="10"/>
  </w:num>
  <w:num w:numId="6">
    <w:abstractNumId w:val="13"/>
  </w:num>
  <w:num w:numId="7">
    <w:abstractNumId w:val="5"/>
  </w:num>
  <w:num w:numId="8">
    <w:abstractNumId w:val="2"/>
  </w:num>
  <w:num w:numId="9">
    <w:abstractNumId w:val="4"/>
  </w:num>
  <w:num w:numId="10">
    <w:abstractNumId w:val="7"/>
  </w:num>
  <w:num w:numId="11">
    <w:abstractNumId w:val="8"/>
  </w:num>
  <w:num w:numId="12">
    <w:abstractNumId w:val="12"/>
  </w:num>
  <w:num w:numId="13">
    <w:abstractNumId w:val="11"/>
  </w:num>
  <w:num w:numId="14">
    <w:abstractNumId w:val="3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B3A"/>
    <w:rsid w:val="000A03A0"/>
    <w:rsid w:val="00273B3A"/>
    <w:rsid w:val="002F3755"/>
    <w:rsid w:val="003E61EE"/>
    <w:rsid w:val="0040649F"/>
    <w:rsid w:val="004B1528"/>
    <w:rsid w:val="004D1E1E"/>
    <w:rsid w:val="0053084D"/>
    <w:rsid w:val="005431C2"/>
    <w:rsid w:val="0063170F"/>
    <w:rsid w:val="006B02B8"/>
    <w:rsid w:val="007A2762"/>
    <w:rsid w:val="007C2B2F"/>
    <w:rsid w:val="008A139F"/>
    <w:rsid w:val="00927391"/>
    <w:rsid w:val="00933059"/>
    <w:rsid w:val="009B6141"/>
    <w:rsid w:val="009E1639"/>
    <w:rsid w:val="009F7FE1"/>
    <w:rsid w:val="00AA44A8"/>
    <w:rsid w:val="00AA605A"/>
    <w:rsid w:val="00AB2A4E"/>
    <w:rsid w:val="00BD73A4"/>
    <w:rsid w:val="00C30652"/>
    <w:rsid w:val="00C762D3"/>
    <w:rsid w:val="00CB0BCF"/>
    <w:rsid w:val="00DA5460"/>
    <w:rsid w:val="00DB7066"/>
    <w:rsid w:val="00F74793"/>
    <w:rsid w:val="00FC3682"/>
    <w:rsid w:val="00FD19C3"/>
    <w:rsid w:val="00FE1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F64F20"/>
  <w15:chartTrackingRefBased/>
  <w15:docId w15:val="{21E45B99-2753-4D83-A84B-79B423B2F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lang w:val="fr-F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273B3A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semiHidden/>
    <w:unhideWhenUsed/>
    <w:rsid w:val="00273B3A"/>
    <w:rPr>
      <w:color w:val="0000FF"/>
      <w:u w:val="single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9E16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AU" w:eastAsia="en-AU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9E1639"/>
    <w:rPr>
      <w:rFonts w:ascii="Courier New" w:eastAsia="Times New Roman" w:hAnsi="Courier New" w:cs="Courier New"/>
      <w:sz w:val="20"/>
      <w:szCs w:val="20"/>
      <w:lang w:eastAsia="en-AU"/>
    </w:rPr>
  </w:style>
  <w:style w:type="character" w:customStyle="1" w:styleId="y2iqfc">
    <w:name w:val="y2iqfc"/>
    <w:basedOn w:val="Carpredefinitoparagrafo"/>
    <w:rsid w:val="009E16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03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9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192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Leonardo Bandinelli</dc:creator>
  <cp:keywords/>
  <dc:description/>
  <cp:lastModifiedBy>Annalisa Bartoletti</cp:lastModifiedBy>
  <cp:revision>2</cp:revision>
  <dcterms:created xsi:type="dcterms:W3CDTF">2021-11-26T11:07:00Z</dcterms:created>
  <dcterms:modified xsi:type="dcterms:W3CDTF">2021-11-26T11:07:00Z</dcterms:modified>
</cp:coreProperties>
</file>