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114"/>
        <w:gridCol w:w="452"/>
        <w:gridCol w:w="782"/>
        <w:gridCol w:w="1202"/>
        <w:gridCol w:w="6518"/>
      </w:tblGrid>
      <w:tr w:rsidR="004B0BCC" w:rsidRPr="00BD2B5D" w:rsidTr="004B0BCC">
        <w:trPr>
          <w:jc w:val="center"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C" w:rsidRPr="004B0BCC" w:rsidRDefault="004B0BCC" w:rsidP="004B0BCC">
            <w:pPr>
              <w:rPr>
                <w:lang w:val="pl-PL"/>
              </w:rPr>
            </w:pPr>
            <w:r w:rsidRPr="004B0BCC">
              <w:rPr>
                <w:b/>
                <w:lang w:val="pl-PL"/>
              </w:rPr>
              <w:t>Level</w:t>
            </w:r>
            <w:r w:rsidRPr="004B0BCC">
              <w:rPr>
                <w:lang w:val="pl-PL"/>
              </w:rPr>
              <w:t xml:space="preserve">: </w:t>
            </w:r>
            <w:r w:rsidR="00CC7448">
              <w:rPr>
                <w:lang w:val="pl-PL"/>
              </w:rPr>
              <w:t xml:space="preserve">6 </w:t>
            </w:r>
            <w:r w:rsidR="006C584C">
              <w:rPr>
                <w:lang w:val="pl-PL"/>
              </w:rPr>
              <w:t>Grade</w:t>
            </w:r>
          </w:p>
          <w:p w:rsidR="004B0BCC" w:rsidRPr="004B0BCC" w:rsidRDefault="004B0BCC" w:rsidP="004B0BCC">
            <w:pPr>
              <w:rPr>
                <w:lang w:val="pl-PL"/>
              </w:rPr>
            </w:pPr>
            <w:r w:rsidRPr="004B0BCC">
              <w:rPr>
                <w:b/>
                <w:lang w:val="pl-PL"/>
              </w:rPr>
              <w:t>Age</w:t>
            </w:r>
            <w:r w:rsidRPr="004B0BCC">
              <w:rPr>
                <w:lang w:val="pl-PL"/>
              </w:rPr>
              <w:t xml:space="preserve">: </w:t>
            </w:r>
            <w:r w:rsidR="006C584C">
              <w:rPr>
                <w:lang w:val="pl-PL"/>
              </w:rPr>
              <w:t>1</w:t>
            </w:r>
            <w:r w:rsidR="00CC7448">
              <w:rPr>
                <w:lang w:val="pl-PL"/>
              </w:rPr>
              <w:t>2</w:t>
            </w:r>
            <w:r w:rsidR="006C584C">
              <w:rPr>
                <w:lang w:val="pl-PL"/>
              </w:rPr>
              <w:t xml:space="preserve"> years old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C" w:rsidRPr="004B0BCC" w:rsidRDefault="004B0BCC" w:rsidP="004B0BCC">
            <w:pPr>
              <w:rPr>
                <w:lang w:val="en-US"/>
              </w:rPr>
            </w:pPr>
            <w:r w:rsidRPr="004B0BCC">
              <w:rPr>
                <w:b/>
                <w:lang w:val="en-US"/>
              </w:rPr>
              <w:t>Topic</w:t>
            </w:r>
            <w:r w:rsidRPr="004B0BCC">
              <w:rPr>
                <w:lang w:val="en-US"/>
              </w:rPr>
              <w:t>:</w:t>
            </w:r>
            <w:r w:rsidR="009E3BEF">
              <w:rPr>
                <w:lang w:val="en-US"/>
              </w:rPr>
              <w:t xml:space="preserve">  </w:t>
            </w:r>
            <w:r w:rsidR="009E3BEF" w:rsidRPr="00E150CB">
              <w:rPr>
                <w:b/>
                <w:u w:val="single"/>
                <w:lang w:val="en-US"/>
              </w:rPr>
              <w:t>My region</w:t>
            </w:r>
            <w:r w:rsidR="009E3BEF">
              <w:rPr>
                <w:lang w:val="en-US"/>
              </w:rPr>
              <w:t>:</w:t>
            </w:r>
            <w:r w:rsidRPr="004B0BCC">
              <w:rPr>
                <w:lang w:val="en-US"/>
              </w:rPr>
              <w:t xml:space="preserve"> </w:t>
            </w:r>
            <w:r w:rsidR="00CC7448">
              <w:rPr>
                <w:lang w:val="en-US"/>
              </w:rPr>
              <w:t xml:space="preserve"> </w:t>
            </w:r>
            <w:r w:rsidR="00F5349E">
              <w:rPr>
                <w:lang w:val="en-US"/>
              </w:rPr>
              <w:t xml:space="preserve"> </w:t>
            </w:r>
            <w:r w:rsidR="00CC7448">
              <w:rPr>
                <w:lang w:val="en-US"/>
              </w:rPr>
              <w:t xml:space="preserve">Olives </w:t>
            </w:r>
            <w:r w:rsidR="00F5349E">
              <w:rPr>
                <w:lang w:val="en-US"/>
              </w:rPr>
              <w:t xml:space="preserve">  </w:t>
            </w:r>
            <w:r w:rsidR="00CC7448">
              <w:rPr>
                <w:lang w:val="en-US"/>
              </w:rPr>
              <w:t>Harvest</w:t>
            </w:r>
            <w:r w:rsidR="00F5349E">
              <w:rPr>
                <w:lang w:val="en-US"/>
              </w:rPr>
              <w:t xml:space="preserve"> </w:t>
            </w:r>
            <w:r w:rsidR="00F675A9">
              <w:rPr>
                <w:lang w:val="en-US"/>
              </w:rPr>
              <w:t>(for olive oil production)</w:t>
            </w:r>
          </w:p>
        </w:tc>
      </w:tr>
      <w:tr w:rsidR="004B0BCC" w:rsidRPr="00572C2A" w:rsidTr="004B0BCC">
        <w:trPr>
          <w:jc w:val="center"/>
        </w:trPr>
        <w:tc>
          <w:tcPr>
            <w:tcW w:w="10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Default="004B0BCC" w:rsidP="004B0BCC">
            <w:pPr>
              <w:rPr>
                <w:b/>
                <w:lang w:val="pl-PL"/>
              </w:rPr>
            </w:pPr>
            <w:r w:rsidRPr="004B0BCC">
              <w:rPr>
                <w:b/>
                <w:lang w:val="pl-PL"/>
              </w:rPr>
              <w:t>Aims</w:t>
            </w:r>
          </w:p>
          <w:p w:rsidR="00CC7448" w:rsidRDefault="00BD2B5D" w:rsidP="00CC7448">
            <w:pPr>
              <w:rPr>
                <w:lang w:val="pl-PL"/>
              </w:rPr>
            </w:pPr>
            <w:r w:rsidRPr="00BD2B5D">
              <w:rPr>
                <w:lang w:val="pl-PL"/>
              </w:rPr>
              <w:t xml:space="preserve">Students are able to </w:t>
            </w:r>
            <w:r w:rsidR="00CC7448">
              <w:rPr>
                <w:lang w:val="pl-PL"/>
              </w:rPr>
              <w:t>know all the process of olive oil production, the main work steps(past and present)  just to understand how much hard work is and just to help their families</w:t>
            </w:r>
            <w:r w:rsidR="00F675A9">
              <w:rPr>
                <w:lang w:val="pl-PL"/>
              </w:rPr>
              <w:t>, just to know that this is our basic agricultural activity</w:t>
            </w:r>
          </w:p>
          <w:p w:rsidR="00572C2A" w:rsidRPr="004B0BCC" w:rsidRDefault="00572C2A" w:rsidP="00CC7448">
            <w:pPr>
              <w:rPr>
                <w:lang w:val="pl-PL"/>
              </w:rPr>
            </w:pPr>
            <w:r>
              <w:rPr>
                <w:lang w:val="pl-PL"/>
              </w:rPr>
              <w:t>Students are able to maintain</w:t>
            </w:r>
            <w:r w:rsidRPr="00572C2A">
              <w:rPr>
                <w:lang w:val="pl-PL"/>
              </w:rPr>
              <w:t xml:space="preserve"> local </w:t>
            </w:r>
            <w:r>
              <w:rPr>
                <w:lang w:val="pl-PL"/>
              </w:rPr>
              <w:t xml:space="preserve">regional </w:t>
            </w:r>
            <w:r w:rsidRPr="00572C2A">
              <w:rPr>
                <w:lang w:val="pl-PL"/>
              </w:rPr>
              <w:t>traditions</w:t>
            </w:r>
            <w:r w:rsidR="00CC7448">
              <w:rPr>
                <w:lang w:val="pl-PL"/>
              </w:rPr>
              <w:t xml:space="preserve"> about olives, olive oil, nutritional, religious etc</w:t>
            </w:r>
          </w:p>
        </w:tc>
        <w:bookmarkStart w:id="0" w:name="_GoBack"/>
        <w:bookmarkEnd w:id="0"/>
      </w:tr>
      <w:tr w:rsidR="004B0BCC" w:rsidRPr="00BD2B5D" w:rsidTr="004B0BCC">
        <w:trPr>
          <w:jc w:val="center"/>
        </w:trPr>
        <w:tc>
          <w:tcPr>
            <w:tcW w:w="10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Default="004B0BCC" w:rsidP="004B0BCC">
            <w:pPr>
              <w:rPr>
                <w:b/>
                <w:lang w:val="pl-PL"/>
              </w:rPr>
            </w:pPr>
            <w:r w:rsidRPr="004B0BCC">
              <w:rPr>
                <w:b/>
                <w:lang w:val="pl-PL"/>
              </w:rPr>
              <w:t>Materials</w:t>
            </w:r>
          </w:p>
          <w:p w:rsidR="004B0BCC" w:rsidRPr="004B0BCC" w:rsidRDefault="009E3BEF" w:rsidP="00572C2A">
            <w:pPr>
              <w:rPr>
                <w:lang w:val="pl-PL"/>
              </w:rPr>
            </w:pPr>
            <w:r w:rsidRPr="009E3BEF">
              <w:rPr>
                <w:lang w:val="pl-PL"/>
              </w:rPr>
              <w:t>Interactive board, worksheets</w:t>
            </w:r>
            <w:r>
              <w:rPr>
                <w:lang w:val="pl-PL"/>
              </w:rPr>
              <w:t xml:space="preserve">, </w:t>
            </w:r>
            <w:r w:rsidR="00CC7448">
              <w:rPr>
                <w:lang w:val="pl-PL"/>
              </w:rPr>
              <w:t>olive oil trees(</w:t>
            </w:r>
            <w:r w:rsidR="00F675A9">
              <w:rPr>
                <w:lang w:val="pl-PL"/>
              </w:rPr>
              <w:t>of</w:t>
            </w:r>
            <w:r w:rsidR="00CC7448">
              <w:rPr>
                <w:lang w:val="pl-PL"/>
              </w:rPr>
              <w:t xml:space="preserve"> our school), machinery</w:t>
            </w:r>
            <w:r>
              <w:rPr>
                <w:lang w:val="pl-PL"/>
              </w:rPr>
              <w:t>.</w:t>
            </w:r>
          </w:p>
        </w:tc>
      </w:tr>
      <w:tr w:rsidR="004B0BCC" w:rsidRPr="00BD2B5D" w:rsidTr="004B0BCC">
        <w:trPr>
          <w:jc w:val="center"/>
        </w:trPr>
        <w:tc>
          <w:tcPr>
            <w:tcW w:w="10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Default="004B0BCC" w:rsidP="004B0BCC">
            <w:pPr>
              <w:rPr>
                <w:b/>
                <w:lang w:val="en-US"/>
              </w:rPr>
            </w:pPr>
            <w:r w:rsidRPr="004B0BCC">
              <w:rPr>
                <w:b/>
                <w:lang w:val="en-US"/>
              </w:rPr>
              <w:t>Anticipated problems</w:t>
            </w:r>
          </w:p>
          <w:p w:rsidR="00275613" w:rsidRPr="00275613" w:rsidRDefault="00275613" w:rsidP="00275613">
            <w:pPr>
              <w:rPr>
                <w:lang w:val="en-US"/>
              </w:rPr>
            </w:pPr>
            <w:r w:rsidRPr="00275613">
              <w:rPr>
                <w:lang w:val="en-US"/>
              </w:rPr>
              <w:t>Some students may have problems</w:t>
            </w:r>
            <w:r w:rsidR="0055297D">
              <w:rPr>
                <w:lang w:val="en-US"/>
              </w:rPr>
              <w:t xml:space="preserve"> with some </w:t>
            </w:r>
            <w:r w:rsidR="00CC7448">
              <w:rPr>
                <w:lang w:val="en-US"/>
              </w:rPr>
              <w:t>practi</w:t>
            </w:r>
            <w:r w:rsidR="00F5349E">
              <w:rPr>
                <w:lang w:val="en-US"/>
              </w:rPr>
              <w:t>c</w:t>
            </w:r>
            <w:r w:rsidR="00CC7448">
              <w:rPr>
                <w:lang w:val="en-US"/>
              </w:rPr>
              <w:t xml:space="preserve">ing </w:t>
            </w:r>
            <w:r w:rsidR="00F675A9">
              <w:rPr>
                <w:lang w:val="en-US"/>
              </w:rPr>
              <w:t xml:space="preserve"> </w:t>
            </w:r>
            <w:r w:rsidR="00CC7448">
              <w:rPr>
                <w:lang w:val="en-US"/>
              </w:rPr>
              <w:t xml:space="preserve"> skills</w:t>
            </w:r>
          </w:p>
          <w:p w:rsidR="004B0BCC" w:rsidRPr="00572C2A" w:rsidRDefault="00275613" w:rsidP="00572C2A">
            <w:pPr>
              <w:rPr>
                <w:lang w:val="pl-PL"/>
              </w:rPr>
            </w:pPr>
            <w:r w:rsidRPr="00275613">
              <w:rPr>
                <w:lang w:val="en-US"/>
              </w:rPr>
              <w:t xml:space="preserve">Solution: </w:t>
            </w:r>
            <w:r w:rsidR="00CC7448">
              <w:rPr>
                <w:lang w:val="en-US"/>
              </w:rPr>
              <w:t>Display them all the needed information, interview with locals and watching the harvest by themselves</w:t>
            </w:r>
          </w:p>
        </w:tc>
      </w:tr>
      <w:tr w:rsidR="004B0BCC" w:rsidRPr="004B0BCC" w:rsidTr="004B0BC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4B0BCC" w:rsidP="004B0BCC">
            <w:pPr>
              <w:rPr>
                <w:lang w:val="en-US"/>
              </w:rPr>
            </w:pPr>
          </w:p>
          <w:p w:rsidR="004B0BCC" w:rsidRPr="004B0BCC" w:rsidRDefault="004B0BCC" w:rsidP="004B0BCC">
            <w:pPr>
              <w:rPr>
                <w:lang w:val="pl-PL"/>
              </w:rPr>
            </w:pPr>
            <w:r w:rsidRPr="004B0BCC">
              <w:rPr>
                <w:lang w:val="pl-PL"/>
              </w:rPr>
              <w:t>Stage</w:t>
            </w:r>
          </w:p>
          <w:p w:rsidR="004B0BCC" w:rsidRPr="004B0BCC" w:rsidRDefault="004B0BCC" w:rsidP="004B0BCC">
            <w:pPr>
              <w:rPr>
                <w:lang w:val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4B0BCC" w:rsidP="004B0BCC">
            <w:pPr>
              <w:rPr>
                <w:lang w:val="pl-PL"/>
              </w:rPr>
            </w:pPr>
          </w:p>
          <w:p w:rsidR="004B0BCC" w:rsidRPr="004B0BCC" w:rsidRDefault="004B0BCC" w:rsidP="004B0BCC">
            <w:pPr>
              <w:rPr>
                <w:lang w:val="pl-PL"/>
              </w:rPr>
            </w:pPr>
            <w:r w:rsidRPr="004B0BCC">
              <w:rPr>
                <w:lang w:val="pl-PL"/>
              </w:rPr>
              <w:t>Estimated timing</w:t>
            </w:r>
          </w:p>
          <w:p w:rsidR="004B0BCC" w:rsidRPr="004B0BCC" w:rsidRDefault="004B0BCC" w:rsidP="004B0BCC">
            <w:pPr>
              <w:rPr>
                <w:lang w:val="pl-PL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4B0BCC" w:rsidP="004B0BCC">
            <w:pPr>
              <w:rPr>
                <w:lang w:val="pl-PL"/>
              </w:rPr>
            </w:pPr>
          </w:p>
          <w:p w:rsidR="004B0BCC" w:rsidRPr="004B0BCC" w:rsidRDefault="004B0BCC" w:rsidP="004B0BCC">
            <w:pPr>
              <w:rPr>
                <w:lang w:val="pl-PL"/>
              </w:rPr>
            </w:pPr>
            <w:r w:rsidRPr="004B0BCC">
              <w:rPr>
                <w:lang w:val="pl-PL"/>
              </w:rPr>
              <w:t>Activity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4B0BCC" w:rsidP="004B0BCC">
            <w:pPr>
              <w:rPr>
                <w:lang w:val="pl-PL"/>
              </w:rPr>
            </w:pPr>
          </w:p>
          <w:p w:rsidR="004B0BCC" w:rsidRPr="004B0BCC" w:rsidRDefault="004B0BCC" w:rsidP="004B0BCC">
            <w:pPr>
              <w:rPr>
                <w:lang w:val="pl-PL"/>
              </w:rPr>
            </w:pPr>
            <w:r w:rsidRPr="004B0BCC">
              <w:rPr>
                <w:lang w:val="pl-PL"/>
              </w:rPr>
              <w:t>Interaction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4B0BCC" w:rsidP="004B0BCC">
            <w:pPr>
              <w:rPr>
                <w:lang w:val="pl-PL"/>
              </w:rPr>
            </w:pPr>
          </w:p>
          <w:p w:rsidR="004B0BCC" w:rsidRPr="004B0BCC" w:rsidRDefault="004B0BCC" w:rsidP="004B0BCC">
            <w:pPr>
              <w:rPr>
                <w:lang w:val="pl-PL"/>
              </w:rPr>
            </w:pPr>
            <w:r w:rsidRPr="004B0BCC">
              <w:rPr>
                <w:lang w:val="pl-PL"/>
              </w:rPr>
              <w:t>Procedure</w:t>
            </w:r>
          </w:p>
        </w:tc>
      </w:tr>
      <w:tr w:rsidR="004B0BCC" w:rsidRPr="004B0BCC" w:rsidTr="004B0BC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C" w:rsidRPr="004B0BCC" w:rsidRDefault="004B0BCC" w:rsidP="004B0BCC">
            <w:pPr>
              <w:rPr>
                <w:lang w:val="pl-PL"/>
              </w:rPr>
            </w:pPr>
            <w:r w:rsidRPr="004B0BCC">
              <w:rPr>
                <w:lang w:val="pl-PL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6C584C" w:rsidP="004B0BCC">
            <w:pPr>
              <w:rPr>
                <w:lang w:val="pl-PL"/>
              </w:rPr>
            </w:pPr>
            <w:r>
              <w:rPr>
                <w:lang w:val="pl-PL"/>
              </w:rPr>
              <w:t>6 min</w:t>
            </w:r>
          </w:p>
          <w:p w:rsidR="004B0BCC" w:rsidRPr="004B0BCC" w:rsidRDefault="004B0BCC" w:rsidP="004B0BCC">
            <w:pPr>
              <w:rPr>
                <w:lang w:val="pl-PL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6C584C" w:rsidP="004B0BCC">
            <w:pPr>
              <w:rPr>
                <w:lang w:val="pl-PL"/>
              </w:rPr>
            </w:pPr>
            <w:r w:rsidRPr="006C584C">
              <w:rPr>
                <w:lang w:val="pl-PL"/>
              </w:rPr>
              <w:t>The warm-up. Revision of terms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275613" w:rsidP="004B0BCC">
            <w:pPr>
              <w:rPr>
                <w:lang w:val="en-US"/>
              </w:rPr>
            </w:pPr>
            <w:r>
              <w:rPr>
                <w:lang w:val="en-US"/>
              </w:rPr>
              <w:t>Group work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4C" w:rsidRPr="006C584C" w:rsidRDefault="006C584C" w:rsidP="006C584C">
            <w:pPr>
              <w:rPr>
                <w:lang w:val="pl-PL"/>
              </w:rPr>
            </w:pPr>
            <w:r w:rsidRPr="006C584C">
              <w:rPr>
                <w:lang w:val="pl-PL"/>
              </w:rPr>
              <w:t xml:space="preserve">Students </w:t>
            </w:r>
            <w:r w:rsidR="00F675A9">
              <w:rPr>
                <w:lang w:val="pl-PL"/>
              </w:rPr>
              <w:t xml:space="preserve">watch a video of the local cooperative union about harvest just to watch again the process </w:t>
            </w:r>
          </w:p>
          <w:p w:rsidR="006C584C" w:rsidRPr="006C584C" w:rsidRDefault="006C584C" w:rsidP="006C584C">
            <w:pPr>
              <w:rPr>
                <w:lang w:val="pl-PL"/>
              </w:rPr>
            </w:pPr>
            <w:r w:rsidRPr="006C584C">
              <w:rPr>
                <w:lang w:val="pl-PL"/>
              </w:rPr>
              <w:t>Solving a crossword puzzle</w:t>
            </w:r>
            <w:r w:rsidR="00F675A9">
              <w:rPr>
                <w:lang w:val="pl-PL"/>
              </w:rPr>
              <w:t xml:space="preserve"> about olive oil roduction</w:t>
            </w:r>
          </w:p>
          <w:p w:rsidR="004B0BCC" w:rsidRPr="004B0BCC" w:rsidRDefault="004B0BCC" w:rsidP="004B0BCC">
            <w:pPr>
              <w:rPr>
                <w:lang w:val="en-US"/>
              </w:rPr>
            </w:pPr>
          </w:p>
        </w:tc>
      </w:tr>
      <w:tr w:rsidR="004B0BCC" w:rsidRPr="00BD2B5D" w:rsidTr="004B0BC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C" w:rsidRPr="004B0BCC" w:rsidRDefault="004B0BCC" w:rsidP="004B0BCC">
            <w:pPr>
              <w:rPr>
                <w:lang w:val="pl-PL"/>
              </w:rPr>
            </w:pPr>
            <w:r w:rsidRPr="004B0BCC">
              <w:rPr>
                <w:lang w:val="pl-PL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6C584C" w:rsidP="004B0BCC">
            <w:pPr>
              <w:rPr>
                <w:lang w:val="pl-PL"/>
              </w:rPr>
            </w:pPr>
            <w:r>
              <w:rPr>
                <w:lang w:val="pl-PL"/>
              </w:rPr>
              <w:t>30 min</w:t>
            </w:r>
          </w:p>
          <w:p w:rsidR="004B0BCC" w:rsidRPr="004B0BCC" w:rsidRDefault="004B0BCC" w:rsidP="004B0BCC">
            <w:pPr>
              <w:rPr>
                <w:lang w:val="pl-PL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6C584C" w:rsidP="006C584C">
            <w:pPr>
              <w:rPr>
                <w:lang w:val="pl-PL"/>
              </w:rPr>
            </w:pPr>
            <w:r>
              <w:rPr>
                <w:lang w:val="pl-PL"/>
              </w:rPr>
              <w:t>Working with text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275613" w:rsidP="004B0BCC">
            <w:pPr>
              <w:rPr>
                <w:lang w:val="pl-PL"/>
              </w:rPr>
            </w:pPr>
            <w:r>
              <w:rPr>
                <w:lang w:val="pl-PL"/>
              </w:rPr>
              <w:t>Individual work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A9" w:rsidRDefault="006C584C" w:rsidP="006C584C">
            <w:pPr>
              <w:rPr>
                <w:lang w:val="pl-PL"/>
              </w:rPr>
            </w:pPr>
            <w:r w:rsidRPr="006C584C">
              <w:rPr>
                <w:lang w:val="pl-PL"/>
              </w:rPr>
              <w:t xml:space="preserve">Practical </w:t>
            </w:r>
            <w:r w:rsidR="00F675A9">
              <w:rPr>
                <w:lang w:val="pl-PL"/>
              </w:rPr>
              <w:t>implementation at our school’s olive oil trees</w:t>
            </w:r>
            <w:r w:rsidR="00F5349E">
              <w:rPr>
                <w:lang w:val="pl-PL"/>
              </w:rPr>
              <w:t>. All the students try to follow the steps watching a teacher as a tutor and a local  helping them  solving practical problems</w:t>
            </w:r>
          </w:p>
          <w:p w:rsidR="004B0BCC" w:rsidRPr="004B0BCC" w:rsidRDefault="00F5349E" w:rsidP="00F5349E">
            <w:pPr>
              <w:rPr>
                <w:lang w:val="pl-PL"/>
              </w:rPr>
            </w:pPr>
            <w:r>
              <w:rPr>
                <w:lang w:val="pl-PL"/>
              </w:rPr>
              <w:t>All the students harvest the olives and follow the steps just olives to be ready for trasporting to the olive oil factory</w:t>
            </w:r>
          </w:p>
        </w:tc>
      </w:tr>
      <w:tr w:rsidR="004B0BCC" w:rsidRPr="00BD2B5D" w:rsidTr="004B0BCC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9E3BEF" w:rsidP="004B0BCC">
            <w:pPr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9E3BEF" w:rsidP="004B0BCC">
            <w:pPr>
              <w:rPr>
                <w:lang w:val="pl-PL"/>
              </w:rPr>
            </w:pPr>
            <w:r>
              <w:rPr>
                <w:lang w:val="pl-PL"/>
              </w:rPr>
              <w:t>9 min</w:t>
            </w:r>
          </w:p>
          <w:p w:rsidR="004B0BCC" w:rsidRPr="004B0BCC" w:rsidRDefault="004B0BCC" w:rsidP="004B0BCC">
            <w:pPr>
              <w:rPr>
                <w:lang w:val="pl-PL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9E3BEF" w:rsidP="004B0BCC">
            <w:pPr>
              <w:rPr>
                <w:lang w:val="pl-PL"/>
              </w:rPr>
            </w:pPr>
            <w:r w:rsidRPr="006C584C">
              <w:rPr>
                <w:lang w:val="pl-PL"/>
              </w:rPr>
              <w:t xml:space="preserve">Game: Find the </w:t>
            </w:r>
            <w:r w:rsidR="00F675A9">
              <w:rPr>
                <w:lang w:val="pl-PL"/>
              </w:rPr>
              <w:t>right way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275613" w:rsidP="004B0BCC">
            <w:pPr>
              <w:rPr>
                <w:lang w:val="pl-PL"/>
              </w:rPr>
            </w:pPr>
            <w:r>
              <w:rPr>
                <w:lang w:val="pl-PL"/>
              </w:rPr>
              <w:t>Group work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CC" w:rsidRPr="004B0BCC" w:rsidRDefault="00F675A9" w:rsidP="009E3BEF">
            <w:pPr>
              <w:rPr>
                <w:lang w:val="pl-PL"/>
              </w:rPr>
            </w:pPr>
            <w:r w:rsidRPr="00F675A9">
              <w:rPr>
                <w:lang w:val="pl-PL"/>
              </w:rPr>
              <w:t>Students stand in a circle  watching one man describing the process of the harvest displaying them all the steps and asking from them to repeat anything he does.</w:t>
            </w:r>
          </w:p>
        </w:tc>
      </w:tr>
      <w:tr w:rsidR="004B0BCC" w:rsidRPr="00BD2B5D" w:rsidTr="004B0BCC">
        <w:trPr>
          <w:jc w:val="center"/>
        </w:trPr>
        <w:tc>
          <w:tcPr>
            <w:tcW w:w="10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CC" w:rsidRPr="004B0BCC" w:rsidRDefault="004B0BCC" w:rsidP="004B0BCC">
            <w:pPr>
              <w:rPr>
                <w:lang w:val="pl-PL"/>
              </w:rPr>
            </w:pPr>
            <w:r w:rsidRPr="004B0BCC">
              <w:rPr>
                <w:lang w:val="pl-PL"/>
              </w:rPr>
              <w:t>Homework</w:t>
            </w:r>
            <w:r w:rsidR="00F5349E">
              <w:rPr>
                <w:lang w:val="pl-PL"/>
              </w:rPr>
              <w:t>:</w:t>
            </w:r>
            <w:r w:rsidR="009E3BEF">
              <w:rPr>
                <w:lang w:val="pl-PL"/>
              </w:rPr>
              <w:t xml:space="preserve">   </w:t>
            </w:r>
            <w:r w:rsidR="009E3BEF" w:rsidRPr="009E3BEF">
              <w:rPr>
                <w:lang w:val="pl-PL"/>
              </w:rPr>
              <w:t>Student</w:t>
            </w:r>
            <w:r w:rsidR="00F5349E">
              <w:rPr>
                <w:lang w:val="pl-PL"/>
              </w:rPr>
              <w:t>s</w:t>
            </w:r>
            <w:r w:rsidR="009E3BEF" w:rsidRPr="009E3BEF">
              <w:rPr>
                <w:lang w:val="pl-PL"/>
              </w:rPr>
              <w:t xml:space="preserve"> continue</w:t>
            </w:r>
            <w:r w:rsidR="00F5349E">
              <w:rPr>
                <w:lang w:val="pl-PL"/>
              </w:rPr>
              <w:t xml:space="preserve"> to work on the traditions of olive oil production</w:t>
            </w:r>
          </w:p>
        </w:tc>
      </w:tr>
    </w:tbl>
    <w:p w:rsidR="0004382A" w:rsidRPr="009E3BEF" w:rsidRDefault="00E150CB">
      <w:pPr>
        <w:rPr>
          <w:lang w:val="en-US"/>
        </w:rPr>
      </w:pPr>
    </w:p>
    <w:sectPr w:rsidR="0004382A" w:rsidRPr="009E3B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CC"/>
    <w:rsid w:val="000E6F6B"/>
    <w:rsid w:val="00275613"/>
    <w:rsid w:val="00422220"/>
    <w:rsid w:val="004B0BCC"/>
    <w:rsid w:val="0055297D"/>
    <w:rsid w:val="00572C2A"/>
    <w:rsid w:val="006C584C"/>
    <w:rsid w:val="009737DE"/>
    <w:rsid w:val="009E3BEF"/>
    <w:rsid w:val="00B14E31"/>
    <w:rsid w:val="00BD2B5D"/>
    <w:rsid w:val="00CC7448"/>
    <w:rsid w:val="00DB731B"/>
    <w:rsid w:val="00E150CB"/>
    <w:rsid w:val="00F5349E"/>
    <w:rsid w:val="00F6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1F0ED-D2EC-4E69-9E8B-73217503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</dc:creator>
  <cp:keywords/>
  <dc:description/>
  <cp:lastModifiedBy>Emmanouil Kontogiannakis</cp:lastModifiedBy>
  <cp:revision>5</cp:revision>
  <dcterms:created xsi:type="dcterms:W3CDTF">2018-08-29T21:52:00Z</dcterms:created>
  <dcterms:modified xsi:type="dcterms:W3CDTF">2018-08-29T22:00:00Z</dcterms:modified>
</cp:coreProperties>
</file>