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C4" w:rsidRDefault="00D754C4" w:rsidP="00D754C4">
      <w:pPr>
        <w:pStyle w:val="Normal1"/>
        <w:rPr>
          <w:rFonts w:ascii="Comfortaa" w:eastAsia="Comfortaa" w:hAnsi="Comfortaa" w:cs="Comfortaa"/>
          <w:i/>
          <w:sz w:val="24"/>
          <w:szCs w:val="24"/>
        </w:rPr>
      </w:pPr>
      <w:bookmarkStart w:id="0" w:name="_GoBack"/>
      <w:bookmarkEnd w:id="0"/>
      <w:r>
        <w:rPr>
          <w:rFonts w:ascii="Montserrat" w:eastAsia="Montserrat" w:hAnsi="Montserrat" w:cs="Montserrat"/>
          <w:i/>
          <w:sz w:val="48"/>
          <w:szCs w:val="48"/>
        </w:rPr>
        <w:t>GERMANY BROCHURE</w:t>
      </w:r>
      <w:r>
        <w:rPr>
          <w:rFonts w:ascii="Comfortaa" w:eastAsia="Comfortaa" w:hAnsi="Comfortaa" w:cs="Comfortaa"/>
          <w:i/>
          <w:sz w:val="24"/>
          <w:szCs w:val="24"/>
        </w:rPr>
        <w:t xml:space="preserve"> </w:t>
      </w:r>
    </w:p>
    <w:p w:rsidR="00D754C4" w:rsidRPr="00D754C4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We separated the people in two big groups vege</w:t>
      </w:r>
      <w:r w:rsidR="00516D41" w:rsidRPr="00516D41">
        <w:rPr>
          <w:rFonts w:ascii="Comfortaa" w:eastAsia="Comfortaa" w:hAnsi="Comfortaa" w:cs="Comfortaa"/>
          <w:sz w:val="24"/>
          <w:szCs w:val="24"/>
          <w:lang w:val="en-GB"/>
        </w:rPr>
        <w:t>tables and fruits, and inside them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we made little groups. My group was in</w:t>
      </w:r>
      <w:r w:rsidR="00516D41">
        <w:rPr>
          <w:rFonts w:ascii="Comfortaa" w:eastAsia="Comfortaa" w:hAnsi="Comfortaa" w:cs="Comfortaa"/>
          <w:sz w:val="24"/>
          <w:szCs w:val="24"/>
          <w:lang w:val="en-GB"/>
        </w:rPr>
        <w:t xml:space="preserve"> the fruits class and we were “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>grapes</w:t>
      </w:r>
      <w:r>
        <w:rPr>
          <w:rFonts w:ascii="Comfortaa" w:eastAsia="Comfortaa" w:hAnsi="Comfortaa" w:cs="Comfortaa"/>
          <w:sz w:val="24"/>
          <w:szCs w:val="24"/>
        </w:rPr>
        <w:t xml:space="preserve"> “</w:t>
      </w:r>
    </w:p>
    <w:p w:rsidR="00217357" w:rsidRPr="00516D41" w:rsidRDefault="00D754C4">
      <w:pPr>
        <w:rPr>
          <w:lang w:val="en-GB"/>
        </w:rPr>
      </w:pPr>
      <w:r w:rsidRPr="00D754C4">
        <w:rPr>
          <w:noProof/>
          <w:lang w:eastAsia="es-ES"/>
        </w:rPr>
        <w:drawing>
          <wp:inline distT="114300" distB="114300" distL="114300" distR="114300">
            <wp:extent cx="1263680" cy="945822"/>
            <wp:effectExtent l="75992" t="107823" r="75992" b="107823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alphaModFix amt="90000"/>
                    </a:blip>
                    <a:srcRect/>
                    <a:stretch>
                      <a:fillRect/>
                    </a:stretch>
                  </pic:blipFill>
                  <pic:spPr>
                    <a:xfrm rot="20966151">
                      <a:off x="0" y="0"/>
                      <a:ext cx="1263680" cy="94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First, we learn</w:t>
      </w:r>
      <w:r w:rsidR="00516D41" w:rsidRPr="00516D41">
        <w:rPr>
          <w:rFonts w:ascii="Comfortaa" w:eastAsia="Comfortaa" w:hAnsi="Comfortaa" w:cs="Comfortaa"/>
          <w:sz w:val="24"/>
          <w:szCs w:val="24"/>
          <w:lang w:val="en-GB"/>
        </w:rPr>
        <w:t>ed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why grapes are healthy.</w:t>
      </w: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They…</w:t>
      </w:r>
    </w:p>
    <w:p w:rsidR="00D754C4" w:rsidRPr="00516D41" w:rsidRDefault="00516D41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Are</w:t>
      </w:r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anti-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>inflammatory</w:t>
      </w:r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food</w:t>
      </w:r>
    </w:p>
    <w:p w:rsidR="00D754C4" w:rsidRPr="00516D41" w:rsidRDefault="00D754C4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Are a heart-healthy snack</w:t>
      </w:r>
    </w:p>
    <w:p w:rsidR="00D754C4" w:rsidRPr="00516D41" w:rsidRDefault="00D754C4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May help protect your skin </w:t>
      </w:r>
    </w:p>
    <w:p w:rsidR="00D754C4" w:rsidRPr="00516D41" w:rsidRDefault="00D754C4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Can lower your risk of diabetes</w:t>
      </w:r>
    </w:p>
    <w:p w:rsidR="00D754C4" w:rsidRPr="00516D41" w:rsidRDefault="00D754C4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Count toward </w:t>
      </w:r>
      <w:r w:rsidR="00516D41" w:rsidRPr="00516D41">
        <w:rPr>
          <w:rFonts w:ascii="Comfortaa" w:eastAsia="Comfortaa" w:hAnsi="Comfortaa" w:cs="Comfortaa"/>
          <w:sz w:val="24"/>
          <w:szCs w:val="24"/>
          <w:lang w:val="en-GB"/>
        </w:rPr>
        <w:t>hydration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( enough water in the body)</w:t>
      </w:r>
    </w:p>
    <w:p w:rsidR="00D754C4" w:rsidRPr="00516D41" w:rsidRDefault="00D754C4" w:rsidP="00D754C4">
      <w:pPr>
        <w:pStyle w:val="Normal1"/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t>Eating more of them can reduce risk of some cancer</w:t>
      </w: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sz w:val="24"/>
          <w:szCs w:val="24"/>
          <w:lang w:val="en-GB"/>
        </w:rPr>
        <w:lastRenderedPageBreak/>
        <w:t>Secondly, we took some energetic drinks and we read all th</w:t>
      </w:r>
      <w:r w:rsidR="00516D41">
        <w:rPr>
          <w:rFonts w:ascii="Comfortaa" w:eastAsia="Comfortaa" w:hAnsi="Comfortaa" w:cs="Comfortaa"/>
          <w:sz w:val="24"/>
          <w:szCs w:val="24"/>
          <w:lang w:val="en-GB"/>
        </w:rPr>
        <w:t>eir ingredients to classify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them in good or bad for our </w:t>
      </w:r>
      <w:r w:rsidR="00516D41" w:rsidRPr="00516D41">
        <w:rPr>
          <w:rFonts w:ascii="Comfortaa" w:eastAsia="Comfortaa" w:hAnsi="Comfortaa" w:cs="Comfortaa"/>
          <w:sz w:val="24"/>
          <w:szCs w:val="24"/>
          <w:lang w:val="en-GB"/>
        </w:rPr>
        <w:t>system</w:t>
      </w:r>
      <w:r w:rsidRPr="00516D41">
        <w:rPr>
          <w:rFonts w:ascii="Comfortaa" w:eastAsia="Comfortaa" w:hAnsi="Comfortaa" w:cs="Comfortaa"/>
          <w:sz w:val="24"/>
          <w:szCs w:val="24"/>
          <w:lang w:val="en-GB"/>
        </w:rPr>
        <w:t>.</w:t>
      </w: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140970</wp:posOffset>
            </wp:positionV>
            <wp:extent cx="2190750" cy="1476375"/>
            <wp:effectExtent l="19050" t="0" r="0" b="0"/>
            <wp:wrapSquare wrapText="bothSides" distT="114300" distB="11430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Pr="00516D41" w:rsidRDefault="00D754C4" w:rsidP="00D754C4">
      <w:pPr>
        <w:pStyle w:val="Normal1"/>
        <w:rPr>
          <w:rFonts w:ascii="Comfortaa" w:eastAsia="Comfortaa" w:hAnsi="Comfortaa" w:cs="Comfortaa"/>
          <w:sz w:val="24"/>
          <w:szCs w:val="24"/>
          <w:lang w:val="en-GB"/>
        </w:rPr>
      </w:pPr>
    </w:p>
    <w:p w:rsidR="00D754C4" w:rsidRPr="00516D41" w:rsidRDefault="00D754C4">
      <w:pPr>
        <w:rPr>
          <w:lang w:val="en-GB"/>
        </w:rPr>
      </w:pPr>
    </w:p>
    <w:p w:rsidR="00D754C4" w:rsidRPr="00516D41" w:rsidRDefault="00D754C4">
      <w:pPr>
        <w:rPr>
          <w:lang w:val="en-GB"/>
        </w:rPr>
      </w:pPr>
    </w:p>
    <w:p w:rsidR="00D754C4" w:rsidRPr="00516D41" w:rsidRDefault="00D754C4">
      <w:pPr>
        <w:rPr>
          <w:lang w:val="en-GB"/>
        </w:rPr>
      </w:pPr>
    </w:p>
    <w:p w:rsidR="00D754C4" w:rsidRPr="00516D41" w:rsidRDefault="00516D41">
      <w:pPr>
        <w:rPr>
          <w:rFonts w:ascii="Comfortaa" w:eastAsia="Comfortaa" w:hAnsi="Comfortaa" w:cs="Comfortaa"/>
          <w:sz w:val="24"/>
          <w:szCs w:val="24"/>
          <w:lang w:val="en-GB"/>
        </w:rPr>
      </w:pPr>
      <w:r>
        <w:rPr>
          <w:rFonts w:ascii="Comfortaa" w:eastAsia="Comfortaa" w:hAnsi="Comfortaa" w:cs="Comfortaa"/>
          <w:sz w:val="24"/>
          <w:szCs w:val="24"/>
          <w:lang w:val="en-GB"/>
        </w:rPr>
        <w:t>Then we had to prepare</w:t>
      </w:r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two dish</w:t>
      </w:r>
      <w:r>
        <w:rPr>
          <w:rFonts w:ascii="Comfortaa" w:eastAsia="Comfortaa" w:hAnsi="Comfortaa" w:cs="Comfortaa"/>
          <w:sz w:val="24"/>
          <w:szCs w:val="24"/>
          <w:lang w:val="en-GB"/>
        </w:rPr>
        <w:t>es of healthy food. We choose “</w:t>
      </w:r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Pepperoni Pasta </w:t>
      </w:r>
      <w:proofErr w:type="gramStart"/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>“ and</w:t>
      </w:r>
      <w:proofErr w:type="gramEnd"/>
      <w:r w:rsidR="00D754C4" w:rsidRPr="00516D41">
        <w:rPr>
          <w:rFonts w:ascii="Comfortaa" w:eastAsia="Comfortaa" w:hAnsi="Comfortaa" w:cs="Comfortaa"/>
          <w:sz w:val="24"/>
          <w:szCs w:val="24"/>
          <w:lang w:val="en-GB"/>
        </w:rPr>
        <w:t xml:space="preserve"> “ a “ Blueberry and Honey Yogurt”.</w:t>
      </w:r>
    </w:p>
    <w:p w:rsidR="00D754C4" w:rsidRPr="00516D41" w:rsidRDefault="00D754C4">
      <w:pPr>
        <w:rPr>
          <w:rFonts w:ascii="Comfortaa" w:eastAsia="Comfortaa" w:hAnsi="Comfortaa" w:cs="Comfortaa"/>
          <w:sz w:val="24"/>
          <w:szCs w:val="24"/>
          <w:lang w:val="en-GB"/>
        </w:rPr>
      </w:pPr>
      <w:r w:rsidRPr="00516D41">
        <w:rPr>
          <w:rFonts w:ascii="Comfortaa" w:eastAsia="Comfortaa" w:hAnsi="Comfortaa" w:cs="Comfortaa"/>
          <w:noProof/>
          <w:sz w:val="24"/>
          <w:szCs w:val="24"/>
          <w:lang w:eastAsia="es-ES"/>
        </w:rPr>
        <w:drawing>
          <wp:inline distT="114300" distB="114300" distL="114300" distR="114300">
            <wp:extent cx="1085850" cy="1028700"/>
            <wp:effectExtent l="1905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779" cy="1028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6D41">
        <w:rPr>
          <w:rFonts w:ascii="Comfortaa" w:eastAsia="Comfortaa" w:hAnsi="Comfortaa" w:cs="Comfortaa"/>
          <w:noProof/>
          <w:sz w:val="24"/>
          <w:szCs w:val="24"/>
          <w:lang w:eastAsia="es-ES"/>
        </w:rPr>
        <w:drawing>
          <wp:inline distT="114300" distB="114300" distL="114300" distR="114300">
            <wp:extent cx="1181100" cy="1028700"/>
            <wp:effectExtent l="1905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241" cy="1025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4C4" w:rsidRPr="00516D41" w:rsidRDefault="00D754C4">
      <w:pPr>
        <w:rPr>
          <w:lang w:val="en-GB"/>
        </w:rPr>
      </w:pPr>
    </w:p>
    <w:p w:rsidR="00D754C4" w:rsidRPr="00516D41" w:rsidRDefault="00D754C4">
      <w:pPr>
        <w:rPr>
          <w:lang w:val="en-GB"/>
        </w:rPr>
      </w:pPr>
    </w:p>
    <w:p w:rsidR="00D754C4" w:rsidRDefault="00D754C4">
      <w:pPr>
        <w:rPr>
          <w:lang w:val="en-GB"/>
        </w:rPr>
      </w:pPr>
    </w:p>
    <w:p w:rsidR="00D754C4" w:rsidRDefault="00D754C4">
      <w:pPr>
        <w:rPr>
          <w:rFonts w:ascii="Comfortaa" w:eastAsia="Comfortaa" w:hAnsi="Comfortaa" w:cs="Comfortaa"/>
          <w:sz w:val="24"/>
          <w:szCs w:val="24"/>
        </w:rPr>
      </w:pPr>
      <w:r w:rsidRPr="00D754C4">
        <w:rPr>
          <w:noProof/>
          <w:lang w:eastAsia="es-ES"/>
        </w:rPr>
        <w:lastRenderedPageBreak/>
        <w:drawing>
          <wp:inline distT="114300" distB="114300" distL="114300" distR="114300">
            <wp:extent cx="1481138" cy="1481138"/>
            <wp:effectExtent l="71937" t="71937" r="71937" b="71937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1247376">
                      <a:off x="0" y="0"/>
                      <a:ext cx="1481138" cy="148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754C4">
        <w:rPr>
          <w:rFonts w:ascii="Comfortaa" w:eastAsia="Comfortaa" w:hAnsi="Comfortaa" w:cs="Comfortaa"/>
          <w:sz w:val="24"/>
          <w:szCs w:val="24"/>
        </w:rPr>
        <w:t xml:space="preserve"> </w:t>
      </w:r>
    </w:p>
    <w:p w:rsidR="00D754C4" w:rsidRDefault="00516D41">
      <w:pPr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GERMANY TRIPTIC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Vam separar a la gent en dos grups grans segons si els hi havia tocat ser verdures o fruites. I dins d'aquests en van fer de petits. El meu grup estava dins de les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fruites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i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eram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el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raïm</w:t>
      </w:r>
      <w:proofErr w:type="spellEnd"/>
      <w:r>
        <w:rPr>
          <w:rFonts w:ascii="Comfortaa" w:eastAsia="Comfortaa" w:hAnsi="Comfortaa" w:cs="Comfortaa"/>
          <w:sz w:val="24"/>
          <w:szCs w:val="24"/>
        </w:rPr>
        <w:t>.</w:t>
      </w:r>
    </w:p>
    <w:p w:rsidR="00516D41" w:rsidRDefault="00516D41">
      <w:pPr>
        <w:rPr>
          <w:rFonts w:ascii="Comfortaa" w:eastAsia="Comfortaa" w:hAnsi="Comfortaa" w:cs="Comfortaa"/>
          <w:sz w:val="24"/>
          <w:szCs w:val="24"/>
        </w:rPr>
      </w:pPr>
      <w:r w:rsidRPr="00516D41">
        <w:rPr>
          <w:rFonts w:ascii="Comfortaa" w:eastAsia="Comfortaa" w:hAnsi="Comfortaa" w:cs="Comfortaa"/>
          <w:noProof/>
          <w:sz w:val="24"/>
          <w:szCs w:val="24"/>
          <w:lang w:eastAsia="es-ES"/>
        </w:rPr>
        <w:drawing>
          <wp:inline distT="114300" distB="114300" distL="114300" distR="114300">
            <wp:extent cx="1263680" cy="945822"/>
            <wp:effectExtent l="75992" t="107823" r="75992" b="107823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alphaModFix amt="90000"/>
                    </a:blip>
                    <a:srcRect/>
                    <a:stretch>
                      <a:fillRect/>
                    </a:stretch>
                  </pic:blipFill>
                  <pic:spPr>
                    <a:xfrm rot="20966151">
                      <a:off x="0" y="0"/>
                      <a:ext cx="1263680" cy="94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Primer, vam mirar per què el raïm és saludable.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I vam descobrir que...</w:t>
      </w:r>
    </w:p>
    <w:p w:rsidR="00516D41" w:rsidRDefault="00516D41" w:rsidP="00516D41">
      <w:pP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lastRenderedPageBreak/>
        <w:t>Són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un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aliment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antiinflamatori</w:t>
      </w:r>
      <w:proofErr w:type="spellEnd"/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Són un berenar saludable per al cor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Pot ajudar a protegir la seva pell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Pot reduir el risc de diabetis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Comptar per hidratació (aigua suficient al cos)</w:t>
      </w:r>
    </w:p>
    <w:p w:rsidR="00516D41" w:rsidRDefault="00516D41" w:rsidP="00516D41">
      <w:pP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Menjar-ne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més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pot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reduir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risc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patir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cáncer</w:t>
      </w:r>
    </w:p>
    <w:p w:rsidR="00516D41" w:rsidRDefault="00516D41" w:rsidP="00516D41">
      <w:pP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Menjar-ne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més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pot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reduir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el risc de patir càncer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En segon lloc, vam observar unes begudes energètiques i vam llegir tots els seus ingredients per classificar-los en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bons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o en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dolents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per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al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>nostre</w:t>
      </w:r>
      <w:proofErr w:type="spellEnd"/>
      <w:r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  <w:t xml:space="preserve"> sistema.</w:t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  <w:r>
        <w:rPr>
          <w:rFonts w:ascii="Comfortaa" w:eastAsia="Comfortaa" w:hAnsi="Comfortaa" w:cs="Comfortaa"/>
          <w:noProof/>
          <w:color w:val="222222"/>
          <w:sz w:val="24"/>
          <w:szCs w:val="24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178435</wp:posOffset>
            </wp:positionV>
            <wp:extent cx="2190750" cy="1476375"/>
            <wp:effectExtent l="19050" t="0" r="0" b="0"/>
            <wp:wrapSquare wrapText="bothSides" distT="114300" distB="114300" distL="114300" distR="11430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pStyle w:val="Normal1"/>
        <w:rPr>
          <w:rFonts w:ascii="Comfortaa" w:eastAsia="Comfortaa" w:hAnsi="Comfortaa" w:cs="Comfortaa"/>
          <w:color w:val="222222"/>
          <w:sz w:val="24"/>
          <w:szCs w:val="24"/>
          <w:shd w:val="clear" w:color="auto" w:fill="F8F9FA"/>
        </w:rPr>
      </w:pP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  <w:lang w:eastAsia="es-ES"/>
        </w:rPr>
        <w:lastRenderedPageBreak/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1087755</wp:posOffset>
            </wp:positionV>
            <wp:extent cx="1143000" cy="1104900"/>
            <wp:effectExtent l="19050" t="0" r="0" b="0"/>
            <wp:wrapSquare wrapText="bothSides" distT="114300" distB="114300" distL="114300" distR="11430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Comfortaa" w:eastAsia="Comfortaa" w:hAnsi="Comfortaa" w:cs="Comfortaa"/>
          <w:sz w:val="24"/>
          <w:szCs w:val="24"/>
        </w:rPr>
        <w:t>Llavors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vam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tenir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que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escollir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dos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plats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saludables a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cuinar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en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grup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. </w:t>
      </w:r>
      <w:proofErr w:type="gramStart"/>
      <w:r>
        <w:rPr>
          <w:rFonts w:ascii="Comfortaa" w:eastAsia="Comfortaa" w:hAnsi="Comfortaa" w:cs="Comfortaa"/>
          <w:sz w:val="24"/>
          <w:szCs w:val="24"/>
        </w:rPr>
        <w:t xml:space="preserve">“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Pepperoni</w:t>
      </w:r>
      <w:proofErr w:type="spellEnd"/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pasta” i “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Honey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Iogurt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“.</w:t>
      </w: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  <w:r w:rsidRPr="00516D41">
        <w:rPr>
          <w:rFonts w:ascii="Comfortaa" w:eastAsia="Comfortaa" w:hAnsi="Comfortaa" w:cs="Comfortaa"/>
          <w:noProof/>
          <w:sz w:val="24"/>
          <w:szCs w:val="24"/>
          <w:lang w:eastAsia="es-ES"/>
        </w:rPr>
        <w:drawing>
          <wp:inline distT="114300" distB="114300" distL="114300" distR="114300">
            <wp:extent cx="1419225" cy="859790"/>
            <wp:effectExtent l="19050" t="0" r="9525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765" cy="864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</w:p>
    <w:p w:rsidR="00516D41" w:rsidRDefault="000F745C" w:rsidP="00516D41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Duna Sampedro</w:t>
      </w: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</w:p>
    <w:p w:rsidR="000F745C" w:rsidRDefault="000F745C" w:rsidP="00516D41">
      <w:pPr>
        <w:rPr>
          <w:rFonts w:ascii="Comfortaa" w:eastAsia="Comfortaa" w:hAnsi="Comfortaa" w:cs="Comfortaa"/>
          <w:sz w:val="24"/>
          <w:szCs w:val="24"/>
        </w:rPr>
      </w:pPr>
    </w:p>
    <w:p w:rsidR="000F745C" w:rsidRDefault="000F745C" w:rsidP="00516D41">
      <w:pPr>
        <w:rPr>
          <w:rFonts w:ascii="Comfortaa" w:eastAsia="Comfortaa" w:hAnsi="Comfortaa" w:cs="Comfortaa"/>
          <w:sz w:val="24"/>
          <w:szCs w:val="24"/>
        </w:rPr>
      </w:pPr>
    </w:p>
    <w:p w:rsidR="000F745C" w:rsidRDefault="000F745C" w:rsidP="00516D41">
      <w:pPr>
        <w:rPr>
          <w:rFonts w:ascii="Comfortaa" w:eastAsia="Comfortaa" w:hAnsi="Comfortaa" w:cs="Comfortaa"/>
          <w:sz w:val="24"/>
          <w:szCs w:val="24"/>
        </w:rPr>
      </w:pPr>
    </w:p>
    <w:p w:rsidR="00516D41" w:rsidRDefault="000F745C" w:rsidP="00516D41">
      <w:pPr>
        <w:rPr>
          <w:rFonts w:ascii="Comfortaa" w:eastAsia="Comfortaa" w:hAnsi="Comfortaa" w:cs="Comfortaa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664460" cy="761274"/>
            <wp:effectExtent l="19050" t="0" r="2540" b="0"/>
            <wp:docPr id="28" name="Imagen 1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7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41" w:rsidRDefault="00516D41" w:rsidP="00516D41">
      <w:pPr>
        <w:rPr>
          <w:rFonts w:ascii="Comfortaa" w:eastAsia="Comfortaa" w:hAnsi="Comfortaa" w:cs="Comfortaa"/>
          <w:sz w:val="24"/>
          <w:szCs w:val="24"/>
        </w:rPr>
      </w:pPr>
    </w:p>
    <w:p w:rsidR="000F745C" w:rsidRPr="000F745C" w:rsidRDefault="000F745C" w:rsidP="00516D41">
      <w:pPr>
        <w:rPr>
          <w:rFonts w:ascii="Comfortaa" w:eastAsia="Comfortaa" w:hAnsi="Comfortaa" w:cs="Comfortaa"/>
          <w:color w:val="17365D" w:themeColor="text2" w:themeShade="BF"/>
          <w:sz w:val="48"/>
          <w:szCs w:val="48"/>
        </w:rPr>
      </w:pPr>
      <w:proofErr w:type="spellStart"/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lastRenderedPageBreak/>
        <w:t>Enjoy</w:t>
      </w:r>
      <w:proofErr w:type="spellEnd"/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t xml:space="preserve"> a </w:t>
      </w:r>
      <w:proofErr w:type="spellStart"/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t>Healthy</w:t>
      </w:r>
      <w:proofErr w:type="spellEnd"/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t xml:space="preserve"> </w:t>
      </w:r>
      <w:proofErr w:type="spellStart"/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t>Lifestyle</w:t>
      </w:r>
      <w:proofErr w:type="spellEnd"/>
    </w:p>
    <w:p w:rsidR="000F745C" w:rsidRPr="000F745C" w:rsidRDefault="000F745C" w:rsidP="00516D41">
      <w:pPr>
        <w:rPr>
          <w:rFonts w:ascii="Comfortaa" w:eastAsia="Comfortaa" w:hAnsi="Comfortaa" w:cs="Comfortaa"/>
          <w:color w:val="17365D" w:themeColor="text2" w:themeShade="BF"/>
          <w:sz w:val="48"/>
          <w:szCs w:val="48"/>
        </w:rPr>
      </w:pPr>
      <w:r w:rsidRPr="000F745C">
        <w:rPr>
          <w:rFonts w:ascii="Comfortaa" w:eastAsia="Comfortaa" w:hAnsi="Comfortaa" w:cs="Comfortaa"/>
          <w:color w:val="17365D" w:themeColor="text2" w:themeShade="BF"/>
          <w:sz w:val="48"/>
          <w:szCs w:val="48"/>
        </w:rPr>
        <w:t>EHL</w:t>
      </w:r>
    </w:p>
    <w:p w:rsidR="000F745C" w:rsidRPr="000F745C" w:rsidRDefault="000F745C" w:rsidP="00516D41">
      <w:pPr>
        <w:rPr>
          <w:rFonts w:ascii="Comfortaa" w:eastAsia="Comfortaa" w:hAnsi="Comfortaa" w:cs="Comfortaa"/>
          <w:color w:val="00B050"/>
          <w:sz w:val="48"/>
          <w:szCs w:val="48"/>
        </w:rPr>
      </w:pPr>
      <w:proofErr w:type="spellStart"/>
      <w:r w:rsidRPr="000F745C">
        <w:rPr>
          <w:rFonts w:ascii="Comfortaa" w:eastAsia="Comfortaa" w:hAnsi="Comfortaa" w:cs="Comfortaa"/>
          <w:color w:val="00B050"/>
          <w:sz w:val="48"/>
          <w:szCs w:val="48"/>
        </w:rPr>
        <w:t>Vicco</w:t>
      </w:r>
      <w:proofErr w:type="spellEnd"/>
      <w:r w:rsidRPr="000F745C">
        <w:rPr>
          <w:rFonts w:ascii="Comfortaa" w:eastAsia="Comfortaa" w:hAnsi="Comfortaa" w:cs="Comfortaa"/>
          <w:color w:val="00B050"/>
          <w:sz w:val="48"/>
          <w:szCs w:val="48"/>
        </w:rPr>
        <w:t>-von-</w:t>
      </w:r>
      <w:proofErr w:type="spellStart"/>
      <w:r w:rsidRPr="000F745C">
        <w:rPr>
          <w:rFonts w:ascii="Comfortaa" w:eastAsia="Comfortaa" w:hAnsi="Comfortaa" w:cs="Comfortaa"/>
          <w:color w:val="00B050"/>
          <w:sz w:val="48"/>
          <w:szCs w:val="48"/>
        </w:rPr>
        <w:t>Bülow</w:t>
      </w:r>
      <w:proofErr w:type="spellEnd"/>
      <w:r w:rsidRPr="000F745C">
        <w:rPr>
          <w:rFonts w:ascii="Comfortaa" w:eastAsia="Comfortaa" w:hAnsi="Comfortaa" w:cs="Comfortaa"/>
          <w:color w:val="00B050"/>
          <w:sz w:val="48"/>
          <w:szCs w:val="48"/>
        </w:rPr>
        <w:t xml:space="preserve"> </w:t>
      </w:r>
      <w:proofErr w:type="spellStart"/>
      <w:r w:rsidRPr="000F745C">
        <w:rPr>
          <w:rFonts w:ascii="Comfortaa" w:eastAsia="Comfortaa" w:hAnsi="Comfortaa" w:cs="Comfortaa"/>
          <w:color w:val="00B050"/>
          <w:sz w:val="48"/>
          <w:szCs w:val="48"/>
        </w:rPr>
        <w:t>Gymnasium</w:t>
      </w:r>
      <w:proofErr w:type="spellEnd"/>
    </w:p>
    <w:p w:rsidR="000F745C" w:rsidRPr="000F745C" w:rsidRDefault="000F745C" w:rsidP="00516D41">
      <w:pPr>
        <w:rPr>
          <w:rFonts w:ascii="Comfortaa" w:eastAsia="Comfortaa" w:hAnsi="Comfortaa" w:cs="Comfortaa"/>
          <w:sz w:val="48"/>
          <w:szCs w:val="48"/>
        </w:rPr>
      </w:pPr>
      <w:proofErr w:type="spellStart"/>
      <w:r>
        <w:rPr>
          <w:rFonts w:ascii="Comfortaa" w:eastAsia="Comfortaa" w:hAnsi="Comfortaa" w:cs="Comfortaa"/>
          <w:sz w:val="48"/>
          <w:szCs w:val="48"/>
        </w:rPr>
        <w:t>Stahsndorf</w:t>
      </w:r>
      <w:proofErr w:type="spellEnd"/>
      <w:r>
        <w:rPr>
          <w:rFonts w:ascii="Comfortaa" w:eastAsia="Comfortaa" w:hAnsi="Comfortaa" w:cs="Comfortaa"/>
          <w:sz w:val="48"/>
          <w:szCs w:val="48"/>
        </w:rPr>
        <w:t xml:space="preserve"> </w:t>
      </w:r>
      <w:proofErr w:type="spellStart"/>
      <w:r>
        <w:rPr>
          <w:rFonts w:ascii="Comfortaa" w:eastAsia="Comfortaa" w:hAnsi="Comfortaa" w:cs="Comfortaa"/>
          <w:sz w:val="48"/>
          <w:szCs w:val="48"/>
        </w:rPr>
        <w:t>May</w:t>
      </w:r>
      <w:proofErr w:type="spellEnd"/>
      <w:r>
        <w:rPr>
          <w:rFonts w:ascii="Comfortaa" w:eastAsia="Comfortaa" w:hAnsi="Comfortaa" w:cs="Comfortaa"/>
          <w:sz w:val="48"/>
          <w:szCs w:val="48"/>
        </w:rPr>
        <w:t xml:space="preserve"> 2019 </w:t>
      </w:r>
    </w:p>
    <w:p w:rsidR="000F745C" w:rsidRPr="00516D41" w:rsidRDefault="000F745C" w:rsidP="00516D41">
      <w:pPr>
        <w:rPr>
          <w:rFonts w:ascii="Comfortaa" w:eastAsia="Comfortaa" w:hAnsi="Comfortaa" w:cs="Comfortaa"/>
          <w:sz w:val="24"/>
          <w:szCs w:val="24"/>
        </w:rPr>
      </w:pPr>
    </w:p>
    <w:sectPr w:rsidR="000F745C" w:rsidRPr="00516D41" w:rsidSect="00D754C4">
      <w:pgSz w:w="16838" w:h="11906" w:orient="landscape"/>
      <w:pgMar w:top="1701" w:right="1417" w:bottom="1701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864B7"/>
    <w:multiLevelType w:val="multilevel"/>
    <w:tmpl w:val="10366D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54C4"/>
    <w:rsid w:val="000F745C"/>
    <w:rsid w:val="00217357"/>
    <w:rsid w:val="00516D41"/>
    <w:rsid w:val="00593E88"/>
    <w:rsid w:val="00D7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3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D754C4"/>
    <w:pPr>
      <w:spacing w:after="0"/>
    </w:pPr>
    <w:rPr>
      <w:rFonts w:ascii="Arial" w:eastAsia="Arial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super</cp:lastModifiedBy>
  <cp:revision>2</cp:revision>
  <dcterms:created xsi:type="dcterms:W3CDTF">2019-09-09T11:12:00Z</dcterms:created>
  <dcterms:modified xsi:type="dcterms:W3CDTF">2019-09-09T11:12:00Z</dcterms:modified>
</cp:coreProperties>
</file>