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18C" w:rsidRPr="00ED618C" w:rsidRDefault="00ED618C" w:rsidP="00ED618C">
      <w:pPr>
        <w:rPr>
          <w:lang w:val="en-US"/>
        </w:rPr>
      </w:pPr>
      <w:r w:rsidRPr="00ED618C">
        <w:rPr>
          <w:lang w:val="en-US"/>
        </w:rPr>
        <w:t>Scenario of the culinary and mathematical competition "Mathematics from the kitchen"</w:t>
      </w:r>
    </w:p>
    <w:p w:rsidR="00ED618C" w:rsidRPr="00ED618C" w:rsidRDefault="00ED618C" w:rsidP="00ED618C">
      <w:pPr>
        <w:rPr>
          <w:lang w:val="en-US"/>
        </w:rPr>
      </w:pPr>
    </w:p>
    <w:p w:rsidR="00ED618C" w:rsidRDefault="00ED618C" w:rsidP="00ED618C">
      <w:proofErr w:type="spellStart"/>
      <w:r>
        <w:t>Date</w:t>
      </w:r>
      <w:proofErr w:type="spellEnd"/>
      <w:r>
        <w:t>: 02/20/2020</w:t>
      </w:r>
    </w:p>
    <w:p w:rsidR="00ED618C" w:rsidRDefault="00ED618C" w:rsidP="00ED618C">
      <w:proofErr w:type="spellStart"/>
      <w:r>
        <w:t>Hosted</w:t>
      </w:r>
      <w:proofErr w:type="spellEnd"/>
      <w:r>
        <w:t xml:space="preserve"> by: Martyna Górniak, Grzegorz </w:t>
      </w:r>
      <w:proofErr w:type="spellStart"/>
      <w:r>
        <w:t>Gołyszny</w:t>
      </w:r>
      <w:proofErr w:type="spellEnd"/>
    </w:p>
    <w:p w:rsidR="00ED618C" w:rsidRPr="00ED618C" w:rsidRDefault="00ED618C" w:rsidP="00ED618C">
      <w:pPr>
        <w:rPr>
          <w:lang w:val="en-US"/>
        </w:rPr>
      </w:pPr>
      <w:r w:rsidRPr="00ED618C">
        <w:rPr>
          <w:lang w:val="en-US"/>
        </w:rPr>
        <w:t>Objectives:</w:t>
      </w:r>
    </w:p>
    <w:p w:rsidR="00ED618C" w:rsidRPr="00ED618C" w:rsidRDefault="00ED618C" w:rsidP="00ED618C">
      <w:pPr>
        <w:rPr>
          <w:lang w:val="en-US"/>
        </w:rPr>
      </w:pPr>
      <w:r w:rsidRPr="00ED618C">
        <w:rPr>
          <w:lang w:val="en-US"/>
        </w:rPr>
        <w:t>• Expanding mathematical knowledge,</w:t>
      </w:r>
    </w:p>
    <w:p w:rsidR="00ED618C" w:rsidRPr="00ED618C" w:rsidRDefault="00ED618C" w:rsidP="00ED618C">
      <w:pPr>
        <w:rPr>
          <w:lang w:val="en-US"/>
        </w:rPr>
      </w:pPr>
      <w:r w:rsidRPr="00ED618C">
        <w:rPr>
          <w:lang w:val="en-US"/>
        </w:rPr>
        <w:t>• Developing cognitive abilities (concentration of attention, memory, imagination, conducting deductive and inductive reasoning),</w:t>
      </w:r>
    </w:p>
    <w:p w:rsidR="00ED618C" w:rsidRPr="00ED618C" w:rsidRDefault="00ED618C" w:rsidP="00ED618C">
      <w:pPr>
        <w:rPr>
          <w:lang w:val="en-US"/>
        </w:rPr>
      </w:pPr>
      <w:r w:rsidRPr="00ED618C">
        <w:rPr>
          <w:lang w:val="en-US"/>
        </w:rPr>
        <w:t>• Developing the ability to use mathematical methods,</w:t>
      </w:r>
    </w:p>
    <w:p w:rsidR="00ED618C" w:rsidRPr="00ED618C" w:rsidRDefault="00ED618C" w:rsidP="00ED618C">
      <w:pPr>
        <w:rPr>
          <w:lang w:val="en-US"/>
        </w:rPr>
      </w:pPr>
      <w:r w:rsidRPr="00ED618C">
        <w:rPr>
          <w:lang w:val="en-US"/>
        </w:rPr>
        <w:t>• Developing desirable personality traits in students, i.e. stimulating a tendency to constantly acquire knowledge and explore the world, argumentation skills, the ability to compete and effectively present their knowledge,</w:t>
      </w:r>
    </w:p>
    <w:p w:rsidR="00ED618C" w:rsidRPr="00ED618C" w:rsidRDefault="00ED618C" w:rsidP="00ED618C">
      <w:pPr>
        <w:rPr>
          <w:lang w:val="en-US"/>
        </w:rPr>
      </w:pPr>
      <w:r w:rsidRPr="00ED618C">
        <w:rPr>
          <w:lang w:val="en-US"/>
        </w:rPr>
        <w:t>• Awareness of the problem of food waste and hunger in the world.</w:t>
      </w:r>
    </w:p>
    <w:p w:rsidR="00ED618C" w:rsidRPr="00ED618C" w:rsidRDefault="00ED618C" w:rsidP="00ED618C">
      <w:pPr>
        <w:rPr>
          <w:lang w:val="en-US"/>
        </w:rPr>
      </w:pPr>
      <w:r w:rsidRPr="00ED618C">
        <w:rPr>
          <w:lang w:val="en-US"/>
        </w:rPr>
        <w:t>The course of the competition:</w:t>
      </w:r>
    </w:p>
    <w:p w:rsidR="00ED618C" w:rsidRPr="00ED618C" w:rsidRDefault="00ED618C" w:rsidP="00ED618C">
      <w:pPr>
        <w:rPr>
          <w:lang w:val="en-US"/>
        </w:rPr>
      </w:pPr>
      <w:r w:rsidRPr="00ED618C">
        <w:rPr>
          <w:lang w:val="en-US"/>
        </w:rPr>
        <w:t>1. Task part</w:t>
      </w:r>
    </w:p>
    <w:p w:rsidR="00ED618C" w:rsidRPr="00ED618C" w:rsidRDefault="00ED618C" w:rsidP="00ED618C">
      <w:pPr>
        <w:rPr>
          <w:lang w:val="en-US"/>
        </w:rPr>
      </w:pPr>
      <w:r w:rsidRPr="00ED618C">
        <w:rPr>
          <w:lang w:val="en-US"/>
        </w:rPr>
        <w:t>In the task part, students cooperating in groups of several people face four mathematical tasks related to culinary issues (presentation). After each task, the teacher checks their correctness and awards points. Then he discusses how to solve the problem.</w:t>
      </w:r>
    </w:p>
    <w:p w:rsidR="00ED618C" w:rsidRPr="00ED618C" w:rsidRDefault="00ED618C" w:rsidP="00ED618C">
      <w:pPr>
        <w:rPr>
          <w:lang w:val="en-US"/>
        </w:rPr>
      </w:pPr>
      <w:r w:rsidRPr="00ED618C">
        <w:rPr>
          <w:lang w:val="en-US"/>
        </w:rPr>
        <w:t>By analyzing the solution to the last task on the topic of wasting food, the teacher makes students aware of the problem of hunger in the world and the scale of waste in developed countries. The message is reinforced by the presentation of relevant photos (slide 11)</w:t>
      </w:r>
    </w:p>
    <w:p w:rsidR="00ED618C" w:rsidRPr="00ED618C" w:rsidRDefault="00ED618C" w:rsidP="00ED618C">
      <w:pPr>
        <w:rPr>
          <w:lang w:val="en-US"/>
        </w:rPr>
      </w:pPr>
      <w:r w:rsidRPr="00ED618C">
        <w:rPr>
          <w:lang w:val="en-US"/>
        </w:rPr>
        <w:t>2. Practical part</w:t>
      </w:r>
    </w:p>
    <w:p w:rsidR="00ED618C" w:rsidRPr="00ED618C" w:rsidRDefault="00ED618C" w:rsidP="00ED618C">
      <w:pPr>
        <w:rPr>
          <w:lang w:val="en-US"/>
        </w:rPr>
      </w:pPr>
      <w:r w:rsidRPr="00ED618C">
        <w:rPr>
          <w:lang w:val="en-US"/>
        </w:rPr>
        <w:t>In the practical part, the teacher spreads various types of food (bread, butter, cold cuts, cheese, vegetables) and kitchen accessories (cutlery, plates, toothpicks) on the table. A representative of each group uses the wheel of fortune (wheeldecide.com) to draw one of five categories:</w:t>
      </w:r>
    </w:p>
    <w:p w:rsidR="00ED618C" w:rsidRPr="00ED618C" w:rsidRDefault="00ED618C" w:rsidP="00ED618C">
      <w:pPr>
        <w:rPr>
          <w:lang w:val="en-US"/>
        </w:rPr>
      </w:pPr>
      <w:r w:rsidRPr="00ED618C">
        <w:rPr>
          <w:lang w:val="en-US"/>
        </w:rPr>
        <w:t>• City,</w:t>
      </w:r>
    </w:p>
    <w:p w:rsidR="00ED618C" w:rsidRPr="00ED618C" w:rsidRDefault="00ED618C" w:rsidP="00ED618C">
      <w:pPr>
        <w:rPr>
          <w:lang w:val="en-US"/>
        </w:rPr>
      </w:pPr>
      <w:r w:rsidRPr="00ED618C">
        <w:rPr>
          <w:lang w:val="en-US"/>
        </w:rPr>
        <w:t>• Vehicles,</w:t>
      </w:r>
    </w:p>
    <w:p w:rsidR="00ED618C" w:rsidRPr="00ED618C" w:rsidRDefault="00ED618C" w:rsidP="00ED618C">
      <w:pPr>
        <w:rPr>
          <w:lang w:val="en-US"/>
        </w:rPr>
      </w:pPr>
      <w:r w:rsidRPr="00ED618C">
        <w:rPr>
          <w:lang w:val="en-US"/>
        </w:rPr>
        <w:t>• Fauna,</w:t>
      </w:r>
    </w:p>
    <w:p w:rsidR="00ED618C" w:rsidRPr="00ED618C" w:rsidRDefault="00ED618C" w:rsidP="00ED618C">
      <w:pPr>
        <w:rPr>
          <w:lang w:val="en-US"/>
        </w:rPr>
      </w:pPr>
      <w:r w:rsidRPr="00ED618C">
        <w:rPr>
          <w:lang w:val="en-US"/>
        </w:rPr>
        <w:t>• Flora,</w:t>
      </w:r>
    </w:p>
    <w:p w:rsidR="00ED618C" w:rsidRPr="00ED618C" w:rsidRDefault="00ED618C" w:rsidP="00ED618C">
      <w:pPr>
        <w:rPr>
          <w:lang w:val="en-US"/>
        </w:rPr>
      </w:pPr>
      <w:r w:rsidRPr="00ED618C">
        <w:rPr>
          <w:lang w:val="en-US"/>
        </w:rPr>
        <w:t>• Sea atmosphere.</w:t>
      </w:r>
    </w:p>
    <w:p w:rsidR="00ED618C" w:rsidRPr="00ED618C" w:rsidRDefault="00ED618C" w:rsidP="00ED618C">
      <w:pPr>
        <w:rPr>
          <w:lang w:val="en-US"/>
        </w:rPr>
      </w:pPr>
      <w:r w:rsidRPr="00ED618C">
        <w:rPr>
          <w:lang w:val="en-US"/>
        </w:rPr>
        <w:lastRenderedPageBreak/>
        <w:t>The task of the groups is to prepare a dish referring to the selected category and containing elements in the shape of geometric figures that should be named and described. Both the creativity and ingenuity, the reference to the selected category and the number of various geometric figures in the dish were scored.</w:t>
      </w:r>
    </w:p>
    <w:p w:rsidR="00ED618C" w:rsidRPr="00ED618C" w:rsidRDefault="00ED618C" w:rsidP="00ED618C">
      <w:pPr>
        <w:rPr>
          <w:lang w:val="en-US"/>
        </w:rPr>
      </w:pPr>
      <w:r w:rsidRPr="00ED618C">
        <w:rPr>
          <w:lang w:val="en-US"/>
        </w:rPr>
        <w:t>3. Termination</w:t>
      </w:r>
    </w:p>
    <w:p w:rsidR="00ED618C" w:rsidRPr="00ED618C" w:rsidRDefault="00ED618C" w:rsidP="00ED618C">
      <w:pPr>
        <w:rPr>
          <w:lang w:val="en-US"/>
        </w:rPr>
      </w:pPr>
      <w:r w:rsidRPr="00ED618C">
        <w:rPr>
          <w:lang w:val="en-US"/>
        </w:rPr>
        <w:t>Teachers praise students' work and award the appropriate number of points. The winners will receive a “5 seconds” party game (award for the whole class represented by the winning group).</w:t>
      </w:r>
    </w:p>
    <w:p w:rsidR="00B03BA6" w:rsidRPr="00ED618C" w:rsidRDefault="00ED618C" w:rsidP="00ED618C">
      <w:pPr>
        <w:rPr>
          <w:lang w:val="en-US"/>
        </w:rPr>
      </w:pPr>
      <w:r w:rsidRPr="00ED618C">
        <w:rPr>
          <w:lang w:val="en-US"/>
        </w:rPr>
        <w:t>The dishes prepared as part of the competition, as well as sandwiches and finger foods made of other food products were a snack for the participants of the school disco, which took place after the end of the competition.</w:t>
      </w:r>
      <w:bookmarkStart w:id="0" w:name="_GoBack"/>
      <w:bookmarkEnd w:id="0"/>
    </w:p>
    <w:sectPr w:rsidR="00B03BA6" w:rsidRPr="00ED61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18C"/>
    <w:rsid w:val="00B03BA6"/>
    <w:rsid w:val="00ED61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334</Words>
  <Characters>2004</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Klaudia Sikora</dc:creator>
  <cp:lastModifiedBy>Klaudia Sikora</cp:lastModifiedBy>
  <cp:revision>1</cp:revision>
  <dcterms:created xsi:type="dcterms:W3CDTF">2021-05-26T00:17:00Z</dcterms:created>
  <dcterms:modified xsi:type="dcterms:W3CDTF">2021-05-26T00:18:00Z</dcterms:modified>
</cp:coreProperties>
</file>