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49" w:rsidRPr="00402049" w:rsidRDefault="00402049" w:rsidP="00402049">
      <w:pPr>
        <w:rPr>
          <w:sz w:val="28"/>
          <w:szCs w:val="28"/>
          <w:lang w:val="en-US"/>
        </w:rPr>
      </w:pPr>
      <w:r w:rsidRPr="00402049">
        <w:rPr>
          <w:sz w:val="28"/>
          <w:szCs w:val="28"/>
          <w:lang w:val="en-US"/>
        </w:rPr>
        <w:t>Khan Academy</w:t>
      </w:r>
      <w:r>
        <w:rPr>
          <w:sz w:val="28"/>
          <w:szCs w:val="28"/>
          <w:lang w:val="en-US"/>
        </w:rPr>
        <w:t xml:space="preserve"> Report</w:t>
      </w:r>
    </w:p>
    <w:p w:rsidR="00402049" w:rsidRPr="00402049" w:rsidRDefault="00402049" w:rsidP="00402049">
      <w:pPr>
        <w:rPr>
          <w:sz w:val="28"/>
          <w:szCs w:val="28"/>
          <w:lang w:val="en-US"/>
        </w:rPr>
      </w:pPr>
    </w:p>
    <w:p w:rsidR="00402049" w:rsidRPr="00402049" w:rsidRDefault="00402049" w:rsidP="00402049">
      <w:pPr>
        <w:rPr>
          <w:sz w:val="28"/>
          <w:szCs w:val="28"/>
          <w:lang w:val="en-US"/>
        </w:rPr>
      </w:pPr>
      <w:r w:rsidRPr="00402049">
        <w:rPr>
          <w:sz w:val="28"/>
          <w:szCs w:val="28"/>
          <w:lang w:val="en-US"/>
        </w:rPr>
        <w:t xml:space="preserve">As part of the Erasmus + project, students from our school together with students from partner schools solved various mathematical and IT tasks using the </w:t>
      </w:r>
      <w:proofErr w:type="spellStart"/>
      <w:r w:rsidRPr="00402049">
        <w:rPr>
          <w:sz w:val="28"/>
          <w:szCs w:val="28"/>
          <w:lang w:val="en-US"/>
        </w:rPr>
        <w:t>khanacademy</w:t>
      </w:r>
      <w:proofErr w:type="spellEnd"/>
      <w:r w:rsidRPr="00402049">
        <w:rPr>
          <w:sz w:val="28"/>
          <w:szCs w:val="28"/>
          <w:lang w:val="en-US"/>
        </w:rPr>
        <w:t xml:space="preserve"> platform (https://pl.khanacademy.org/).</w:t>
      </w:r>
    </w:p>
    <w:p w:rsidR="00402049" w:rsidRPr="00402049" w:rsidRDefault="00402049" w:rsidP="00402049">
      <w:pPr>
        <w:rPr>
          <w:sz w:val="28"/>
          <w:szCs w:val="28"/>
          <w:lang w:val="en-US"/>
        </w:rPr>
      </w:pPr>
    </w:p>
    <w:p w:rsidR="00402049" w:rsidRPr="00402049" w:rsidRDefault="00402049" w:rsidP="00402049">
      <w:pPr>
        <w:rPr>
          <w:sz w:val="28"/>
          <w:szCs w:val="28"/>
          <w:lang w:val="en-US"/>
        </w:rPr>
      </w:pPr>
      <w:r w:rsidRPr="00402049">
        <w:rPr>
          <w:sz w:val="28"/>
          <w:szCs w:val="28"/>
          <w:lang w:val="en-US"/>
        </w:rPr>
        <w:t>As part of homework in computer science (given on the platform), students learned simple programming techniques, using functions to create simple drawings in Java Script.</w:t>
      </w:r>
    </w:p>
    <w:p w:rsidR="00AD4FD9" w:rsidRPr="00402049" w:rsidRDefault="00402049" w:rsidP="00402049">
      <w:pPr>
        <w:rPr>
          <w:sz w:val="28"/>
          <w:szCs w:val="28"/>
          <w:lang w:val="en-US"/>
        </w:rPr>
      </w:pPr>
      <w:r w:rsidRPr="00402049">
        <w:rPr>
          <w:sz w:val="28"/>
          <w:szCs w:val="28"/>
          <w:lang w:val="en-US"/>
        </w:rPr>
        <w:t>Below are some drawings of the students:</w:t>
      </w:r>
    </w:p>
    <w:p w:rsidR="00402049" w:rsidRDefault="00402049" w:rsidP="00402049">
      <w:pPr>
        <w:rPr>
          <w:lang w:val="en-US"/>
        </w:rPr>
      </w:pPr>
      <w:r>
        <w:rPr>
          <w:rFonts w:ascii="Times New Roman" w:hAnsi="Times New Roman" w:cs="Times New Roman"/>
          <w:noProof/>
          <w:sz w:val="24"/>
          <w:szCs w:val="24"/>
          <w:lang w:eastAsia="pl-PL"/>
        </w:rPr>
        <w:drawing>
          <wp:inline distT="0" distB="0" distL="114300" distR="114300" wp14:anchorId="68208A2F" wp14:editId="4362124D">
            <wp:extent cx="4810125" cy="2438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5"/>
                    <a:stretch>
                      <a:fillRect/>
                    </a:stretch>
                  </pic:blipFill>
                  <pic:spPr>
                    <a:xfrm>
                      <a:off x="0" y="0"/>
                      <a:ext cx="4810125" cy="2438400"/>
                    </a:xfrm>
                    <a:prstGeom prst="rect">
                      <a:avLst/>
                    </a:prstGeom>
                    <a:noFill/>
                    <a:ln>
                      <a:noFill/>
                    </a:ln>
                  </pic:spPr>
                </pic:pic>
              </a:graphicData>
            </a:graphic>
          </wp:inline>
        </w:drawing>
      </w:r>
    </w:p>
    <w:p w:rsidR="00402049" w:rsidRDefault="00402049" w:rsidP="00402049">
      <w:pPr>
        <w:rPr>
          <w:lang w:val="en-US"/>
        </w:rPr>
      </w:pPr>
    </w:p>
    <w:p w:rsidR="00402049" w:rsidRDefault="00402049" w:rsidP="00402049">
      <w:pPr>
        <w:rPr>
          <w:lang w:val="en-US"/>
        </w:rPr>
      </w:pPr>
      <w:r>
        <w:rPr>
          <w:rFonts w:ascii="Times New Roman" w:hAnsi="Times New Roman" w:cs="Times New Roman"/>
          <w:noProof/>
          <w:sz w:val="24"/>
          <w:szCs w:val="24"/>
          <w:lang w:eastAsia="pl-PL"/>
        </w:rPr>
        <w:drawing>
          <wp:inline distT="0" distB="0" distL="114300" distR="114300" wp14:anchorId="5CABCCFD" wp14:editId="45E3F9D3">
            <wp:extent cx="5270500" cy="1713865"/>
            <wp:effectExtent l="0" t="0" r="635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6"/>
                    <a:stretch>
                      <a:fillRect/>
                    </a:stretch>
                  </pic:blipFill>
                  <pic:spPr>
                    <a:xfrm>
                      <a:off x="0" y="0"/>
                      <a:ext cx="5270500" cy="1713865"/>
                    </a:xfrm>
                    <a:prstGeom prst="rect">
                      <a:avLst/>
                    </a:prstGeom>
                    <a:noFill/>
                    <a:ln>
                      <a:noFill/>
                    </a:ln>
                  </pic:spPr>
                </pic:pic>
              </a:graphicData>
            </a:graphic>
          </wp:inline>
        </w:drawing>
      </w:r>
    </w:p>
    <w:p w:rsidR="00402049" w:rsidRDefault="00402049" w:rsidP="00402049">
      <w:pPr>
        <w:rPr>
          <w:lang w:val="en-US"/>
        </w:rPr>
      </w:pPr>
    </w:p>
    <w:p w:rsidR="00402049" w:rsidRPr="00402049" w:rsidRDefault="00402049" w:rsidP="00402049">
      <w:pPr>
        <w:rPr>
          <w:sz w:val="28"/>
          <w:szCs w:val="28"/>
          <w:lang w:val="en-US"/>
        </w:rPr>
      </w:pPr>
      <w:r w:rsidRPr="00402049">
        <w:rPr>
          <w:sz w:val="28"/>
          <w:szCs w:val="28"/>
          <w:lang w:val="en-US"/>
        </w:rPr>
        <w:t xml:space="preserve">As part of the mathematical tasks, students developed their accounting skills in the field of addition, subtraction, multiplication and division. Children improved </w:t>
      </w:r>
      <w:r w:rsidRPr="00402049">
        <w:rPr>
          <w:sz w:val="28"/>
          <w:szCs w:val="28"/>
          <w:lang w:val="en-US"/>
        </w:rPr>
        <w:lastRenderedPageBreak/>
        <w:t>both the memory account and the written account by solving various tasks. After completing the exercises, the students took on a quiz summarizing and consolidating the learned skills.</w:t>
      </w:r>
    </w:p>
    <w:p w:rsidR="00402049" w:rsidRPr="00402049" w:rsidRDefault="00402049" w:rsidP="00402049">
      <w:pPr>
        <w:rPr>
          <w:sz w:val="28"/>
          <w:szCs w:val="28"/>
          <w:lang w:val="en-US"/>
        </w:rPr>
      </w:pPr>
    </w:p>
    <w:p w:rsidR="00402049" w:rsidRPr="00402049" w:rsidRDefault="00402049" w:rsidP="00402049">
      <w:pPr>
        <w:rPr>
          <w:sz w:val="28"/>
          <w:szCs w:val="28"/>
          <w:lang w:val="en-US"/>
        </w:rPr>
      </w:pPr>
      <w:r w:rsidRPr="00402049">
        <w:rPr>
          <w:sz w:val="28"/>
          <w:szCs w:val="28"/>
          <w:lang w:val="en-US"/>
        </w:rPr>
        <w:t>Here are the results of the quizzes:</w:t>
      </w:r>
    </w:p>
    <w:p w:rsidR="00402049" w:rsidRPr="00402049" w:rsidRDefault="00402049" w:rsidP="00402049">
      <w:pPr>
        <w:rPr>
          <w:b/>
          <w:sz w:val="28"/>
          <w:szCs w:val="28"/>
          <w:u w:val="single"/>
          <w:lang w:val="en-US"/>
        </w:rPr>
      </w:pPr>
      <w:r w:rsidRPr="00402049">
        <w:rPr>
          <w:b/>
          <w:sz w:val="28"/>
          <w:szCs w:val="28"/>
          <w:u w:val="single"/>
          <w:lang w:val="en-US"/>
        </w:rPr>
        <w:t>Quiz - addition and subtraction</w:t>
      </w:r>
    </w:p>
    <w:p w:rsidR="00402049" w:rsidRDefault="00402049" w:rsidP="00402049">
      <w:pPr>
        <w:rPr>
          <w:lang w:val="en-US"/>
        </w:rPr>
      </w:pPr>
      <w:r>
        <w:rPr>
          <w:noProof/>
          <w:lang w:eastAsia="pl-PL"/>
        </w:rPr>
        <w:drawing>
          <wp:inline distT="0" distB="0" distL="114300" distR="114300" wp14:anchorId="666517DB" wp14:editId="4F511CF3">
            <wp:extent cx="3826510" cy="3532505"/>
            <wp:effectExtent l="0" t="0" r="2540" b="1079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7"/>
                    <a:stretch>
                      <a:fillRect/>
                    </a:stretch>
                  </pic:blipFill>
                  <pic:spPr>
                    <a:xfrm>
                      <a:off x="0" y="0"/>
                      <a:ext cx="3826510" cy="3532505"/>
                    </a:xfrm>
                    <a:prstGeom prst="rect">
                      <a:avLst/>
                    </a:prstGeom>
                    <a:noFill/>
                    <a:ln>
                      <a:noFill/>
                    </a:ln>
                  </pic:spPr>
                </pic:pic>
              </a:graphicData>
            </a:graphic>
          </wp:inline>
        </w:drawing>
      </w:r>
    </w:p>
    <w:p w:rsidR="00402049" w:rsidRDefault="00402049" w:rsidP="00402049">
      <w:pPr>
        <w:rPr>
          <w:lang w:val="en-US"/>
        </w:rPr>
      </w:pPr>
    </w:p>
    <w:p w:rsidR="00402049" w:rsidRDefault="00402049" w:rsidP="00402049">
      <w:pPr>
        <w:rPr>
          <w:lang w:val="en-US"/>
        </w:rPr>
      </w:pPr>
      <w:r>
        <w:rPr>
          <w:noProof/>
          <w:lang w:eastAsia="pl-PL"/>
        </w:rPr>
        <w:lastRenderedPageBreak/>
        <w:drawing>
          <wp:inline distT="0" distB="0" distL="114300" distR="114300" wp14:anchorId="55EACC0A" wp14:editId="2BA27446">
            <wp:extent cx="3790950" cy="3531870"/>
            <wp:effectExtent l="0" t="0" r="0" b="1143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a:stretch>
                      <a:fillRect/>
                    </a:stretch>
                  </pic:blipFill>
                  <pic:spPr>
                    <a:xfrm>
                      <a:off x="0" y="0"/>
                      <a:ext cx="3790950" cy="3531870"/>
                    </a:xfrm>
                    <a:prstGeom prst="rect">
                      <a:avLst/>
                    </a:prstGeom>
                    <a:noFill/>
                    <a:ln>
                      <a:noFill/>
                    </a:ln>
                  </pic:spPr>
                </pic:pic>
              </a:graphicData>
            </a:graphic>
          </wp:inline>
        </w:drawing>
      </w:r>
    </w:p>
    <w:p w:rsidR="00402049" w:rsidRDefault="00402049" w:rsidP="00402049">
      <w:pPr>
        <w:rPr>
          <w:lang w:val="en-US"/>
        </w:rPr>
      </w:pPr>
    </w:p>
    <w:p w:rsidR="00402049" w:rsidRPr="00402049" w:rsidRDefault="00402049" w:rsidP="00402049">
      <w:pPr>
        <w:rPr>
          <w:b/>
          <w:sz w:val="28"/>
          <w:szCs w:val="28"/>
          <w:u w:val="single"/>
          <w:lang w:val="en-US"/>
        </w:rPr>
      </w:pPr>
      <w:r w:rsidRPr="00402049">
        <w:rPr>
          <w:b/>
          <w:sz w:val="28"/>
          <w:szCs w:val="28"/>
          <w:u w:val="single"/>
          <w:lang w:val="en-US"/>
        </w:rPr>
        <w:t>Quiz - multiplication and division</w:t>
      </w:r>
    </w:p>
    <w:p w:rsidR="00402049" w:rsidRDefault="00402049" w:rsidP="00402049">
      <w:pPr>
        <w:rPr>
          <w:lang w:val="en-US"/>
        </w:rPr>
      </w:pPr>
      <w:r>
        <w:rPr>
          <w:noProof/>
          <w:lang w:eastAsia="pl-PL"/>
        </w:rPr>
        <w:drawing>
          <wp:inline distT="0" distB="0" distL="114300" distR="114300" wp14:anchorId="436CA43D" wp14:editId="39E58DA7">
            <wp:extent cx="4701540" cy="4385945"/>
            <wp:effectExtent l="0" t="0" r="3810" b="146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9"/>
                    <a:stretch>
                      <a:fillRect/>
                    </a:stretch>
                  </pic:blipFill>
                  <pic:spPr>
                    <a:xfrm>
                      <a:off x="0" y="0"/>
                      <a:ext cx="4701540" cy="4385945"/>
                    </a:xfrm>
                    <a:prstGeom prst="rect">
                      <a:avLst/>
                    </a:prstGeom>
                    <a:noFill/>
                    <a:ln>
                      <a:noFill/>
                    </a:ln>
                  </pic:spPr>
                </pic:pic>
              </a:graphicData>
            </a:graphic>
          </wp:inline>
        </w:drawing>
      </w:r>
    </w:p>
    <w:p w:rsidR="00402049" w:rsidRDefault="00402049" w:rsidP="00402049">
      <w:pPr>
        <w:rPr>
          <w:lang w:val="en-US"/>
        </w:rPr>
      </w:pPr>
    </w:p>
    <w:p w:rsidR="00402049" w:rsidRDefault="00402049" w:rsidP="00402049">
      <w:pPr>
        <w:rPr>
          <w:lang w:val="en-US"/>
        </w:rPr>
      </w:pPr>
      <w:r>
        <w:rPr>
          <w:noProof/>
          <w:lang w:eastAsia="pl-PL"/>
        </w:rPr>
        <w:drawing>
          <wp:inline distT="0" distB="0" distL="114300" distR="114300" wp14:anchorId="686EE9D6" wp14:editId="020DB54D">
            <wp:extent cx="4648835" cy="2708275"/>
            <wp:effectExtent l="0" t="0" r="18415" b="158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0"/>
                    <a:stretch>
                      <a:fillRect/>
                    </a:stretch>
                  </pic:blipFill>
                  <pic:spPr>
                    <a:xfrm>
                      <a:off x="0" y="0"/>
                      <a:ext cx="4648835" cy="2708275"/>
                    </a:xfrm>
                    <a:prstGeom prst="rect">
                      <a:avLst/>
                    </a:prstGeom>
                    <a:noFill/>
                    <a:ln>
                      <a:noFill/>
                    </a:ln>
                  </pic:spPr>
                </pic:pic>
              </a:graphicData>
            </a:graphic>
          </wp:inline>
        </w:drawing>
      </w:r>
    </w:p>
    <w:p w:rsidR="00402049" w:rsidRDefault="00402049" w:rsidP="00402049">
      <w:pPr>
        <w:rPr>
          <w:lang w:val="en-US"/>
        </w:rPr>
      </w:pPr>
    </w:p>
    <w:p w:rsidR="00402049" w:rsidRPr="00402049" w:rsidRDefault="00402049" w:rsidP="00402049">
      <w:pPr>
        <w:rPr>
          <w:sz w:val="28"/>
          <w:szCs w:val="28"/>
          <w:lang w:val="en-US"/>
        </w:rPr>
      </w:pPr>
      <w:r w:rsidRPr="00402049">
        <w:rPr>
          <w:sz w:val="28"/>
          <w:szCs w:val="28"/>
          <w:lang w:val="en-US"/>
        </w:rPr>
        <w:t>As can be seen from the above results, students from all countries coped well with the tasks they performed. The interactive form of the tasks was great fun to consolidate the calculations and learn mathematics and computer science.</w:t>
      </w:r>
    </w:p>
    <w:p w:rsidR="00402049" w:rsidRPr="00402049" w:rsidRDefault="00402049" w:rsidP="00402049">
      <w:pPr>
        <w:rPr>
          <w:lang w:val="en-US"/>
        </w:rPr>
      </w:pPr>
      <w:bookmarkStart w:id="0" w:name="_GoBack"/>
      <w:bookmarkEnd w:id="0"/>
    </w:p>
    <w:sectPr w:rsidR="00402049" w:rsidRPr="0040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9"/>
    <w:rsid w:val="00402049"/>
    <w:rsid w:val="00AD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2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2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Words>
  <Characters>982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2021-07-12T08:35:00Z</dcterms:created>
  <dcterms:modified xsi:type="dcterms:W3CDTF">2021-07-12T08:43:00Z</dcterms:modified>
</cp:coreProperties>
</file>