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Spectral" w:cs="Spectral" w:eastAsia="Spectral" w:hAnsi="Spectral"/>
          <w:b w:val="1"/>
          <w:sz w:val="36"/>
          <w:szCs w:val="36"/>
        </w:rPr>
      </w:pPr>
      <w:r w:rsidDel="00000000" w:rsidR="00000000" w:rsidRPr="00000000">
        <w:rPr>
          <w:rFonts w:ascii="Spectral" w:cs="Spectral" w:eastAsia="Spectral" w:hAnsi="Spectral"/>
          <w:b w:val="1"/>
          <w:sz w:val="36"/>
          <w:szCs w:val="36"/>
          <w:rtl w:val="0"/>
        </w:rPr>
        <w:t xml:space="preserve">PUNTUACIÓN EN EL CONFLICTO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-95249</wp:posOffset>
            </wp:positionH>
            <wp:positionV relativeFrom="paragraph">
              <wp:posOffset>840675</wp:posOffset>
            </wp:positionV>
            <wp:extent cx="5657850" cy="717708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938" l="4347" r="0" t="424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177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Fonts w:ascii="Spectral" w:cs="Spectral" w:eastAsia="Spectral" w:hAnsi="Spectral"/>
          <w:sz w:val="36"/>
          <w:szCs w:val="36"/>
          <w:rtl w:val="0"/>
        </w:rPr>
        <w:t xml:space="preserve">Número de la tabla de la suerte</w:t>
      </w:r>
    </w:p>
    <w:p w:rsidR="00000000" w:rsidDel="00000000" w:rsidP="00000000" w:rsidRDefault="00000000" w:rsidRPr="00000000" w14:paraId="00000002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Spectral" w:cs="Spectral" w:eastAsia="Spectral" w:hAnsi="Spectral"/>
          <w:sz w:val="36"/>
          <w:szCs w:val="36"/>
        </w:rPr>
      </w:pPr>
      <w:r w:rsidDel="00000000" w:rsidR="00000000" w:rsidRPr="00000000">
        <w:rPr>
          <w:rFonts w:ascii="Spectral" w:cs="Spectral" w:eastAsia="Spectral" w:hAnsi="Spectral"/>
          <w:sz w:val="36"/>
          <w:szCs w:val="36"/>
        </w:rPr>
        <w:drawing>
          <wp:inline distB="114300" distT="114300" distL="114300" distR="114300">
            <wp:extent cx="5676900" cy="82391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8175" l="4039" r="0" t="357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23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