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9D" w:rsidRDefault="00840EA1">
      <w:r>
        <w:t>ECO Survey</w:t>
      </w:r>
    </w:p>
    <w:p w:rsidR="00840EA1" w:rsidRDefault="00840EA1">
      <w:r>
        <w:t>WATER.</w:t>
      </w:r>
    </w:p>
    <w:p w:rsidR="00840EA1" w:rsidRDefault="00840EA1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19050" b="1905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0A7F" w:rsidRDefault="00EA0A7F"/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103"/>
      </w:tblGrid>
      <w:tr w:rsidR="00EA0A7F" w:rsidRPr="00EA0A7F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A0A7F" w:rsidRPr="00EA0A7F" w:rsidRDefault="00EA0A7F" w:rsidP="003964C9">
            <w:pPr>
              <w:pStyle w:val="Lijstalinea"/>
              <w:ind w:left="0"/>
              <w:rPr>
                <w:rStyle w:val="hps"/>
                <w:b/>
                <w:sz w:val="20"/>
                <w:szCs w:val="20"/>
                <w:lang w:val="en"/>
              </w:rPr>
            </w:pPr>
            <w:proofErr w:type="spellStart"/>
            <w:r w:rsidRPr="00EA0A7F">
              <w:rPr>
                <w:rStyle w:val="hps"/>
                <w:b/>
                <w:color w:val="00B050"/>
                <w:sz w:val="20"/>
                <w:szCs w:val="20"/>
                <w:lang w:val="en"/>
              </w:rPr>
              <w:t>Houding</w:t>
            </w:r>
            <w:proofErr w:type="spellEnd"/>
            <w:r w:rsidRPr="00EA0A7F">
              <w:rPr>
                <w:rStyle w:val="hps"/>
                <w:b/>
                <w:color w:val="00B050"/>
                <w:sz w:val="20"/>
                <w:szCs w:val="20"/>
                <w:lang w:val="en"/>
              </w:rPr>
              <w:t>/Attitude</w:t>
            </w:r>
          </w:p>
        </w:tc>
      </w:tr>
      <w:tr w:rsidR="00EA0A7F" w:rsidRPr="00381DC0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rStyle w:val="hps"/>
                <w:sz w:val="20"/>
                <w:szCs w:val="20"/>
                <w:lang w:val="en"/>
              </w:rPr>
              <w:t>Do</w:t>
            </w:r>
            <w:r w:rsidRPr="00946F1D">
              <w:rPr>
                <w:sz w:val="20"/>
                <w:szCs w:val="20"/>
                <w:lang w:val="en"/>
              </w:rPr>
              <w:t xml:space="preserve"> </w:t>
            </w:r>
            <w:r w:rsidRPr="00946F1D">
              <w:rPr>
                <w:rStyle w:val="hps"/>
                <w:sz w:val="20"/>
                <w:szCs w:val="20"/>
                <w:lang w:val="en"/>
              </w:rPr>
              <w:t>you turn the</w:t>
            </w:r>
            <w:r w:rsidRPr="00946F1D">
              <w:rPr>
                <w:sz w:val="20"/>
                <w:szCs w:val="20"/>
                <w:lang w:val="en"/>
              </w:rPr>
              <w:t xml:space="preserve"> </w:t>
            </w:r>
            <w:r w:rsidRPr="00946F1D">
              <w:rPr>
                <w:rStyle w:val="hps"/>
                <w:sz w:val="20"/>
                <w:szCs w:val="20"/>
                <w:lang w:val="en"/>
              </w:rPr>
              <w:t>water</w:t>
            </w:r>
            <w:r w:rsidRPr="00946F1D">
              <w:rPr>
                <w:sz w:val="20"/>
                <w:szCs w:val="20"/>
                <w:lang w:val="en"/>
              </w:rPr>
              <w:t xml:space="preserve"> </w:t>
            </w:r>
            <w:r w:rsidRPr="00946F1D">
              <w:rPr>
                <w:rStyle w:val="hps"/>
                <w:sz w:val="20"/>
                <w:szCs w:val="20"/>
                <w:lang w:val="en"/>
              </w:rPr>
              <w:t>off while</w:t>
            </w:r>
            <w:r w:rsidRPr="00946F1D">
              <w:rPr>
                <w:sz w:val="20"/>
                <w:szCs w:val="20"/>
                <w:lang w:val="en"/>
              </w:rPr>
              <w:t xml:space="preserve"> </w:t>
            </w:r>
            <w:r w:rsidRPr="00946F1D">
              <w:rPr>
                <w:rStyle w:val="hps"/>
                <w:sz w:val="20"/>
                <w:szCs w:val="20"/>
                <w:lang w:val="en"/>
              </w:rPr>
              <w:t>brushing your teeth</w:t>
            </w:r>
            <w:r w:rsidRPr="00946F1D">
              <w:rPr>
                <w:sz w:val="20"/>
                <w:szCs w:val="20"/>
                <w:lang w:val="en"/>
              </w:rPr>
              <w:t>?</w:t>
            </w:r>
          </w:p>
        </w:tc>
      </w:tr>
      <w:tr w:rsidR="00EA0A7F" w:rsidRPr="00381DC0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Do you take a bath or a shower? </w:t>
            </w:r>
          </w:p>
        </w:tc>
      </w:tr>
      <w:tr w:rsidR="00EA0A7F" w:rsidRPr="00381DC0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More water is used while:  </w:t>
            </w:r>
          </w:p>
        </w:tc>
      </w:tr>
      <w:tr w:rsidR="00EA0A7F" w:rsidRPr="00381DC0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rStyle w:val="hps"/>
                <w:sz w:val="20"/>
                <w:szCs w:val="20"/>
                <w:lang w:val="en"/>
              </w:rPr>
              <w:t>Have you ever noticed</w:t>
            </w:r>
            <w:r w:rsidRPr="00946F1D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946F1D">
              <w:rPr>
                <w:rStyle w:val="hps"/>
                <w:sz w:val="20"/>
                <w:szCs w:val="20"/>
                <w:lang w:val="en"/>
              </w:rPr>
              <w:t>water</w:t>
            </w:r>
            <w:r w:rsidRPr="00946F1D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946F1D">
              <w:rPr>
                <w:rStyle w:val="hps"/>
                <w:sz w:val="20"/>
                <w:szCs w:val="20"/>
                <w:lang w:val="en"/>
              </w:rPr>
              <w:t>dripping from</w:t>
            </w:r>
            <w:r w:rsidRPr="00946F1D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946F1D">
              <w:rPr>
                <w:rStyle w:val="hps"/>
                <w:sz w:val="20"/>
                <w:szCs w:val="20"/>
                <w:lang w:val="en"/>
              </w:rPr>
              <w:t>the tap</w:t>
            </w:r>
          </w:p>
        </w:tc>
      </w:tr>
      <w:tr w:rsidR="00EA0A7F" w:rsidRPr="00946F1D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jc w:val="right"/>
              <w:rPr>
                <w:sz w:val="20"/>
                <w:szCs w:val="20"/>
              </w:rPr>
            </w:pPr>
            <w:r w:rsidRPr="00946F1D">
              <w:rPr>
                <w:rStyle w:val="hps"/>
                <w:sz w:val="20"/>
                <w:szCs w:val="20"/>
                <w:lang w:val="en"/>
              </w:rPr>
              <w:t xml:space="preserve">at home     </w:t>
            </w:r>
          </w:p>
        </w:tc>
      </w:tr>
      <w:tr w:rsidR="00EA0A7F" w:rsidRPr="00946F1D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jc w:val="right"/>
              <w:rPr>
                <w:sz w:val="20"/>
                <w:szCs w:val="20"/>
              </w:rPr>
            </w:pPr>
            <w:r w:rsidRPr="00946F1D">
              <w:rPr>
                <w:rStyle w:val="hps"/>
                <w:sz w:val="20"/>
                <w:szCs w:val="20"/>
                <w:lang w:val="en"/>
              </w:rPr>
              <w:t xml:space="preserve">at school   </w:t>
            </w:r>
          </w:p>
        </w:tc>
      </w:tr>
      <w:tr w:rsidR="00EA0A7F" w:rsidRPr="00381DC0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rStyle w:val="hps"/>
                <w:sz w:val="20"/>
                <w:szCs w:val="20"/>
                <w:lang w:val="en"/>
              </w:rPr>
              <w:t>If so, did you turn the tap off?</w:t>
            </w:r>
          </w:p>
        </w:tc>
      </w:tr>
      <w:tr w:rsidR="00EA0A7F" w:rsidRPr="00381DC0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Geenafstand"/>
              <w:rPr>
                <w:sz w:val="20"/>
                <w:szCs w:val="20"/>
                <w:lang w:val="en"/>
              </w:rPr>
            </w:pPr>
            <w:r w:rsidRPr="00946F1D">
              <w:rPr>
                <w:sz w:val="20"/>
                <w:szCs w:val="20"/>
              </w:rPr>
              <w:t>Does your family wash the dishes</w:t>
            </w:r>
          </w:p>
        </w:tc>
      </w:tr>
      <w:tr w:rsidR="00EA0A7F" w:rsidRPr="00EA0A7F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A0A7F" w:rsidRPr="00EA0A7F" w:rsidRDefault="00EA0A7F" w:rsidP="003964C9">
            <w:pPr>
              <w:pStyle w:val="Lijstalinea"/>
              <w:ind w:left="0"/>
              <w:rPr>
                <w:b/>
                <w:sz w:val="20"/>
                <w:szCs w:val="20"/>
              </w:rPr>
            </w:pPr>
            <w:proofErr w:type="spellStart"/>
            <w:r w:rsidRPr="00EA0A7F">
              <w:rPr>
                <w:b/>
                <w:color w:val="FF0000"/>
                <w:sz w:val="20"/>
                <w:szCs w:val="20"/>
              </w:rPr>
              <w:t>Kennis</w:t>
            </w:r>
            <w:proofErr w:type="spellEnd"/>
            <w:r w:rsidRPr="00EA0A7F">
              <w:rPr>
                <w:b/>
                <w:color w:val="FF0000"/>
                <w:sz w:val="20"/>
                <w:szCs w:val="20"/>
              </w:rPr>
              <w:t>/Knowledge</w:t>
            </w:r>
          </w:p>
        </w:tc>
      </w:tr>
      <w:tr w:rsidR="00EA0A7F" w:rsidRPr="00381DC0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Do you know how many litres of  water every person needs “in average”?</w:t>
            </w:r>
          </w:p>
        </w:tc>
      </w:tr>
      <w:tr w:rsidR="00EA0A7F" w:rsidRPr="00381DC0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Do you know how much water your family uses every year?</w:t>
            </w:r>
          </w:p>
        </w:tc>
      </w:tr>
      <w:tr w:rsidR="00EA0A7F" w:rsidRPr="00381DC0" w:rsidTr="003964C9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Do you know how much they pay for it every year?</w:t>
            </w:r>
          </w:p>
        </w:tc>
      </w:tr>
      <w:tr w:rsidR="00EA0A7F" w:rsidRPr="00381DC0" w:rsidTr="00EA0A7F">
        <w:tc>
          <w:tcPr>
            <w:tcW w:w="599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EA0A7F" w:rsidRPr="00946F1D" w:rsidRDefault="00EA0A7F" w:rsidP="003964C9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Do you know the price of 1000 litres of water?</w:t>
            </w:r>
          </w:p>
        </w:tc>
      </w:tr>
    </w:tbl>
    <w:p w:rsidR="00EA0A7F" w:rsidRPr="00381DC0" w:rsidRDefault="00EA0A7F">
      <w:pPr>
        <w:rPr>
          <w:b/>
          <w:lang w:val="en-GB"/>
        </w:rPr>
      </w:pPr>
    </w:p>
    <w:p w:rsidR="00EA0A7F" w:rsidRPr="00381DC0" w:rsidRDefault="00381DC0">
      <w:pPr>
        <w:rPr>
          <w:b/>
          <w:color w:val="00B050"/>
        </w:rPr>
      </w:pPr>
      <w:r w:rsidRPr="00381DC0">
        <w:rPr>
          <w:b/>
          <w:color w:val="00B050"/>
        </w:rPr>
        <w:t xml:space="preserve">Green: </w:t>
      </w:r>
      <w:proofErr w:type="spellStart"/>
      <w:r w:rsidRPr="00381DC0">
        <w:rPr>
          <w:b/>
          <w:color w:val="00B050"/>
        </w:rPr>
        <w:t>positive</w:t>
      </w:r>
      <w:proofErr w:type="spellEnd"/>
      <w:r w:rsidRPr="00381DC0">
        <w:rPr>
          <w:b/>
          <w:color w:val="00B050"/>
        </w:rPr>
        <w:t xml:space="preserve"> </w:t>
      </w:r>
      <w:proofErr w:type="spellStart"/>
      <w:r w:rsidRPr="00381DC0">
        <w:rPr>
          <w:b/>
          <w:color w:val="00B050"/>
        </w:rPr>
        <w:t>appreciation</w:t>
      </w:r>
      <w:proofErr w:type="spellEnd"/>
    </w:p>
    <w:p w:rsidR="00EA0A7F" w:rsidRPr="00381DC0" w:rsidRDefault="00381DC0">
      <w:r w:rsidRPr="00381DC0">
        <w:rPr>
          <w:b/>
          <w:color w:val="FF0000"/>
        </w:rPr>
        <w:t xml:space="preserve">Red: </w:t>
      </w:r>
      <w:proofErr w:type="spellStart"/>
      <w:r w:rsidRPr="00381DC0">
        <w:rPr>
          <w:b/>
          <w:color w:val="FF0000"/>
        </w:rPr>
        <w:t>negative</w:t>
      </w:r>
      <w:proofErr w:type="spellEnd"/>
      <w:r w:rsidRPr="00381DC0">
        <w:rPr>
          <w:b/>
          <w:color w:val="FF0000"/>
        </w:rPr>
        <w:t xml:space="preserve"> </w:t>
      </w:r>
      <w:proofErr w:type="spellStart"/>
      <w:r w:rsidRPr="00381DC0">
        <w:rPr>
          <w:b/>
          <w:color w:val="FF0000"/>
        </w:rPr>
        <w:t>appreciation</w:t>
      </w:r>
      <w:proofErr w:type="spellEnd"/>
      <w:r w:rsidR="00EA0A7F" w:rsidRPr="00381DC0">
        <w:t>.</w:t>
      </w:r>
    </w:p>
    <w:p w:rsidR="00EA0A7F" w:rsidRPr="00381DC0" w:rsidRDefault="00381DC0">
      <w:pPr>
        <w:rPr>
          <w:lang w:val="en-GB"/>
        </w:rPr>
      </w:pPr>
      <w:r w:rsidRPr="00381DC0">
        <w:rPr>
          <w:lang w:val="en-GB"/>
        </w:rPr>
        <w:t>Conclusion: pupils do know how to behave and to act concerning a better environment</w:t>
      </w:r>
      <w:r>
        <w:rPr>
          <w:lang w:val="en-GB"/>
        </w:rPr>
        <w:t xml:space="preserve"> (question 1-6)</w:t>
      </w:r>
      <w:r w:rsidRPr="00381DC0">
        <w:rPr>
          <w:lang w:val="en-GB"/>
        </w:rPr>
        <w:t>. But they do not have knowledge about the amount of water they use and the costs</w:t>
      </w:r>
      <w:r>
        <w:rPr>
          <w:lang w:val="en-GB"/>
        </w:rPr>
        <w:t xml:space="preserve"> (question 7-10)</w:t>
      </w:r>
      <w:r w:rsidRPr="00381DC0">
        <w:rPr>
          <w:lang w:val="en-GB"/>
        </w:rPr>
        <w:t xml:space="preserve">. </w:t>
      </w:r>
      <w:bookmarkStart w:id="0" w:name="_GoBack"/>
      <w:bookmarkEnd w:id="0"/>
    </w:p>
    <w:sectPr w:rsidR="00EA0A7F" w:rsidRPr="0038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A1"/>
    <w:rsid w:val="00381DC0"/>
    <w:rsid w:val="006F709D"/>
    <w:rsid w:val="00840EA1"/>
    <w:rsid w:val="00E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EA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0A7F"/>
    <w:pPr>
      <w:ind w:left="720"/>
      <w:contextualSpacing/>
    </w:pPr>
    <w:rPr>
      <w:lang w:val="en-GB"/>
    </w:rPr>
  </w:style>
  <w:style w:type="character" w:customStyle="1" w:styleId="hps">
    <w:name w:val="hps"/>
    <w:basedOn w:val="Standaardalinea-lettertype"/>
    <w:rsid w:val="00EA0A7F"/>
  </w:style>
  <w:style w:type="character" w:customStyle="1" w:styleId="shorttext">
    <w:name w:val="short_text"/>
    <w:basedOn w:val="Standaardalinea-lettertype"/>
    <w:rsid w:val="00EA0A7F"/>
  </w:style>
  <w:style w:type="paragraph" w:styleId="Geenafstand">
    <w:name w:val="No Spacing"/>
    <w:uiPriority w:val="1"/>
    <w:qFormat/>
    <w:rsid w:val="00EA0A7F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EA0A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EA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0A7F"/>
    <w:pPr>
      <w:ind w:left="720"/>
      <w:contextualSpacing/>
    </w:pPr>
    <w:rPr>
      <w:lang w:val="en-GB"/>
    </w:rPr>
  </w:style>
  <w:style w:type="character" w:customStyle="1" w:styleId="hps">
    <w:name w:val="hps"/>
    <w:basedOn w:val="Standaardalinea-lettertype"/>
    <w:rsid w:val="00EA0A7F"/>
  </w:style>
  <w:style w:type="character" w:customStyle="1" w:styleId="shorttext">
    <w:name w:val="short_text"/>
    <w:basedOn w:val="Standaardalinea-lettertype"/>
    <w:rsid w:val="00EA0A7F"/>
  </w:style>
  <w:style w:type="paragraph" w:styleId="Geenafstand">
    <w:name w:val="No Spacing"/>
    <w:uiPriority w:val="1"/>
    <w:qFormat/>
    <w:rsid w:val="00EA0A7F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EA0A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</c:dPt>
          <c:cat>
            <c:numRef>
              <c:f>Blad1!$A$2:$A$11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Blad1!$B$2:$B$11</c:f>
              <c:numCache>
                <c:formatCode>General</c:formatCode>
                <c:ptCount val="10"/>
                <c:pt idx="0">
                  <c:v>92</c:v>
                </c:pt>
                <c:pt idx="1">
                  <c:v>4</c:v>
                </c:pt>
                <c:pt idx="2">
                  <c:v>49</c:v>
                </c:pt>
                <c:pt idx="3">
                  <c:v>52</c:v>
                </c:pt>
                <c:pt idx="4">
                  <c:v>96</c:v>
                </c:pt>
                <c:pt idx="5">
                  <c:v>86</c:v>
                </c:pt>
                <c:pt idx="6">
                  <c:v>16</c:v>
                </c:pt>
                <c:pt idx="7">
                  <c:v>10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Reeks 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cat>
            <c:numRef>
              <c:f>Blad1!$A$2:$A$11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Blad1!$C$2:$C$11</c:f>
              <c:numCache>
                <c:formatCode>General</c:formatCode>
                <c:ptCount val="10"/>
                <c:pt idx="0">
                  <c:v>8</c:v>
                </c:pt>
                <c:pt idx="1">
                  <c:v>96</c:v>
                </c:pt>
                <c:pt idx="2">
                  <c:v>51</c:v>
                </c:pt>
                <c:pt idx="3">
                  <c:v>48</c:v>
                </c:pt>
                <c:pt idx="4">
                  <c:v>4</c:v>
                </c:pt>
                <c:pt idx="5">
                  <c:v>12</c:v>
                </c:pt>
                <c:pt idx="6">
                  <c:v>84</c:v>
                </c:pt>
                <c:pt idx="7">
                  <c:v>90</c:v>
                </c:pt>
                <c:pt idx="8">
                  <c:v>91</c:v>
                </c:pt>
                <c:pt idx="9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825536"/>
        <c:axId val="101856000"/>
      </c:barChart>
      <c:catAx>
        <c:axId val="10182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856000"/>
        <c:crosses val="autoZero"/>
        <c:auto val="1"/>
        <c:lblAlgn val="ctr"/>
        <c:lblOffset val="100"/>
        <c:noMultiLvlLbl val="0"/>
      </c:catAx>
      <c:valAx>
        <c:axId val="10185600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82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2019-03-01T18:03:00Z</dcterms:created>
  <dcterms:modified xsi:type="dcterms:W3CDTF">2019-03-08T10:47:00Z</dcterms:modified>
</cp:coreProperties>
</file>