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49" w:rsidRDefault="00B23527" w:rsidP="005D783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Attachement 1</w:t>
      </w:r>
    </w:p>
    <w:p w:rsidR="005956DF" w:rsidRPr="006470C3" w:rsidRDefault="00B23527" w:rsidP="005D7838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worksheet</w:t>
      </w:r>
    </w:p>
    <w:p w:rsidR="005956DF" w:rsidRDefault="00B23527" w:rsidP="00B23527">
      <w:pPr>
        <w:rPr>
          <w:sz w:val="28"/>
          <w:szCs w:val="28"/>
        </w:rPr>
      </w:pPr>
      <w:r>
        <w:rPr>
          <w:sz w:val="28"/>
          <w:szCs w:val="28"/>
        </w:rPr>
        <w:t>Coal  and oil, if utilized in the present rate, will be exploited in the next hundred of years.</w:t>
      </w:r>
    </w:p>
    <w:p w:rsidR="00B23527" w:rsidRPr="00B23527" w:rsidRDefault="00B23527" w:rsidP="00B23527">
      <w:pPr>
        <w:rPr>
          <w:sz w:val="28"/>
          <w:szCs w:val="28"/>
          <w:lang w:val="en-GB"/>
        </w:rPr>
      </w:pPr>
      <w:r w:rsidRPr="00B23527">
        <w:rPr>
          <w:sz w:val="28"/>
          <w:szCs w:val="28"/>
          <w:lang w:val="en-GB"/>
        </w:rPr>
        <w:t xml:space="preserve">At present Poland </w:t>
      </w:r>
      <w:proofErr w:type="gramStart"/>
      <w:r w:rsidRPr="00B23527">
        <w:rPr>
          <w:sz w:val="28"/>
          <w:szCs w:val="28"/>
          <w:lang w:val="en-GB"/>
        </w:rPr>
        <w:t>has</w:t>
      </w:r>
      <w:proofErr w:type="gramEnd"/>
      <w:r w:rsidRPr="00B23527">
        <w:rPr>
          <w:sz w:val="28"/>
          <w:szCs w:val="28"/>
          <w:lang w:val="en-GB"/>
        </w:rPr>
        <w:t xml:space="preserve"> only 2% of renewable energy power plants. </w:t>
      </w:r>
      <w:r>
        <w:rPr>
          <w:sz w:val="28"/>
          <w:szCs w:val="28"/>
          <w:lang w:val="en-GB"/>
        </w:rPr>
        <w:t>The European Union requirement is 9%.</w:t>
      </w:r>
    </w:p>
    <w:p w:rsidR="00BB4B15" w:rsidRPr="000A38F8" w:rsidRDefault="00B23527" w:rsidP="00B23527">
      <w:pPr>
        <w:rPr>
          <w:sz w:val="28"/>
          <w:szCs w:val="28"/>
          <w:lang w:val="en-GB"/>
        </w:rPr>
      </w:pPr>
      <w:r w:rsidRPr="00B23527">
        <w:rPr>
          <w:rFonts w:cs="Times New Roman,Italic"/>
          <w:iCs/>
          <w:sz w:val="28"/>
          <w:szCs w:val="28"/>
          <w:lang w:val="en-GB"/>
        </w:rPr>
        <w:t>Wind power plants use the en</w:t>
      </w:r>
      <w:r w:rsidR="000A38F8">
        <w:rPr>
          <w:rFonts w:cs="Times New Roman,Italic"/>
          <w:iCs/>
          <w:sz w:val="28"/>
          <w:szCs w:val="28"/>
          <w:lang w:val="en-GB"/>
        </w:rPr>
        <w:t>e</w:t>
      </w:r>
      <w:r w:rsidRPr="00B23527">
        <w:rPr>
          <w:rFonts w:cs="Times New Roman,Italic"/>
          <w:iCs/>
          <w:sz w:val="28"/>
          <w:szCs w:val="28"/>
          <w:lang w:val="en-GB"/>
        </w:rPr>
        <w:t xml:space="preserve">rgy </w:t>
      </w:r>
      <w:proofErr w:type="gramStart"/>
      <w:r w:rsidRPr="00B23527">
        <w:rPr>
          <w:rFonts w:cs="Times New Roman,Italic"/>
          <w:iCs/>
          <w:sz w:val="28"/>
          <w:szCs w:val="28"/>
          <w:lang w:val="en-GB"/>
        </w:rPr>
        <w:t>of</w:t>
      </w:r>
      <w:r w:rsidR="00BB4B15" w:rsidRPr="00B23527">
        <w:rPr>
          <w:sz w:val="28"/>
          <w:szCs w:val="28"/>
          <w:lang w:val="en-GB"/>
        </w:rPr>
        <w:t xml:space="preserve"> </w:t>
      </w:r>
      <w:r w:rsidR="005956DF" w:rsidRPr="00B23527">
        <w:rPr>
          <w:sz w:val="28"/>
          <w:szCs w:val="28"/>
          <w:lang w:val="en-GB"/>
        </w:rPr>
        <w:t xml:space="preserve"> …</w:t>
      </w:r>
      <w:proofErr w:type="gramEnd"/>
      <w:r w:rsidR="005956DF" w:rsidRPr="00B23527">
        <w:rPr>
          <w:sz w:val="28"/>
          <w:szCs w:val="28"/>
          <w:lang w:val="en-GB"/>
        </w:rPr>
        <w:t>…………………………</w:t>
      </w:r>
      <w:r w:rsidR="00BB4B15" w:rsidRPr="00B23527">
        <w:rPr>
          <w:sz w:val="28"/>
          <w:szCs w:val="28"/>
          <w:lang w:val="en-GB"/>
        </w:rPr>
        <w:t xml:space="preserve">  </w:t>
      </w:r>
    </w:p>
    <w:p w:rsidR="00662F9C" w:rsidRPr="00B23527" w:rsidRDefault="00B23527" w:rsidP="00B23527">
      <w:pPr>
        <w:spacing w:line="240" w:lineRule="auto"/>
        <w:rPr>
          <w:sz w:val="28"/>
          <w:szCs w:val="28"/>
          <w:lang w:val="en-GB"/>
        </w:rPr>
      </w:pPr>
      <w:r w:rsidRPr="00B23527">
        <w:rPr>
          <w:sz w:val="28"/>
          <w:szCs w:val="28"/>
          <w:lang w:val="en-GB"/>
        </w:rPr>
        <w:t>The average power of wind power plants in 2015 was</w:t>
      </w:r>
      <w:r w:rsidR="005956DF" w:rsidRPr="00B23527">
        <w:rPr>
          <w:sz w:val="28"/>
          <w:szCs w:val="28"/>
          <w:lang w:val="en-GB"/>
        </w:rPr>
        <w:t xml:space="preserve"> ………..</w:t>
      </w:r>
      <w:r w:rsidR="00326BB1" w:rsidRPr="00B23527">
        <w:rPr>
          <w:sz w:val="28"/>
          <w:szCs w:val="28"/>
          <w:lang w:val="en-GB"/>
        </w:rPr>
        <w:tab/>
      </w:r>
    </w:p>
    <w:p w:rsidR="00326BB1" w:rsidRPr="00B23527" w:rsidRDefault="00B23527" w:rsidP="00E81C22">
      <w:pPr>
        <w:spacing w:line="240" w:lineRule="auto"/>
        <w:rPr>
          <w:sz w:val="28"/>
          <w:szCs w:val="28"/>
          <w:lang w:val="en-GB"/>
        </w:rPr>
      </w:pPr>
      <w:r w:rsidRPr="00B23527">
        <w:rPr>
          <w:sz w:val="28"/>
          <w:szCs w:val="28"/>
          <w:lang w:val="en-GB"/>
        </w:rPr>
        <w:t>The biggest wind power plants are in</w:t>
      </w:r>
      <w:r w:rsidR="005956DF" w:rsidRPr="00B23527">
        <w:rPr>
          <w:sz w:val="28"/>
          <w:szCs w:val="28"/>
          <w:lang w:val="en-GB"/>
        </w:rPr>
        <w:t>………………………….</w:t>
      </w:r>
    </w:p>
    <w:p w:rsidR="00E81C22" w:rsidRPr="00B23527" w:rsidRDefault="00326BB1" w:rsidP="00B23527">
      <w:pPr>
        <w:spacing w:line="240" w:lineRule="auto"/>
        <w:rPr>
          <w:sz w:val="28"/>
          <w:szCs w:val="28"/>
          <w:lang w:val="en-GB"/>
        </w:rPr>
      </w:pPr>
      <w:r w:rsidRPr="00B23527">
        <w:rPr>
          <w:sz w:val="28"/>
          <w:szCs w:val="28"/>
          <w:lang w:val="en-GB"/>
        </w:rPr>
        <w:t xml:space="preserve"> </w:t>
      </w:r>
      <w:r w:rsidR="00B23527" w:rsidRPr="00B23527">
        <w:rPr>
          <w:sz w:val="28"/>
          <w:szCs w:val="28"/>
          <w:lang w:val="en-GB"/>
        </w:rPr>
        <w:t xml:space="preserve">The height of the highest wind turbine in Poland is </w:t>
      </w:r>
      <w:proofErr w:type="gramStart"/>
      <w:r w:rsidR="00B23527" w:rsidRPr="00B23527">
        <w:rPr>
          <w:sz w:val="28"/>
          <w:szCs w:val="28"/>
          <w:lang w:val="en-GB"/>
        </w:rPr>
        <w:t>( in</w:t>
      </w:r>
      <w:proofErr w:type="gramEnd"/>
      <w:r w:rsidR="00B23527" w:rsidRPr="00B23527">
        <w:rPr>
          <w:sz w:val="28"/>
          <w:szCs w:val="28"/>
          <w:lang w:val="en-GB"/>
        </w:rPr>
        <w:t xml:space="preserve"> metres)</w:t>
      </w:r>
      <w:r w:rsidR="005956DF" w:rsidRPr="00B23527">
        <w:rPr>
          <w:sz w:val="28"/>
          <w:szCs w:val="28"/>
          <w:lang w:val="en-GB"/>
        </w:rPr>
        <w:t xml:space="preserve"> ………..</w:t>
      </w:r>
      <w:r w:rsidR="00703D92" w:rsidRPr="00B23527">
        <w:rPr>
          <w:sz w:val="28"/>
          <w:szCs w:val="28"/>
          <w:lang w:val="en-GB"/>
        </w:rPr>
        <w:t xml:space="preserve"> </w:t>
      </w:r>
      <w:proofErr w:type="gramStart"/>
      <w:r w:rsidR="00703D92" w:rsidRPr="00B23527">
        <w:rPr>
          <w:sz w:val="28"/>
          <w:szCs w:val="28"/>
          <w:lang w:val="en-GB"/>
        </w:rPr>
        <w:t>m</w:t>
      </w:r>
      <w:proofErr w:type="gramEnd"/>
      <w:r w:rsidR="00703D92" w:rsidRPr="00B23527">
        <w:rPr>
          <w:sz w:val="28"/>
          <w:szCs w:val="28"/>
          <w:lang w:val="en-GB"/>
        </w:rPr>
        <w:t xml:space="preserve">.  </w:t>
      </w:r>
    </w:p>
    <w:p w:rsidR="007E3C70" w:rsidRPr="000A38F8" w:rsidRDefault="00B23527" w:rsidP="00E81C22">
      <w:pPr>
        <w:spacing w:line="240" w:lineRule="auto"/>
        <w:rPr>
          <w:sz w:val="28"/>
          <w:szCs w:val="28"/>
          <w:lang w:val="en-GB"/>
        </w:rPr>
      </w:pPr>
      <w:r w:rsidRPr="000A38F8">
        <w:rPr>
          <w:sz w:val="28"/>
          <w:szCs w:val="28"/>
          <w:lang w:val="en-GB"/>
        </w:rPr>
        <w:t>The cost of 1 wind turbine is</w:t>
      </w:r>
      <w:r w:rsidR="005956DF" w:rsidRPr="000A38F8">
        <w:rPr>
          <w:sz w:val="28"/>
          <w:szCs w:val="28"/>
          <w:lang w:val="en-GB"/>
        </w:rPr>
        <w:t xml:space="preserve"> ………</w:t>
      </w:r>
    </w:p>
    <w:p w:rsidR="007C3BFA" w:rsidRPr="000A38F8" w:rsidRDefault="000A38F8" w:rsidP="000A38F8">
      <w:pPr>
        <w:rPr>
          <w:sz w:val="28"/>
          <w:szCs w:val="28"/>
        </w:rPr>
      </w:pPr>
      <w:r w:rsidRPr="000A38F8">
        <w:rPr>
          <w:b/>
          <w:bCs/>
          <w:sz w:val="28"/>
          <w:szCs w:val="28"/>
          <w:lang w:val="en-GB"/>
        </w:rPr>
        <w:t>Water power</w:t>
      </w:r>
      <w:r w:rsidRPr="000A38F8">
        <w:rPr>
          <w:sz w:val="28"/>
          <w:szCs w:val="28"/>
          <w:lang w:val="en-GB"/>
        </w:rPr>
        <w:t xml:space="preserve"> is the most popular </w:t>
      </w:r>
      <w:r>
        <w:rPr>
          <w:sz w:val="28"/>
          <w:szCs w:val="28"/>
          <w:lang w:val="en-GB"/>
        </w:rPr>
        <w:t>type of</w:t>
      </w:r>
      <w:r w:rsidRPr="000A38F8">
        <w:rPr>
          <w:sz w:val="28"/>
          <w:szCs w:val="28"/>
          <w:lang w:val="en-GB"/>
        </w:rPr>
        <w:t xml:space="preserve"> renewable ene</w:t>
      </w:r>
      <w:r>
        <w:rPr>
          <w:sz w:val="28"/>
          <w:szCs w:val="28"/>
          <w:lang w:val="en-GB"/>
        </w:rPr>
        <w:t>rgy. Water power plants</w:t>
      </w:r>
      <w:r w:rsidRPr="000A38F8">
        <w:rPr>
          <w:sz w:val="28"/>
          <w:szCs w:val="28"/>
          <w:lang w:val="en-GB"/>
        </w:rPr>
        <w:t xml:space="preserve"> use the energy of........</w:t>
      </w:r>
      <w:r>
        <w:rPr>
          <w:sz w:val="28"/>
          <w:szCs w:val="28"/>
          <w:lang w:val="en-GB"/>
        </w:rPr>
        <w:t>....................T</w:t>
      </w:r>
      <w:r w:rsidRPr="000A38F8">
        <w:rPr>
          <w:sz w:val="28"/>
          <w:szCs w:val="28"/>
          <w:lang w:val="en-GB"/>
        </w:rPr>
        <w:t>he biggest water power plant was built..................Its power is........................</w:t>
      </w:r>
      <w:r w:rsidR="005D7838" w:rsidRPr="000A38F8">
        <w:rPr>
          <w:sz w:val="28"/>
          <w:szCs w:val="28"/>
          <w:lang w:val="en-GB"/>
        </w:rPr>
        <w:t xml:space="preserve">.   </w:t>
      </w:r>
      <w:r w:rsidRPr="000A38F8">
        <w:rPr>
          <w:sz w:val="28"/>
          <w:szCs w:val="28"/>
          <w:lang w:val="en-GB"/>
        </w:rPr>
        <w:t xml:space="preserve">The biggest water power plant in Poland is in </w:t>
      </w:r>
      <w:proofErr w:type="spellStart"/>
      <w:r w:rsidRPr="000A38F8">
        <w:rPr>
          <w:sz w:val="28"/>
          <w:szCs w:val="28"/>
          <w:lang w:val="en-GB"/>
        </w:rPr>
        <w:t>Żarnowiec</w:t>
      </w:r>
      <w:proofErr w:type="spellEnd"/>
      <w:r w:rsidRPr="000A38F8">
        <w:rPr>
          <w:sz w:val="28"/>
          <w:szCs w:val="28"/>
          <w:lang w:val="en-GB"/>
        </w:rPr>
        <w:t xml:space="preserve"> and its power is.................</w:t>
      </w:r>
      <w:r w:rsidR="005726A0" w:rsidRPr="000A38F8">
        <w:rPr>
          <w:sz w:val="28"/>
          <w:szCs w:val="28"/>
          <w:lang w:val="en-GB"/>
        </w:rPr>
        <w:t xml:space="preserve"> </w:t>
      </w:r>
      <w:r w:rsidR="005726A0" w:rsidRPr="000A38F8">
        <w:rPr>
          <w:sz w:val="28"/>
          <w:szCs w:val="28"/>
        </w:rPr>
        <w:t>MW</w:t>
      </w:r>
    </w:p>
    <w:p w:rsidR="00AE0422" w:rsidRPr="00AE0422" w:rsidRDefault="000A38F8" w:rsidP="00AE0422">
      <w:pPr>
        <w:rPr>
          <w:rFonts w:cstheme="minorHAnsi"/>
          <w:bCs/>
          <w:sz w:val="28"/>
          <w:szCs w:val="28"/>
          <w:lang w:val="en-GB"/>
        </w:rPr>
      </w:pPr>
      <w:r w:rsidRPr="00AE0422">
        <w:rPr>
          <w:b/>
          <w:bCs/>
          <w:sz w:val="28"/>
          <w:szCs w:val="28"/>
          <w:lang w:val="en-GB"/>
        </w:rPr>
        <w:t xml:space="preserve">Solar power </w:t>
      </w:r>
      <w:r w:rsidR="00AE0422" w:rsidRPr="00AE0422">
        <w:rPr>
          <w:b/>
          <w:bCs/>
          <w:sz w:val="28"/>
          <w:szCs w:val="28"/>
          <w:lang w:val="en-GB"/>
        </w:rPr>
        <w:t xml:space="preserve">industry </w:t>
      </w:r>
      <w:r w:rsidR="005956DF" w:rsidRPr="00AE0422">
        <w:rPr>
          <w:bCs/>
          <w:sz w:val="28"/>
          <w:szCs w:val="28"/>
          <w:lang w:val="en-GB"/>
        </w:rPr>
        <w:t>–</w:t>
      </w:r>
      <w:r w:rsidR="00AE0422" w:rsidRPr="00AE0422">
        <w:rPr>
          <w:bCs/>
          <w:sz w:val="28"/>
          <w:szCs w:val="28"/>
          <w:lang w:val="en-GB"/>
        </w:rPr>
        <w:t xml:space="preserve"> the </w:t>
      </w:r>
      <w:r w:rsidR="00AE0422" w:rsidRPr="00AE0422">
        <w:rPr>
          <w:rFonts w:cstheme="minorHAnsi"/>
          <w:bCs/>
          <w:sz w:val="28"/>
          <w:szCs w:val="28"/>
          <w:lang w:val="en-GB"/>
        </w:rPr>
        <w:t xml:space="preserve">industry </w:t>
      </w:r>
      <w:r w:rsidR="00AE0422" w:rsidRPr="00AE0422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>obtaining power by harnessing the energy of the sun's rays</w:t>
      </w:r>
      <w:r w:rsidR="00AE0422" w:rsidRPr="00AE0422">
        <w:rPr>
          <w:rFonts w:cstheme="minorHAnsi"/>
          <w:bCs/>
          <w:sz w:val="28"/>
          <w:szCs w:val="28"/>
          <w:lang w:val="en-GB"/>
        </w:rPr>
        <w:t xml:space="preserve">. </w:t>
      </w:r>
    </w:p>
    <w:p w:rsidR="005956DF" w:rsidRPr="006470C3" w:rsidRDefault="00AE0422" w:rsidP="005726A0">
      <w:pPr>
        <w:rPr>
          <w:sz w:val="28"/>
          <w:szCs w:val="28"/>
        </w:rPr>
      </w:pPr>
      <w:r>
        <w:rPr>
          <w:sz w:val="28"/>
          <w:szCs w:val="28"/>
        </w:rPr>
        <w:t>The advantages</w:t>
      </w:r>
      <w:r w:rsidR="005D7838">
        <w:rPr>
          <w:sz w:val="28"/>
          <w:szCs w:val="28"/>
        </w:rPr>
        <w:t xml:space="preserve"> :</w:t>
      </w:r>
    </w:p>
    <w:p w:rsidR="00732DAA" w:rsidRPr="006470C3" w:rsidRDefault="005D7838" w:rsidP="005D7838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32DAA" w:rsidRPr="006470C3">
        <w:rPr>
          <w:sz w:val="28"/>
          <w:szCs w:val="28"/>
        </w:rPr>
        <w:t>……………………………………………………………..</w:t>
      </w:r>
    </w:p>
    <w:p w:rsidR="00732DAA" w:rsidRPr="006470C3" w:rsidRDefault="005D7838" w:rsidP="005D7838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32DAA" w:rsidRPr="006470C3">
        <w:rPr>
          <w:sz w:val="28"/>
          <w:szCs w:val="28"/>
        </w:rPr>
        <w:t>……………………………………………………………..</w:t>
      </w:r>
    </w:p>
    <w:p w:rsidR="00AE0422" w:rsidRDefault="00AE0422" w:rsidP="005D7838">
      <w:pPr>
        <w:rPr>
          <w:sz w:val="28"/>
          <w:szCs w:val="28"/>
        </w:rPr>
      </w:pPr>
      <w:r>
        <w:rPr>
          <w:sz w:val="28"/>
          <w:szCs w:val="28"/>
        </w:rPr>
        <w:t>The disadvantages:</w:t>
      </w:r>
    </w:p>
    <w:p w:rsidR="00732DAA" w:rsidRPr="006470C3" w:rsidRDefault="005D7838" w:rsidP="005D7838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32DAA" w:rsidRPr="006470C3">
        <w:rPr>
          <w:sz w:val="28"/>
          <w:szCs w:val="28"/>
        </w:rPr>
        <w:t>……………………………………………………………..</w:t>
      </w:r>
    </w:p>
    <w:p w:rsidR="00732DAA" w:rsidRPr="006470C3" w:rsidRDefault="005D7838" w:rsidP="005D7838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32DAA" w:rsidRPr="006470C3">
        <w:rPr>
          <w:sz w:val="28"/>
          <w:szCs w:val="28"/>
        </w:rPr>
        <w:t>………………………………………………………………</w:t>
      </w:r>
    </w:p>
    <w:p w:rsidR="005726A0" w:rsidRPr="00AE0422" w:rsidRDefault="00AE0422" w:rsidP="005726A0">
      <w:pPr>
        <w:rPr>
          <w:color w:val="FF0000"/>
          <w:sz w:val="28"/>
          <w:szCs w:val="28"/>
          <w:lang w:val="en-GB"/>
        </w:rPr>
      </w:pPr>
      <w:r w:rsidRPr="00AE0422">
        <w:rPr>
          <w:color w:val="FF0000"/>
          <w:sz w:val="28"/>
          <w:szCs w:val="28"/>
          <w:lang w:val="en-GB"/>
        </w:rPr>
        <w:t xml:space="preserve">Peer </w:t>
      </w:r>
      <w:proofErr w:type="gramStart"/>
      <w:r w:rsidRPr="00AE0422">
        <w:rPr>
          <w:color w:val="FF0000"/>
          <w:sz w:val="28"/>
          <w:szCs w:val="28"/>
          <w:lang w:val="en-GB"/>
        </w:rPr>
        <w:t>marking  (</w:t>
      </w:r>
      <w:proofErr w:type="gramEnd"/>
      <w:r w:rsidRPr="00AE0422">
        <w:rPr>
          <w:color w:val="FF0000"/>
          <w:sz w:val="28"/>
          <w:szCs w:val="28"/>
          <w:lang w:val="en-GB"/>
        </w:rPr>
        <w:t xml:space="preserve"> underline the proper statement)</w:t>
      </w:r>
      <w:r w:rsidR="00E81C22">
        <w:rPr>
          <w:noProof/>
          <w:color w:val="FF0000"/>
          <w:sz w:val="28"/>
          <w:szCs w:val="28"/>
          <w:lang w:val="en-GB" w:eastAsia="en-GB"/>
        </w:rPr>
        <w:drawing>
          <wp:inline distT="0" distB="0" distL="0" distR="0">
            <wp:extent cx="1190623" cy="571500"/>
            <wp:effectExtent l="0" t="0" r="0" b="0"/>
            <wp:docPr id="1" name="Obraz 1" descr="C:\Users\Administrator\AppData\Local\Microsoft\Windows\Temporary Internet Files\Content.IE5\2N0ICB3O\the-sun-190408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2N0ICB3O\the-sun-1904087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79" cy="5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38" w:rsidRPr="00AE0422" w:rsidRDefault="00AE0422" w:rsidP="005726A0">
      <w:pPr>
        <w:rPr>
          <w:color w:val="FF0000"/>
          <w:sz w:val="28"/>
          <w:szCs w:val="28"/>
          <w:lang w:val="en-GB"/>
        </w:rPr>
      </w:pPr>
      <w:r w:rsidRPr="00AE0422">
        <w:rPr>
          <w:color w:val="FF0000"/>
          <w:sz w:val="28"/>
          <w:szCs w:val="28"/>
          <w:lang w:val="en-GB"/>
        </w:rPr>
        <w:t>YOU</w:t>
      </w:r>
      <w:r>
        <w:rPr>
          <w:color w:val="FF0000"/>
          <w:sz w:val="28"/>
          <w:szCs w:val="28"/>
          <w:lang w:val="en-GB"/>
        </w:rPr>
        <w:t xml:space="preserve"> ARE</w:t>
      </w:r>
      <w:r w:rsidRPr="00AE0422">
        <w:rPr>
          <w:color w:val="FF0000"/>
          <w:sz w:val="28"/>
          <w:szCs w:val="28"/>
          <w:lang w:val="en-GB"/>
        </w:rPr>
        <w:t xml:space="preserve"> THE MASTER</w:t>
      </w:r>
    </w:p>
    <w:p w:rsidR="00AE0422" w:rsidRPr="00AE0422" w:rsidRDefault="00AE0422" w:rsidP="005726A0">
      <w:pPr>
        <w:rPr>
          <w:color w:val="FF0000"/>
          <w:sz w:val="28"/>
          <w:szCs w:val="28"/>
          <w:lang w:val="en-GB"/>
        </w:rPr>
      </w:pPr>
      <w:r w:rsidRPr="00AE0422">
        <w:rPr>
          <w:color w:val="FF0000"/>
          <w:sz w:val="28"/>
          <w:szCs w:val="28"/>
          <w:lang w:val="en-GB"/>
        </w:rPr>
        <w:t>YOUR KN</w:t>
      </w:r>
      <w:r>
        <w:rPr>
          <w:color w:val="FF0000"/>
          <w:sz w:val="28"/>
          <w:szCs w:val="28"/>
          <w:lang w:val="en-GB"/>
        </w:rPr>
        <w:t>OW</w:t>
      </w:r>
      <w:r w:rsidRPr="00AE0422">
        <w:rPr>
          <w:color w:val="FF0000"/>
          <w:sz w:val="28"/>
          <w:szCs w:val="28"/>
          <w:lang w:val="en-GB"/>
        </w:rPr>
        <w:t>LEDGE IS SATISFYING BUT IT COULD BE BETTER</w:t>
      </w:r>
    </w:p>
    <w:p w:rsidR="00703D92" w:rsidRPr="00AE0422" w:rsidRDefault="00AE0422" w:rsidP="00AE0422">
      <w:pPr>
        <w:rPr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YOU NEED TO BE A BETTER LISTENER NEXT TIME</w:t>
      </w:r>
    </w:p>
    <w:sectPr w:rsidR="00703D92" w:rsidRPr="00AE0422" w:rsidSect="005D7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70"/>
    <w:multiLevelType w:val="hybridMultilevel"/>
    <w:tmpl w:val="79E48370"/>
    <w:lvl w:ilvl="0" w:tplc="EDA46F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AE6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4CF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E3E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660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24E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F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59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F607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B1"/>
    <w:rsid w:val="00045F02"/>
    <w:rsid w:val="000A38F8"/>
    <w:rsid w:val="00326BB1"/>
    <w:rsid w:val="00387EE1"/>
    <w:rsid w:val="003937F7"/>
    <w:rsid w:val="003F64C3"/>
    <w:rsid w:val="00452DEC"/>
    <w:rsid w:val="0046795A"/>
    <w:rsid w:val="005726A0"/>
    <w:rsid w:val="005956DF"/>
    <w:rsid w:val="005D7838"/>
    <w:rsid w:val="006470C3"/>
    <w:rsid w:val="00703D92"/>
    <w:rsid w:val="00732DAA"/>
    <w:rsid w:val="00777E5A"/>
    <w:rsid w:val="007C3BFA"/>
    <w:rsid w:val="007E3C70"/>
    <w:rsid w:val="008E0ADC"/>
    <w:rsid w:val="00AE0422"/>
    <w:rsid w:val="00B23527"/>
    <w:rsid w:val="00BB4B15"/>
    <w:rsid w:val="00BE7EC7"/>
    <w:rsid w:val="00CA6549"/>
    <w:rsid w:val="00E8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0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0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9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</dc:creator>
  <cp:lastModifiedBy>Katarzyna Matraszek</cp:lastModifiedBy>
  <cp:revision>2</cp:revision>
  <cp:lastPrinted>2018-04-19T15:47:00Z</cp:lastPrinted>
  <dcterms:created xsi:type="dcterms:W3CDTF">2018-05-07T13:34:00Z</dcterms:created>
  <dcterms:modified xsi:type="dcterms:W3CDTF">2018-05-07T13:34:00Z</dcterms:modified>
</cp:coreProperties>
</file>