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AF0323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C462EC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HEALTH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C462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Frieda Heutink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C462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breakfast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C462E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9-10 years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B818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462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462EC">
              <w:rPr>
                <w:rFonts w:cstheme="minorHAnsi"/>
                <w:sz w:val="24"/>
                <w:szCs w:val="24"/>
              </w:rPr>
              <w:t>hour</w:t>
            </w:r>
            <w:r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00C462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462EC">
              <w:rPr>
                <w:rFonts w:cstheme="minorHAnsi"/>
                <w:sz w:val="24"/>
                <w:szCs w:val="24"/>
              </w:rPr>
              <w:t>lesson</w:t>
            </w:r>
            <w:proofErr w:type="spellEnd"/>
            <w:r w:rsidR="00C462EC">
              <w:rPr>
                <w:rFonts w:cstheme="minorHAnsi"/>
                <w:sz w:val="24"/>
                <w:szCs w:val="24"/>
              </w:rPr>
              <w:t xml:space="preserve">, 1 </w:t>
            </w:r>
            <w:proofErr w:type="spellStart"/>
            <w:r w:rsidR="00C462EC">
              <w:rPr>
                <w:rFonts w:cstheme="minorHAnsi"/>
                <w:sz w:val="24"/>
                <w:szCs w:val="24"/>
              </w:rPr>
              <w:t>hour</w:t>
            </w:r>
            <w:proofErr w:type="spellEnd"/>
            <w:r w:rsidR="00C462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462EC">
              <w:rPr>
                <w:rFonts w:cstheme="minorHAnsi"/>
                <w:sz w:val="24"/>
                <w:szCs w:val="24"/>
              </w:rPr>
              <w:t>breakfast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C462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B818CC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Pr="00C462EC" w:rsidRDefault="00C462EC" w:rsidP="00C462EC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462EC">
              <w:rPr>
                <w:rFonts w:cstheme="minorHAnsi"/>
                <w:sz w:val="24"/>
                <w:szCs w:val="24"/>
                <w:lang w:val="en-GB"/>
              </w:rPr>
              <w:t>Pupils think about what they eat for breakfast</w:t>
            </w:r>
          </w:p>
          <w:p w:rsidR="00C462EC" w:rsidRPr="00C462EC" w:rsidRDefault="00C462EC" w:rsidP="00C462EC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462EC">
              <w:rPr>
                <w:rFonts w:cstheme="minorHAnsi"/>
                <w:sz w:val="24"/>
                <w:szCs w:val="24"/>
                <w:lang w:val="en-GB"/>
              </w:rPr>
              <w:t>Pupils realise that having breakfast is very important for functioning during the day</w:t>
            </w:r>
          </w:p>
          <w:p w:rsidR="00C462EC" w:rsidRPr="00C462EC" w:rsidRDefault="00C462EC" w:rsidP="00C462EC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462EC">
              <w:rPr>
                <w:rFonts w:cstheme="minorHAnsi"/>
                <w:sz w:val="24"/>
                <w:szCs w:val="24"/>
                <w:lang w:val="en-GB"/>
              </w:rPr>
              <w:t>Pupils know the consequences of having no breakfast</w:t>
            </w:r>
          </w:p>
          <w:p w:rsidR="00C462EC" w:rsidRPr="00C462EC" w:rsidRDefault="00C462EC" w:rsidP="00C462EC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462EC">
              <w:rPr>
                <w:rFonts w:cstheme="minorHAnsi"/>
                <w:sz w:val="24"/>
                <w:szCs w:val="24"/>
                <w:lang w:val="en-GB"/>
              </w:rPr>
              <w:t xml:space="preserve">Pupils know what is </w:t>
            </w:r>
            <w:r w:rsidR="00B818CC">
              <w:rPr>
                <w:rFonts w:cstheme="minorHAnsi"/>
                <w:sz w:val="24"/>
                <w:szCs w:val="24"/>
                <w:lang w:val="en-GB"/>
              </w:rPr>
              <w:t>a healthy</w:t>
            </w:r>
            <w:r w:rsidRPr="00C462EC">
              <w:rPr>
                <w:rFonts w:cstheme="minorHAnsi"/>
                <w:sz w:val="24"/>
                <w:szCs w:val="24"/>
                <w:lang w:val="en-GB"/>
              </w:rPr>
              <w:t xml:space="preserve"> breakfast</w:t>
            </w:r>
          </w:p>
          <w:p w:rsidR="00C462EC" w:rsidRDefault="00C462EC" w:rsidP="00C462EC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462EC">
              <w:rPr>
                <w:rFonts w:cstheme="minorHAnsi"/>
                <w:sz w:val="24"/>
                <w:szCs w:val="24"/>
                <w:lang w:val="en-GB"/>
              </w:rPr>
              <w:t xml:space="preserve">Pupils  know where they can read about the ingredients of  healthy  food </w:t>
            </w:r>
          </w:p>
          <w:p w:rsidR="00B818CC" w:rsidRDefault="00B818CC" w:rsidP="00C462EC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Pupils learn how to implement data in charts</w:t>
            </w:r>
            <w:r w:rsidR="0008234A">
              <w:rPr>
                <w:rFonts w:cstheme="minorHAnsi"/>
                <w:sz w:val="24"/>
                <w:szCs w:val="24"/>
                <w:lang w:val="en-GB"/>
              </w:rPr>
              <w:t xml:space="preserve"> by using ICT</w:t>
            </w:r>
          </w:p>
          <w:p w:rsidR="00B818CC" w:rsidRPr="00C462EC" w:rsidRDefault="0008234A" w:rsidP="00C462EC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Pup</w:t>
            </w:r>
            <w:r w:rsidR="00B818CC">
              <w:rPr>
                <w:rFonts w:cstheme="minorHAnsi"/>
                <w:sz w:val="24"/>
                <w:szCs w:val="24"/>
                <w:lang w:val="en-GB"/>
              </w:rPr>
              <w:t>ils learn how to read and interpret chats</w:t>
            </w:r>
          </w:p>
        </w:tc>
      </w:tr>
      <w:tr w:rsidR="006935C7" w:rsidRPr="00B818CC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B818CC" w:rsidP="00B818CC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English,</w:t>
            </w:r>
            <w:r w:rsidR="006935C7" w:rsidRPr="0074747B">
              <w:rPr>
                <w:sz w:val="24"/>
                <w:szCs w:val="24"/>
                <w:lang w:val="en-GB"/>
              </w:rPr>
              <w:t xml:space="preserve"> for translation </w:t>
            </w:r>
            <w:r>
              <w:rPr>
                <w:sz w:val="24"/>
                <w:szCs w:val="24"/>
                <w:lang w:val="en-GB"/>
              </w:rPr>
              <w:t>(one hour/lesson)</w:t>
            </w:r>
          </w:p>
          <w:p w:rsidR="00AF0323" w:rsidRPr="00B818CC" w:rsidRDefault="006935C7" w:rsidP="00B818CC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  <w:r w:rsidR="00B818CC">
              <w:rPr>
                <w:sz w:val="24"/>
                <w:szCs w:val="24"/>
                <w:lang w:val="en-GB"/>
              </w:rPr>
              <w:t xml:space="preserve"> and/or </w:t>
            </w:r>
            <w:r w:rsidR="00C462EC" w:rsidRPr="00B818CC">
              <w:rPr>
                <w:sz w:val="24"/>
                <w:szCs w:val="24"/>
                <w:lang w:val="en-GB"/>
              </w:rPr>
              <w:t>Lessons in healthy behaviour</w:t>
            </w:r>
            <w:r w:rsidR="00B818CC">
              <w:rPr>
                <w:sz w:val="24"/>
                <w:szCs w:val="24"/>
                <w:lang w:val="en-GB"/>
              </w:rPr>
              <w:t xml:space="preserve"> (two hours/lessons)</w:t>
            </w:r>
          </w:p>
          <w:p w:rsidR="00B818CC" w:rsidRPr="00C462EC" w:rsidRDefault="00B818CC" w:rsidP="00B818CC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Mathematics, for reading and interpreting charts (one hour/lesson)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7F68ED" w:rsidRPr="0074747B" w:rsidRDefault="007F68ED" w:rsidP="00C462EC">
            <w:pPr>
              <w:pStyle w:val="Lijstalinea"/>
              <w:numPr>
                <w:ilvl w:val="0"/>
                <w:numId w:val="2"/>
              </w:numPr>
              <w:ind w:left="360"/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individually</w:t>
            </w:r>
          </w:p>
          <w:p w:rsidR="00B818CC" w:rsidRDefault="007F68ED" w:rsidP="00B818CC">
            <w:pPr>
              <w:pStyle w:val="Lijstalinea"/>
              <w:numPr>
                <w:ilvl w:val="0"/>
                <w:numId w:val="2"/>
              </w:numPr>
              <w:ind w:left="360"/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pairs</w:t>
            </w:r>
          </w:p>
          <w:p w:rsidR="00AF0323" w:rsidRPr="00B818CC" w:rsidRDefault="007F68ED" w:rsidP="00B818CC">
            <w:pPr>
              <w:pStyle w:val="Lijstalinea"/>
              <w:numPr>
                <w:ilvl w:val="0"/>
                <w:numId w:val="2"/>
              </w:numPr>
              <w:ind w:left="360"/>
              <w:rPr>
                <w:sz w:val="24"/>
                <w:szCs w:val="24"/>
                <w:lang w:val="en-GB"/>
              </w:rPr>
            </w:pPr>
            <w:r w:rsidRPr="00B818CC">
              <w:rPr>
                <w:sz w:val="24"/>
                <w:szCs w:val="24"/>
                <w:lang w:val="en-GB"/>
              </w:rPr>
              <w:t>Pupils work in groups</w:t>
            </w:r>
          </w:p>
        </w:tc>
      </w:tr>
      <w:tr w:rsidR="006935C7" w:rsidRPr="00C462EC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B818CC" w:rsidRDefault="00C462EC" w:rsidP="00B818CC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B818CC">
              <w:rPr>
                <w:rFonts w:cstheme="minorHAnsi"/>
                <w:sz w:val="24"/>
                <w:szCs w:val="24"/>
                <w:lang w:val="en-GB"/>
              </w:rPr>
              <w:t>Different packaging  of foods</w:t>
            </w:r>
          </w:p>
          <w:p w:rsidR="00C462EC" w:rsidRPr="00B818CC" w:rsidRDefault="00C462EC" w:rsidP="00B818CC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B818CC">
              <w:rPr>
                <w:rFonts w:cstheme="minorHAnsi"/>
                <w:sz w:val="24"/>
                <w:szCs w:val="24"/>
                <w:lang w:val="en-GB"/>
              </w:rPr>
              <w:t>List of healthy foods</w:t>
            </w:r>
          </w:p>
          <w:p w:rsidR="00C462EC" w:rsidRPr="00B818CC" w:rsidRDefault="00C462EC" w:rsidP="00B818CC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B818CC">
              <w:rPr>
                <w:rFonts w:cstheme="minorHAnsi"/>
                <w:sz w:val="24"/>
                <w:szCs w:val="24"/>
                <w:lang w:val="en-GB"/>
              </w:rPr>
              <w:t>List of unhealthy foods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08234A" w:rsidRDefault="0008234A" w:rsidP="0008234A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="00C462EC" w:rsidRPr="0008234A">
              <w:rPr>
                <w:rFonts w:cstheme="minorHAnsi"/>
                <w:sz w:val="24"/>
                <w:szCs w:val="24"/>
                <w:lang w:val="en-GB"/>
              </w:rPr>
              <w:t>nternet</w:t>
            </w:r>
          </w:p>
          <w:p w:rsidR="0008234A" w:rsidRPr="0008234A" w:rsidRDefault="0008234A" w:rsidP="0008234A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>ICT for creating charts</w:t>
            </w:r>
          </w:p>
        </w:tc>
      </w:tr>
      <w:tr w:rsidR="006935C7" w:rsidRPr="00B818CC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AF0323" w:rsidRDefault="00C462EC" w:rsidP="0008234A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>Pupils fill in a survey of what they eat for breakfast</w:t>
            </w:r>
          </w:p>
          <w:p w:rsidR="00B818CC" w:rsidRDefault="00B818CC" w:rsidP="0008234A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Pupils summarize all the data of the survey</w:t>
            </w:r>
          </w:p>
          <w:p w:rsidR="00B818CC" w:rsidRPr="007943FA" w:rsidRDefault="00B818CC" w:rsidP="0008234A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Pupils learn how to implement data in a chart</w:t>
            </w:r>
          </w:p>
          <w:p w:rsidR="00C462EC" w:rsidRPr="007943FA" w:rsidRDefault="00C462EC" w:rsidP="0008234A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 xml:space="preserve">Pupils study the list of healthy and unhealthy foods </w:t>
            </w:r>
          </w:p>
          <w:p w:rsidR="007943FA" w:rsidRPr="007943FA" w:rsidRDefault="00C462EC" w:rsidP="0008234A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 xml:space="preserve">Pupils try to find </w:t>
            </w:r>
            <w:r w:rsidR="007943FA" w:rsidRPr="007943FA">
              <w:rPr>
                <w:rFonts w:cstheme="minorHAnsi"/>
                <w:sz w:val="24"/>
                <w:szCs w:val="24"/>
                <w:lang w:val="en-GB"/>
              </w:rPr>
              <w:t>how many kcal a child of your age needs every day</w:t>
            </w:r>
          </w:p>
          <w:p w:rsidR="00C462EC" w:rsidRPr="007943FA" w:rsidRDefault="007943FA" w:rsidP="0008234A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 xml:space="preserve">Use the packaging’s </w:t>
            </w:r>
            <w:r w:rsidR="00C462EC" w:rsidRPr="007943F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7943FA">
              <w:rPr>
                <w:rFonts w:cstheme="minorHAnsi"/>
                <w:sz w:val="24"/>
                <w:szCs w:val="24"/>
                <w:lang w:val="en-GB"/>
              </w:rPr>
              <w:t>and try to find out how many kcal the foods contains</w:t>
            </w:r>
          </w:p>
          <w:p w:rsidR="007943FA" w:rsidRPr="007943FA" w:rsidRDefault="007943FA" w:rsidP="0008234A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>Try to find out how many kcal your breakfast contains</w:t>
            </w:r>
          </w:p>
          <w:p w:rsidR="007943FA" w:rsidRPr="007943FA" w:rsidRDefault="007943FA" w:rsidP="0008234A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>Compare the healthy breakfast with the unhealthy one.</w:t>
            </w:r>
          </w:p>
          <w:p w:rsidR="007943FA" w:rsidRPr="007943FA" w:rsidRDefault="007943FA" w:rsidP="0008234A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>Why is the unhealthy breakfast unhealthy?</w:t>
            </w:r>
          </w:p>
        </w:tc>
        <w:bookmarkStart w:id="0" w:name="_GoBack"/>
        <w:bookmarkEnd w:id="0"/>
      </w:tr>
      <w:tr w:rsidR="006935C7" w:rsidRPr="00B818CC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430" w:type="dxa"/>
          </w:tcPr>
          <w:p w:rsidR="00B818CC" w:rsidRDefault="00B818C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818CC">
              <w:rPr>
                <w:rFonts w:cstheme="minorHAnsi"/>
                <w:sz w:val="24"/>
                <w:szCs w:val="24"/>
                <w:u w:val="single"/>
                <w:lang w:val="en-GB"/>
              </w:rPr>
              <w:t>For the teacher</w:t>
            </w:r>
            <w:r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:rsidR="00B818CC" w:rsidRPr="0008234A" w:rsidRDefault="00B818CC" w:rsidP="0008234A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 xml:space="preserve">You carried out all the lessons in the regular curriculum. Not </w:t>
            </w:r>
            <w:r w:rsidRPr="0008234A">
              <w:rPr>
                <w:rFonts w:cstheme="minorHAnsi"/>
                <w:sz w:val="24"/>
                <w:szCs w:val="24"/>
                <w:lang w:val="en-GB"/>
              </w:rPr>
              <w:lastRenderedPageBreak/>
              <w:t>additional to the daily activities.</w:t>
            </w:r>
          </w:p>
          <w:p w:rsidR="00B818CC" w:rsidRPr="0008234A" w:rsidRDefault="00B818CC" w:rsidP="0008234A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 xml:space="preserve">In the English lessons you can skip the lesson about food because you already </w:t>
            </w:r>
            <w:proofErr w:type="spellStart"/>
            <w:r w:rsidRPr="0008234A">
              <w:rPr>
                <w:rFonts w:cstheme="minorHAnsi"/>
                <w:sz w:val="24"/>
                <w:szCs w:val="24"/>
                <w:lang w:val="en-GB"/>
              </w:rPr>
              <w:t>teached</w:t>
            </w:r>
            <w:proofErr w:type="spellEnd"/>
            <w:r w:rsidRPr="0008234A">
              <w:rPr>
                <w:rFonts w:cstheme="minorHAnsi"/>
                <w:sz w:val="24"/>
                <w:szCs w:val="24"/>
                <w:lang w:val="en-GB"/>
              </w:rPr>
              <w:t xml:space="preserve"> this during this “healthy breakfast project”.</w:t>
            </w:r>
          </w:p>
          <w:p w:rsidR="00B818CC" w:rsidRPr="0008234A" w:rsidRDefault="0008234A" w:rsidP="0008234A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>In the mathematics lessons you can skip or shorten the lesson about charts. Or just a short repeat is enough.</w:t>
            </w:r>
          </w:p>
          <w:p w:rsidR="00B818CC" w:rsidRDefault="00B818CC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08234A" w:rsidRDefault="0008234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u w:val="single"/>
                <w:lang w:val="en-GB"/>
              </w:rPr>
              <w:t>For the pupils</w:t>
            </w:r>
            <w:r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:rsidR="00AF0323" w:rsidRPr="0074747B" w:rsidRDefault="007943F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One month later: fill in the survey again and compare both surveys. Is there a (positive)  difference between both?</w:t>
            </w:r>
          </w:p>
        </w:tc>
      </w:tr>
      <w:tr w:rsidR="006935C7" w:rsidRPr="0008234A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ATTACHEMENTS</w:t>
            </w:r>
          </w:p>
        </w:tc>
        <w:tc>
          <w:tcPr>
            <w:tcW w:w="7430" w:type="dxa"/>
          </w:tcPr>
          <w:p w:rsidR="00F96D29" w:rsidRPr="0008234A" w:rsidRDefault="0008234A" w:rsidP="0008234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>See the summary of the data of the survey in the charts.</w:t>
            </w:r>
          </w:p>
          <w:p w:rsidR="0008234A" w:rsidRPr="0008234A" w:rsidRDefault="0008234A" w:rsidP="0008234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>Pictures of the breakfast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BDE"/>
    <w:multiLevelType w:val="hybridMultilevel"/>
    <w:tmpl w:val="2A4E5B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B65E8"/>
    <w:multiLevelType w:val="hybridMultilevel"/>
    <w:tmpl w:val="A90842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9216E4"/>
    <w:multiLevelType w:val="hybridMultilevel"/>
    <w:tmpl w:val="D372696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29C7"/>
    <w:multiLevelType w:val="hybridMultilevel"/>
    <w:tmpl w:val="D228C5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05D06"/>
    <w:multiLevelType w:val="hybridMultilevel"/>
    <w:tmpl w:val="144633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41737"/>
    <w:multiLevelType w:val="hybridMultilevel"/>
    <w:tmpl w:val="B45A87F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C85ECE"/>
    <w:multiLevelType w:val="hybridMultilevel"/>
    <w:tmpl w:val="855225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A843D0"/>
    <w:multiLevelType w:val="hybridMultilevel"/>
    <w:tmpl w:val="9B3AA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515C8E"/>
    <w:multiLevelType w:val="hybridMultilevel"/>
    <w:tmpl w:val="EC8C52C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C2703"/>
    <w:multiLevelType w:val="hybridMultilevel"/>
    <w:tmpl w:val="D1F66EB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08234A"/>
    <w:rsid w:val="00104E16"/>
    <w:rsid w:val="00171380"/>
    <w:rsid w:val="002C5FED"/>
    <w:rsid w:val="003D0C7A"/>
    <w:rsid w:val="00656C53"/>
    <w:rsid w:val="006935C7"/>
    <w:rsid w:val="0074747B"/>
    <w:rsid w:val="007943FA"/>
    <w:rsid w:val="007F68ED"/>
    <w:rsid w:val="0084564F"/>
    <w:rsid w:val="009E7803"/>
    <w:rsid w:val="00AF0323"/>
    <w:rsid w:val="00B3028A"/>
    <w:rsid w:val="00B818CC"/>
    <w:rsid w:val="00C462EC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3</cp:revision>
  <dcterms:created xsi:type="dcterms:W3CDTF">2018-01-03T12:55:00Z</dcterms:created>
  <dcterms:modified xsi:type="dcterms:W3CDTF">2018-01-08T08:14:00Z</dcterms:modified>
</cp:coreProperties>
</file>