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A5" w:rsidRDefault="00DB6A20">
      <w:r>
        <w:rPr>
          <w:noProof/>
          <w:lang w:val="nl-NL" w:eastAsia="nl-NL"/>
        </w:rPr>
        <w:drawing>
          <wp:inline distT="0" distB="0" distL="0" distR="0">
            <wp:extent cx="5676900" cy="2943225"/>
            <wp:effectExtent l="0" t="0" r="0" b="9525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4009"/>
        <w:gridCol w:w="1444"/>
        <w:gridCol w:w="1260"/>
        <w:gridCol w:w="1439"/>
      </w:tblGrid>
      <w:tr w:rsidR="00DB6A20" w:rsidRPr="00946F1D" w:rsidTr="00757EC6">
        <w:tc>
          <w:tcPr>
            <w:tcW w:w="10322" w:type="dxa"/>
            <w:gridSpan w:val="5"/>
          </w:tcPr>
          <w:p w:rsidR="00DB6A20" w:rsidRPr="00946F1D" w:rsidRDefault="00DB6A20" w:rsidP="00757EC6">
            <w:pPr>
              <w:pStyle w:val="Lijstalinea"/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946F1D">
              <w:rPr>
                <w:b/>
                <w:sz w:val="20"/>
                <w:szCs w:val="20"/>
                <w:u w:val="single"/>
              </w:rPr>
              <w:t>ENERGY</w:t>
            </w:r>
          </w:p>
        </w:tc>
      </w:tr>
      <w:tr w:rsidR="00DB6A20" w:rsidRPr="00946F1D" w:rsidTr="00757EC6">
        <w:tc>
          <w:tcPr>
            <w:tcW w:w="599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How often do you </w:t>
            </w:r>
            <w:r w:rsidRPr="009022A8">
              <w:rPr>
                <w:b/>
                <w:sz w:val="20"/>
                <w:szCs w:val="20"/>
              </w:rPr>
              <w:t>turn the lights off</w:t>
            </w:r>
            <w:r w:rsidRPr="00946F1D">
              <w:rPr>
                <w:sz w:val="20"/>
                <w:szCs w:val="20"/>
              </w:rPr>
              <w:t xml:space="preserve"> while leaving the room?</w:t>
            </w:r>
          </w:p>
        </w:tc>
        <w:tc>
          <w:tcPr>
            <w:tcW w:w="1701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NEVER </w:t>
            </w:r>
            <w:r w:rsidRPr="002E2219">
              <w:rPr>
                <w:color w:val="00B05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SOMETIMES</w:t>
            </w:r>
          </w:p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42</w:t>
            </w:r>
          </w:p>
        </w:tc>
        <w:tc>
          <w:tcPr>
            <w:tcW w:w="164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ALWAYS </w:t>
            </w:r>
            <w:r w:rsidRPr="002E2219">
              <w:rPr>
                <w:color w:val="00B050"/>
                <w:sz w:val="20"/>
                <w:szCs w:val="20"/>
              </w:rPr>
              <w:t>58</w:t>
            </w:r>
          </w:p>
        </w:tc>
      </w:tr>
      <w:tr w:rsidR="00DB6A20" w:rsidRPr="00946F1D" w:rsidTr="00757EC6">
        <w:tc>
          <w:tcPr>
            <w:tcW w:w="599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DB6A20" w:rsidRPr="00946F1D" w:rsidRDefault="00DB6A20" w:rsidP="00757EC6">
            <w:pPr>
              <w:pStyle w:val="Geenafstand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In your house </w:t>
            </w:r>
            <w:r w:rsidRPr="009022A8">
              <w:rPr>
                <w:b/>
                <w:sz w:val="20"/>
                <w:szCs w:val="20"/>
              </w:rPr>
              <w:t>TV is turned on</w:t>
            </w:r>
            <w:r w:rsidRPr="00946F1D">
              <w:rPr>
                <w:sz w:val="20"/>
                <w:szCs w:val="20"/>
              </w:rPr>
              <w:t xml:space="preserve"> for</w:t>
            </w:r>
          </w:p>
        </w:tc>
        <w:tc>
          <w:tcPr>
            <w:tcW w:w="1701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1-2 hours </w:t>
            </w:r>
            <w:r w:rsidRPr="002E2219">
              <w:rPr>
                <w:color w:val="00B05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2-5 hours </w:t>
            </w:r>
            <w:r w:rsidRPr="002E2219">
              <w:rPr>
                <w:color w:val="00B050"/>
                <w:sz w:val="20"/>
                <w:szCs w:val="20"/>
              </w:rPr>
              <w:t>54</w:t>
            </w:r>
          </w:p>
        </w:tc>
        <w:tc>
          <w:tcPr>
            <w:tcW w:w="164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More than 5 hours </w:t>
            </w:r>
            <w:r w:rsidRPr="002E2219">
              <w:rPr>
                <w:color w:val="00B050"/>
                <w:sz w:val="20"/>
                <w:szCs w:val="20"/>
              </w:rPr>
              <w:t>33</w:t>
            </w:r>
          </w:p>
        </w:tc>
      </w:tr>
      <w:tr w:rsidR="00DB6A20" w:rsidRPr="00946F1D" w:rsidTr="00757EC6">
        <w:tc>
          <w:tcPr>
            <w:tcW w:w="599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Do you </w:t>
            </w:r>
            <w:r w:rsidRPr="009022A8">
              <w:rPr>
                <w:b/>
                <w:sz w:val="20"/>
                <w:szCs w:val="20"/>
              </w:rPr>
              <w:t>disconnect your computer</w:t>
            </w:r>
            <w:r w:rsidRPr="00946F1D">
              <w:rPr>
                <w:sz w:val="20"/>
                <w:szCs w:val="20"/>
              </w:rPr>
              <w:t xml:space="preserve"> from the power supply when you don’t use it?</w:t>
            </w:r>
          </w:p>
        </w:tc>
        <w:tc>
          <w:tcPr>
            <w:tcW w:w="1701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2E2219">
              <w:rPr>
                <w:color w:val="00B050"/>
                <w:sz w:val="20"/>
                <w:szCs w:val="20"/>
              </w:rPr>
              <w:t>73</w:t>
            </w:r>
          </w:p>
        </w:tc>
        <w:tc>
          <w:tcPr>
            <w:tcW w:w="1276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NO</w:t>
            </w:r>
            <w:r w:rsidRPr="002E2219">
              <w:rPr>
                <w:color w:val="00B050"/>
                <w:sz w:val="20"/>
                <w:szCs w:val="20"/>
              </w:rPr>
              <w:t>37</w:t>
            </w:r>
          </w:p>
        </w:tc>
        <w:tc>
          <w:tcPr>
            <w:tcW w:w="164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DB6A20" w:rsidRPr="00946F1D" w:rsidTr="00757EC6">
        <w:tc>
          <w:tcPr>
            <w:tcW w:w="599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Do you </w:t>
            </w:r>
            <w:r w:rsidRPr="009022A8">
              <w:rPr>
                <w:b/>
                <w:sz w:val="20"/>
                <w:szCs w:val="20"/>
              </w:rPr>
              <w:t>turn the lights on during the day</w:t>
            </w:r>
            <w:r w:rsidRPr="00946F1D">
              <w:rPr>
                <w:sz w:val="20"/>
                <w:szCs w:val="20"/>
              </w:rPr>
              <w:t>?</w:t>
            </w:r>
          </w:p>
        </w:tc>
        <w:tc>
          <w:tcPr>
            <w:tcW w:w="1701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2E2219">
              <w:rPr>
                <w:color w:val="00B050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NO</w:t>
            </w:r>
            <w:r w:rsidRPr="002E2219">
              <w:rPr>
                <w:color w:val="00B050"/>
                <w:sz w:val="20"/>
                <w:szCs w:val="20"/>
              </w:rPr>
              <w:t xml:space="preserve"> 72</w:t>
            </w:r>
          </w:p>
        </w:tc>
        <w:tc>
          <w:tcPr>
            <w:tcW w:w="1643" w:type="dxa"/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  <w:tr w:rsidR="00DB6A20" w:rsidRPr="00946F1D" w:rsidTr="00757EC6">
        <w:tc>
          <w:tcPr>
            <w:tcW w:w="599" w:type="dxa"/>
            <w:tcBorders>
              <w:bottom w:val="single" w:sz="4" w:space="0" w:color="auto"/>
            </w:tcBorders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Do you </w:t>
            </w:r>
            <w:bookmarkStart w:id="0" w:name="_GoBack"/>
            <w:r w:rsidRPr="009022A8">
              <w:rPr>
                <w:b/>
                <w:sz w:val="20"/>
                <w:szCs w:val="20"/>
              </w:rPr>
              <w:t>know how much</w:t>
            </w:r>
            <w:r w:rsidRPr="00946F1D">
              <w:rPr>
                <w:sz w:val="20"/>
                <w:szCs w:val="20"/>
              </w:rPr>
              <w:t xml:space="preserve"> </w:t>
            </w:r>
            <w:bookmarkEnd w:id="0"/>
            <w:r w:rsidRPr="00946F1D">
              <w:rPr>
                <w:sz w:val="20"/>
                <w:szCs w:val="20"/>
              </w:rPr>
              <w:t>your family does pay for electricity every year?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YES </w:t>
            </w:r>
            <w:r w:rsidRPr="002E2219">
              <w:rPr>
                <w:color w:val="00B05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  <w:r w:rsidRPr="00946F1D">
              <w:rPr>
                <w:sz w:val="20"/>
                <w:szCs w:val="20"/>
              </w:rPr>
              <w:t xml:space="preserve">NO </w:t>
            </w:r>
            <w:r w:rsidRPr="002E2219">
              <w:rPr>
                <w:color w:val="00B050"/>
                <w:sz w:val="20"/>
                <w:szCs w:val="20"/>
              </w:rPr>
              <w:t>93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B6A20" w:rsidRPr="00946F1D" w:rsidRDefault="00DB6A20" w:rsidP="00757EC6">
            <w:pPr>
              <w:pStyle w:val="Lijstalinea"/>
              <w:ind w:left="0"/>
              <w:rPr>
                <w:sz w:val="20"/>
                <w:szCs w:val="20"/>
              </w:rPr>
            </w:pPr>
          </w:p>
        </w:tc>
      </w:tr>
    </w:tbl>
    <w:p w:rsidR="00DB6A20" w:rsidRDefault="00DB6A20"/>
    <w:p w:rsidR="000410F6" w:rsidRDefault="000410F6" w:rsidP="000410F6">
      <w:pPr>
        <w:pStyle w:val="Geenafstand"/>
      </w:pPr>
      <w:r>
        <w:t>Conclusion: concerning “Energy” a lot of children do know how to behave. In general they do not use more electricity than is necessary. However… turning on the lights?</w:t>
      </w:r>
    </w:p>
    <w:p w:rsidR="000410F6" w:rsidRDefault="000410F6" w:rsidP="000410F6">
      <w:pPr>
        <w:pStyle w:val="Geenafstand"/>
      </w:pPr>
      <w:r>
        <w:t>And…the same as we found out concerning “Water”, children don’t have any idea about the costs of electricity.</w:t>
      </w:r>
    </w:p>
    <w:sectPr w:rsidR="000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0"/>
    <w:rsid w:val="000410F6"/>
    <w:rsid w:val="00342DA5"/>
    <w:rsid w:val="009022A8"/>
    <w:rsid w:val="00DB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1D1D-EC50-48FE-AD3B-5AC0175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6A20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A20"/>
    <w:pPr>
      <w:ind w:left="720"/>
      <w:contextualSpacing/>
    </w:pPr>
  </w:style>
  <w:style w:type="paragraph" w:styleId="Geenafstand">
    <w:name w:val="No Spacing"/>
    <w:uiPriority w:val="1"/>
    <w:qFormat/>
    <w:rsid w:val="00DB6A20"/>
    <w:pPr>
      <w:spacing w:after="0" w:line="240" w:lineRule="auto"/>
    </w:pPr>
    <w:rPr>
      <w:lang w:val="en-GB"/>
    </w:rPr>
  </w:style>
  <w:style w:type="table" w:styleId="Tabelraster">
    <w:name w:val="Table Grid"/>
    <w:basedOn w:val="Standaardtabel"/>
    <w:uiPriority w:val="59"/>
    <w:rsid w:val="00DB6A2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werkblad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Analysis "ENERGY" (March 2019)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Reeks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numRef>
              <c:f>Blad1!$A$2:$A$6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</c:numCache>
            </c:numRef>
          </c:cat>
          <c:val>
            <c:numRef>
              <c:f>Blad1!$B$2:$B$6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73</c:v>
                </c:pt>
                <c:pt idx="3">
                  <c:v>28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Blad1!$C$1</c:f>
              <c:strCache>
                <c:ptCount val="1"/>
                <c:pt idx="0">
                  <c:v>Reeks 2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numRef>
              <c:f>Blad1!$A$2:$A$6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</c:numCache>
            </c:numRef>
          </c:cat>
          <c:val>
            <c:numRef>
              <c:f>Blad1!$C$2:$C$6</c:f>
              <c:numCache>
                <c:formatCode>General</c:formatCode>
                <c:ptCount val="5"/>
                <c:pt idx="0">
                  <c:v>41</c:v>
                </c:pt>
                <c:pt idx="1">
                  <c:v>54</c:v>
                </c:pt>
                <c:pt idx="2">
                  <c:v>37</c:v>
                </c:pt>
                <c:pt idx="3">
                  <c:v>72</c:v>
                </c:pt>
                <c:pt idx="4">
                  <c:v>93</c:v>
                </c:pt>
              </c:numCache>
            </c:numRef>
          </c:val>
        </c:ser>
        <c:ser>
          <c:idx val="2"/>
          <c:order val="2"/>
          <c:tx>
            <c:strRef>
              <c:f>Blad1!$D$1</c:f>
              <c:strCache>
                <c:ptCount val="1"/>
                <c:pt idx="0">
                  <c:v>Reeks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cat>
            <c:numRef>
              <c:f>Blad1!$A$2:$A$6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14</c:v>
                </c:pt>
                <c:pt idx="4">
                  <c:v>15</c:v>
                </c:pt>
              </c:numCache>
            </c:numRef>
          </c:cat>
          <c:val>
            <c:numRef>
              <c:f>Blad1!$D$2:$D$6</c:f>
              <c:numCache>
                <c:formatCode>General</c:formatCode>
                <c:ptCount val="5"/>
                <c:pt idx="0">
                  <c:v>58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487216"/>
        <c:axId val="220954512"/>
      </c:barChart>
      <c:catAx>
        <c:axId val="22048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20954512"/>
        <c:crosses val="autoZero"/>
        <c:auto val="1"/>
        <c:lblAlgn val="ctr"/>
        <c:lblOffset val="100"/>
        <c:noMultiLvlLbl val="0"/>
      </c:catAx>
      <c:valAx>
        <c:axId val="220954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2048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Huub</cp:lastModifiedBy>
  <cp:revision>2</cp:revision>
  <dcterms:created xsi:type="dcterms:W3CDTF">2019-03-10T15:04:00Z</dcterms:created>
  <dcterms:modified xsi:type="dcterms:W3CDTF">2019-03-10T15:23:00Z</dcterms:modified>
</cp:coreProperties>
</file>