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44" w:rsidRDefault="00E14244"/>
    <w:p w:rsidR="00AF7B5C" w:rsidRDefault="00AF7B5C" w:rsidP="00AF7B5C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noProof/>
          <w:sz w:val="32"/>
          <w:szCs w:val="32"/>
          <w:lang w:eastAsia="pl-PL"/>
        </w:rPr>
        <w:drawing>
          <wp:inline distT="0" distB="0" distL="0" distR="0">
            <wp:extent cx="895350" cy="685800"/>
            <wp:effectExtent l="0" t="0" r="0" b="0"/>
            <wp:docPr id="3" name="Obraz 3" descr="log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32"/>
        </w:rPr>
        <w:t xml:space="preserve">                               </w:t>
      </w:r>
      <w:r>
        <w:rPr>
          <w:rFonts w:cstheme="minorHAnsi"/>
          <w:b/>
          <w:sz w:val="36"/>
          <w:szCs w:val="36"/>
          <w:u w:val="single"/>
        </w:rPr>
        <w:t>LESSON PLAN</w:t>
      </w:r>
      <w:r>
        <w:rPr>
          <w:rFonts w:cstheme="minorHAnsi"/>
          <w:b/>
          <w:sz w:val="36"/>
          <w:szCs w:val="36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1047750" cy="714375"/>
            <wp:effectExtent l="0" t="0" r="0" b="9525"/>
            <wp:docPr id="2" name="Obraz 2" descr="Znalezione obrazy dla zapytania polska 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olska flag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4" b="1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0"/>
        <w:gridCol w:w="7748"/>
      </w:tblGrid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 xml:space="preserve">Szkoła Podstawowa nr 2 im. </w:t>
            </w: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K.K.Baczyńskiego</w:t>
            </w:r>
            <w:proofErr w:type="spellEnd"/>
            <w:r>
              <w:rPr>
                <w:rFonts w:cstheme="minorHAnsi"/>
                <w:sz w:val="24"/>
                <w:szCs w:val="24"/>
                <w:lang w:val="pl-PL"/>
              </w:rPr>
              <w:t xml:space="preserve"> w Puławach</w:t>
            </w:r>
          </w:p>
        </w:tc>
      </w:tr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THEMATIC AREA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ENERGY</w:t>
            </w:r>
          </w:p>
        </w:tc>
      </w:tr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Magdalena Gawrońska</w:t>
            </w:r>
          </w:p>
        </w:tc>
      </w:tr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SUBJECT 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Eco-Active save Energy.</w:t>
            </w:r>
            <w:r>
              <w:rPr>
                <w:b/>
                <w:sz w:val="24"/>
                <w:szCs w:val="24"/>
                <w:u w:val="single"/>
                <w:lang w:val="en-GB"/>
              </w:rPr>
              <w:t xml:space="preserve">  </w:t>
            </w:r>
          </w:p>
        </w:tc>
      </w:tr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7B5C" w:rsidRDefault="00AF7B5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9-10 year olds (younger groups)</w:t>
            </w:r>
          </w:p>
        </w:tc>
      </w:tr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TIME REQUIRED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 minutes</w:t>
            </w:r>
          </w:p>
        </w:tc>
      </w:tr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C" w:rsidRDefault="00AF7B5C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u w:val="single"/>
                <w:lang w:val="en-GB"/>
              </w:rPr>
              <w:t>Student:</w:t>
            </w:r>
          </w:p>
          <w:p w:rsidR="00AF7B5C" w:rsidRDefault="00AF7B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forms statements concerning the actions, which can be undertaken in order to save the energy in their place of living;</w:t>
            </w:r>
          </w:p>
          <w:p w:rsidR="00AF7B5C" w:rsidRDefault="00AF7B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enumerates energy saving activities;</w:t>
            </w:r>
          </w:p>
          <w:p w:rsidR="00AF7B5C" w:rsidRDefault="00AF7B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understands the importance of saving energy;</w:t>
            </w:r>
          </w:p>
          <w:p w:rsidR="00AF7B5C" w:rsidRDefault="00AF7B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indicates the possibilities of how we can save the energy;</w:t>
            </w:r>
          </w:p>
          <w:p w:rsidR="00AF7B5C" w:rsidRDefault="00AF7B5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cooperates with peers during the activities;</w:t>
            </w:r>
          </w:p>
          <w:p w:rsidR="00AF7B5C" w:rsidRDefault="00AF7B5C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- develops language skills;</w:t>
            </w:r>
            <w:r>
              <w:rPr>
                <w:sz w:val="24"/>
                <w:szCs w:val="24"/>
                <w:lang w:val="en"/>
              </w:rPr>
              <w:br/>
              <w:t>- learns vocabulary concerning Energy.</w:t>
            </w:r>
          </w:p>
          <w:p w:rsidR="00AF7B5C" w:rsidRDefault="00AF7B5C">
            <w:pPr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C" w:rsidRDefault="00AF7B5C" w:rsidP="00A00F0D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Language (English)</w:t>
            </w:r>
          </w:p>
          <w:p w:rsidR="00AF7B5C" w:rsidRDefault="00AF7B5C" w:rsidP="00A00F0D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Ecology</w:t>
            </w:r>
          </w:p>
          <w:p w:rsidR="00AF7B5C" w:rsidRDefault="00AF7B5C" w:rsidP="00A00F0D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Biology</w:t>
            </w:r>
          </w:p>
          <w:p w:rsidR="00AF7B5C" w:rsidRDefault="00AF7B5C" w:rsidP="00A00F0D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Nature knowledge</w:t>
            </w:r>
          </w:p>
          <w:p w:rsidR="00AF7B5C" w:rsidRDefault="00AF7B5C" w:rsidP="00AF7B5C">
            <w:pPr>
              <w:pStyle w:val="Bezodstpw"/>
              <w:ind w:left="7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C" w:rsidRDefault="00AF7B5C" w:rsidP="00A00F0D">
            <w:pPr>
              <w:pStyle w:val="Akapitzlist"/>
              <w:numPr>
                <w:ilvl w:val="0"/>
                <w:numId w:val="2"/>
              </w:numPr>
              <w:rPr>
                <w:rStyle w:val="alt-edited"/>
                <w:sz w:val="24"/>
                <w:szCs w:val="24"/>
                <w:lang w:val="en"/>
              </w:rPr>
            </w:pPr>
            <w:r>
              <w:rPr>
                <w:rStyle w:val="alt-edited"/>
                <w:sz w:val="24"/>
                <w:szCs w:val="24"/>
                <w:lang w:val="en"/>
              </w:rPr>
              <w:t>collective work;</w:t>
            </w:r>
          </w:p>
          <w:p w:rsidR="00AF7B5C" w:rsidRDefault="00AF7B5C" w:rsidP="00A00F0D">
            <w:pPr>
              <w:pStyle w:val="Akapitzlist"/>
              <w:numPr>
                <w:ilvl w:val="0"/>
                <w:numId w:val="2"/>
              </w:numPr>
              <w:rPr>
                <w:rStyle w:val="shorttext"/>
              </w:rPr>
            </w:pPr>
            <w:r>
              <w:rPr>
                <w:rStyle w:val="shorttext"/>
                <w:sz w:val="24"/>
                <w:szCs w:val="24"/>
                <w:lang w:val="en"/>
              </w:rPr>
              <w:t>individual work;</w:t>
            </w:r>
          </w:p>
          <w:p w:rsidR="00AF7B5C" w:rsidRDefault="00AF7B5C" w:rsidP="00A00F0D">
            <w:pPr>
              <w:pStyle w:val="Akapitzlist"/>
              <w:numPr>
                <w:ilvl w:val="0"/>
                <w:numId w:val="2"/>
              </w:numPr>
              <w:rPr>
                <w:rStyle w:val="shorttext"/>
                <w:sz w:val="24"/>
                <w:szCs w:val="24"/>
                <w:lang w:val="en"/>
              </w:rPr>
            </w:pPr>
            <w:r>
              <w:rPr>
                <w:rStyle w:val="shorttext"/>
                <w:sz w:val="24"/>
                <w:szCs w:val="24"/>
                <w:lang w:val="en"/>
              </w:rPr>
              <w:t xml:space="preserve">group work.  </w:t>
            </w:r>
          </w:p>
          <w:p w:rsidR="00AF7B5C" w:rsidRDefault="00AF7B5C">
            <w:pPr>
              <w:pStyle w:val="Akapitzlist"/>
              <w:rPr>
                <w:rFonts w:cstheme="minorHAnsi"/>
              </w:rPr>
            </w:pPr>
          </w:p>
        </w:tc>
      </w:tr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 w:rsidP="00AF7B5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"/>
              </w:rPr>
              <w:t>-worksheets, materials for group work,</w:t>
            </w:r>
          </w:p>
        </w:tc>
      </w:tr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ICT </w:t>
            </w:r>
            <w:r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 w:rsidP="00167B52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"/>
              </w:rPr>
              <w:t>Multimedia devices – interactive board, film,, Saving Energy "- YouTube, interactive exercise ,,</w:t>
            </w:r>
            <w:r w:rsidR="00167B52">
              <w:rPr>
                <w:sz w:val="24"/>
                <w:szCs w:val="24"/>
                <w:lang w:val="en"/>
              </w:rPr>
              <w:t>Plug n socket</w:t>
            </w:r>
            <w:r>
              <w:rPr>
                <w:sz w:val="24"/>
                <w:szCs w:val="24"/>
                <w:lang w:val="en"/>
              </w:rPr>
              <w:t>”.</w:t>
            </w:r>
          </w:p>
        </w:tc>
      </w:tr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3E" w:rsidRDefault="00AF7B5C">
            <w:pPr>
              <w:rPr>
                <w:rFonts w:cstheme="minorHAnsi"/>
                <w:sz w:val="24"/>
                <w:szCs w:val="24"/>
                <w:lang w:val="en"/>
              </w:rPr>
            </w:pPr>
            <w:r w:rsidRPr="00B8643E">
              <w:rPr>
                <w:rFonts w:cstheme="minorHAnsi"/>
                <w:b/>
                <w:sz w:val="24"/>
                <w:szCs w:val="24"/>
                <w:lang w:val="en"/>
              </w:rPr>
              <w:t>1. WELCOME</w:t>
            </w:r>
            <w:r>
              <w:rPr>
                <w:rFonts w:cstheme="minorHAnsi"/>
                <w:sz w:val="24"/>
                <w:szCs w:val="24"/>
                <w:lang w:val="en"/>
              </w:rPr>
              <w:br/>
            </w:r>
            <w:r w:rsidRPr="00B8643E">
              <w:rPr>
                <w:rFonts w:cstheme="minorHAnsi"/>
                <w:b/>
                <w:sz w:val="24"/>
                <w:szCs w:val="24"/>
                <w:lang w:val="en"/>
              </w:rPr>
              <w:t>2. REMINDING OF THE CLASSROOM RULES (PP.5.1, 5.4)</w:t>
            </w:r>
            <w:r>
              <w:rPr>
                <w:rFonts w:cstheme="minorHAnsi"/>
                <w:sz w:val="24"/>
                <w:szCs w:val="24"/>
                <w:lang w:val="en"/>
              </w:rPr>
              <w:br/>
            </w:r>
            <w:r w:rsidRPr="00B8643E">
              <w:rPr>
                <w:rFonts w:cstheme="minorHAnsi"/>
                <w:b/>
                <w:sz w:val="24"/>
                <w:szCs w:val="24"/>
                <w:lang w:val="en"/>
              </w:rPr>
              <w:t xml:space="preserve">3. </w:t>
            </w:r>
            <w:r w:rsidR="00167B52" w:rsidRPr="00B8643E">
              <w:rPr>
                <w:rFonts w:cstheme="minorHAnsi"/>
                <w:b/>
                <w:sz w:val="24"/>
                <w:szCs w:val="24"/>
                <w:lang w:val="en"/>
              </w:rPr>
              <w:t>GUESSING THE TOPIC OF THE LESSON</w:t>
            </w:r>
            <w:r w:rsidR="00167B52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</w:p>
          <w:p w:rsidR="00B8643E" w:rsidRDefault="00B8643E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Students look at the pictures and try to guess first letters of the words. After that they give the solution</w:t>
            </w:r>
          </w:p>
          <w:p w:rsidR="00167B52" w:rsidRDefault="00167B52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Attachment 1 </w:t>
            </w:r>
          </w:p>
          <w:p w:rsidR="00167B52" w:rsidRDefault="00167B52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Key:</w:t>
            </w:r>
          </w:p>
          <w:p w:rsidR="00167B52" w:rsidRDefault="00167B52">
            <w:pPr>
              <w:rPr>
                <w:rFonts w:cstheme="minorHAnsi"/>
                <w:sz w:val="24"/>
                <w:szCs w:val="24"/>
                <w:lang w:val="en"/>
              </w:rPr>
            </w:pPr>
            <w:r w:rsidRPr="00167B52">
              <w:rPr>
                <w:rFonts w:cstheme="minorHAnsi"/>
                <w:b/>
                <w:color w:val="FF0000"/>
                <w:sz w:val="24"/>
                <w:szCs w:val="24"/>
                <w:lang w:val="en"/>
              </w:rPr>
              <w:lastRenderedPageBreak/>
              <w:t>E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lephant, </w:t>
            </w:r>
            <w:r w:rsidRPr="00167B52">
              <w:rPr>
                <w:rFonts w:cstheme="minorHAnsi"/>
                <w:b/>
                <w:color w:val="FF0000"/>
                <w:sz w:val="24"/>
                <w:szCs w:val="24"/>
                <w:lang w:val="en"/>
              </w:rPr>
              <w:t>N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ight, </w:t>
            </w:r>
            <w:r w:rsidRPr="00167B52">
              <w:rPr>
                <w:rFonts w:cstheme="minorHAnsi"/>
                <w:b/>
                <w:color w:val="FF0000"/>
                <w:sz w:val="24"/>
                <w:szCs w:val="24"/>
                <w:lang w:val="en"/>
              </w:rPr>
              <w:t>E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ggs, </w:t>
            </w:r>
            <w:r w:rsidRPr="00167B52">
              <w:rPr>
                <w:rFonts w:cstheme="minorHAnsi"/>
                <w:b/>
                <w:color w:val="FF0000"/>
                <w:sz w:val="24"/>
                <w:szCs w:val="24"/>
                <w:lang w:val="en"/>
              </w:rPr>
              <w:t>R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ain, </w:t>
            </w:r>
            <w:r w:rsidRPr="00167B52">
              <w:rPr>
                <w:rFonts w:cstheme="minorHAnsi"/>
                <w:b/>
                <w:color w:val="FF0000"/>
                <w:sz w:val="24"/>
                <w:szCs w:val="24"/>
                <w:lang w:val="en"/>
              </w:rPr>
              <w:t>G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rape, </w:t>
            </w:r>
            <w:r w:rsidRPr="00167B52">
              <w:rPr>
                <w:rFonts w:cstheme="minorHAnsi"/>
                <w:b/>
                <w:color w:val="FF0000"/>
                <w:sz w:val="24"/>
                <w:szCs w:val="24"/>
                <w:lang w:val="en"/>
              </w:rPr>
              <w:t>Y</w:t>
            </w:r>
            <w:r>
              <w:rPr>
                <w:rFonts w:cstheme="minorHAnsi"/>
                <w:sz w:val="24"/>
                <w:szCs w:val="24"/>
                <w:lang w:val="en"/>
              </w:rPr>
              <w:t>ellow</w:t>
            </w:r>
          </w:p>
          <w:p w:rsidR="00AF7B5C" w:rsidRDefault="00167B52">
            <w:pPr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B8643E">
              <w:rPr>
                <w:rFonts w:cstheme="minorHAnsi"/>
                <w:b/>
                <w:sz w:val="24"/>
                <w:szCs w:val="24"/>
                <w:lang w:val="en"/>
              </w:rPr>
              <w:t>4.</w:t>
            </w:r>
            <w:r w:rsidR="007E7EF3" w:rsidRPr="00B8643E">
              <w:rPr>
                <w:rFonts w:cstheme="minorHAnsi"/>
                <w:b/>
                <w:sz w:val="24"/>
                <w:szCs w:val="24"/>
                <w:lang w:val="en"/>
              </w:rPr>
              <w:t xml:space="preserve"> RENEWABLE AND NON-RENEWABLE SOURCES OF ENERGY</w:t>
            </w:r>
          </w:p>
          <w:p w:rsidR="00F960BB" w:rsidRPr="00F960BB" w:rsidRDefault="00F960BB">
            <w:pPr>
              <w:rPr>
                <w:rFonts w:cstheme="minorHAnsi"/>
                <w:sz w:val="24"/>
                <w:szCs w:val="24"/>
                <w:lang w:val="en"/>
              </w:rPr>
            </w:pPr>
            <w:r w:rsidRPr="00F960BB">
              <w:rPr>
                <w:rFonts w:cstheme="minorHAnsi"/>
                <w:sz w:val="24"/>
                <w:szCs w:val="24"/>
                <w:lang w:val="en"/>
              </w:rPr>
              <w:t>ATTACHMENT 2</w:t>
            </w:r>
          </w:p>
          <w:p w:rsidR="00B8643E" w:rsidRDefault="00B8643E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Students give the names of sources by looking at the pictures and try to remember if they are renewable or non-renewable.</w:t>
            </w:r>
          </w:p>
          <w:p w:rsidR="00AF7B5C" w:rsidRDefault="007E7EF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Key:</w:t>
            </w:r>
          </w:p>
          <w:p w:rsidR="007E7EF3" w:rsidRDefault="007E7EF3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 w:rsidRPr="00C72B5A">
              <w:rPr>
                <w:b/>
              </w:rPr>
              <w:drawing>
                <wp:inline distT="0" distB="0" distL="0" distR="0" wp14:anchorId="6888CBB5" wp14:editId="62FBBBAA">
                  <wp:extent cx="416996" cy="438150"/>
                  <wp:effectExtent l="0" t="0" r="254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28" cy="442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  <w:r w:rsidR="00B8643E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BIOMASS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                </w:t>
            </w:r>
            <w:r>
              <w:rPr>
                <w:rFonts w:cstheme="minorHAnsi"/>
                <w:b/>
                <w:noProof/>
                <w:color w:val="FF0000"/>
                <w:sz w:val="24"/>
                <w:szCs w:val="24"/>
                <w:lang w:val="pl-PL" w:eastAsia="pl-PL"/>
              </w:rPr>
              <w:drawing>
                <wp:inline distT="0" distB="0" distL="0" distR="0" wp14:anchorId="580EFCEA">
                  <wp:extent cx="457200" cy="435610"/>
                  <wp:effectExtent l="0" t="0" r="0" b="254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S</w:t>
            </w:r>
            <w:r w:rsidR="00B8643E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OLAR RADIATION</w:t>
            </w:r>
          </w:p>
          <w:p w:rsidR="007E7EF3" w:rsidRDefault="007E7EF3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4A087443">
                  <wp:extent cx="419100" cy="4762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7E7EF3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WATER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                </w:t>
            </w:r>
            <w:r>
              <w:rPr>
                <w:rFonts w:cstheme="minorHAnsi"/>
                <w:b/>
                <w:noProof/>
                <w:color w:val="FF0000"/>
                <w:sz w:val="24"/>
                <w:szCs w:val="24"/>
                <w:lang w:val="pl-PL" w:eastAsia="pl-PL"/>
              </w:rPr>
              <w:drawing>
                <wp:inline distT="0" distB="0" distL="0" distR="0" wp14:anchorId="088C17FC">
                  <wp:extent cx="419100" cy="674843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58" cy="67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OIL</w:t>
            </w:r>
          </w:p>
          <w:p w:rsidR="007E7EF3" w:rsidRDefault="007E7EF3">
            <w:pP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676EA113">
                  <wp:extent cx="419100" cy="5429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94" cy="545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E7EF3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THE EARTH INTERNAL</w:t>
            </w:r>
            <w:r w:rsidR="00B8643E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’S WARMTH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   </w:t>
            </w:r>
            <w:r>
              <w:rPr>
                <w:rFonts w:cstheme="minorHAnsi"/>
                <w:b/>
                <w:noProof/>
                <w:color w:val="FF0000"/>
                <w:sz w:val="24"/>
                <w:szCs w:val="24"/>
                <w:lang w:val="pl-PL" w:eastAsia="pl-PL"/>
              </w:rPr>
              <w:drawing>
                <wp:inline distT="0" distB="0" distL="0" distR="0" wp14:anchorId="3C93F23A">
                  <wp:extent cx="571500" cy="5524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36" cy="552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  COAL</w:t>
            </w:r>
          </w:p>
          <w:p w:rsidR="007E7EF3" w:rsidRDefault="007E7EF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40F40B51">
                  <wp:extent cx="371475" cy="504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95" cy="507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E7EF3">
              <w:rPr>
                <w:rFonts w:cstheme="minorHAnsi"/>
                <w:color w:val="FF0000"/>
                <w:sz w:val="24"/>
                <w:szCs w:val="24"/>
                <w:lang w:val="en-GB"/>
              </w:rPr>
              <w:t xml:space="preserve"> </w:t>
            </w:r>
            <w:r w:rsidRPr="007E7EF3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WIND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                     </w:t>
            </w:r>
            <w:r>
              <w:rPr>
                <w:rFonts w:cstheme="minorHAnsi"/>
                <w:b/>
                <w:noProof/>
                <w:color w:val="FF0000"/>
                <w:sz w:val="24"/>
                <w:szCs w:val="24"/>
                <w:lang w:val="pl-PL" w:eastAsia="pl-PL"/>
              </w:rPr>
              <w:drawing>
                <wp:inline distT="0" distB="0" distL="0" distR="0" wp14:anchorId="20F7ED9F">
                  <wp:extent cx="542925" cy="50409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39" cy="5073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 xml:space="preserve">  GAS</w:t>
            </w:r>
          </w:p>
          <w:p w:rsidR="00AF7B5C" w:rsidRDefault="00AF7B5C">
            <w:pPr>
              <w:pStyle w:val="Akapitzlist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B8643E" w:rsidRDefault="00B8643E" w:rsidP="00B8643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RENEWABLE: </w:t>
            </w:r>
            <w:r w:rsidRPr="00B8643E">
              <w:rPr>
                <w:rFonts w:cstheme="minorHAnsi"/>
                <w:sz w:val="24"/>
                <w:szCs w:val="24"/>
                <w:lang w:val="en-GB"/>
              </w:rPr>
              <w:t xml:space="preserve">biomass, water, the Earth </w:t>
            </w:r>
            <w:proofErr w:type="spellStart"/>
            <w:r w:rsidRPr="00B8643E">
              <w:rPr>
                <w:rFonts w:cstheme="minorHAnsi"/>
                <w:sz w:val="24"/>
                <w:szCs w:val="24"/>
                <w:lang w:val="en-GB"/>
              </w:rPr>
              <w:t>internal’s</w:t>
            </w:r>
            <w:proofErr w:type="spellEnd"/>
            <w:r w:rsidRPr="00B8643E">
              <w:rPr>
                <w:rFonts w:cstheme="minorHAnsi"/>
                <w:sz w:val="24"/>
                <w:szCs w:val="24"/>
                <w:lang w:val="en-GB"/>
              </w:rPr>
              <w:t xml:space="preserve"> warmth, wind, solar radiation</w:t>
            </w:r>
          </w:p>
          <w:p w:rsidR="00B8643E" w:rsidRDefault="00B8643E" w:rsidP="00B8643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NON-RENEWABLE: </w:t>
            </w:r>
            <w:r w:rsidRPr="00B8643E">
              <w:rPr>
                <w:rFonts w:cstheme="minorHAnsi"/>
                <w:sz w:val="24"/>
                <w:szCs w:val="24"/>
                <w:lang w:val="en-GB"/>
              </w:rPr>
              <w:t>oil, coal, gas</w:t>
            </w:r>
          </w:p>
          <w:p w:rsidR="00AF7B5C" w:rsidRDefault="00AF7B5C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B8643E" w:rsidRDefault="00AF7B5C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5.    </w:t>
            </w:r>
            <w:r>
              <w:rPr>
                <w:rFonts w:cstheme="minorHAnsi"/>
                <w:sz w:val="24"/>
                <w:szCs w:val="24"/>
                <w:lang w:val="en"/>
              </w:rPr>
              <w:t>- What do</w:t>
            </w:r>
            <w:r w:rsidR="00B8643E">
              <w:rPr>
                <w:rFonts w:cstheme="minorHAnsi"/>
                <w:sz w:val="24"/>
                <w:szCs w:val="24"/>
                <w:lang w:val="en"/>
              </w:rPr>
              <w:t>es it mean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“</w:t>
            </w:r>
            <w:r w:rsidR="00B8643E">
              <w:rPr>
                <w:rFonts w:cstheme="minorHAnsi"/>
                <w:sz w:val="24"/>
                <w:szCs w:val="24"/>
                <w:lang w:val="en"/>
              </w:rPr>
              <w:t>Renewable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” </w:t>
            </w:r>
            <w:r w:rsidR="00B8643E">
              <w:rPr>
                <w:rFonts w:cstheme="minorHAnsi"/>
                <w:sz w:val="24"/>
                <w:szCs w:val="24"/>
                <w:lang w:val="en"/>
              </w:rPr>
              <w:t>and “Non-renewable” source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? </w:t>
            </w:r>
            <w:r>
              <w:rPr>
                <w:rFonts w:cstheme="minorHAnsi"/>
                <w:sz w:val="24"/>
                <w:szCs w:val="24"/>
                <w:lang w:val="en"/>
              </w:rPr>
              <w:br/>
              <w:t xml:space="preserve">       - What </w:t>
            </w:r>
            <w:r w:rsidR="00B8643E">
              <w:rPr>
                <w:rFonts w:cstheme="minorHAnsi"/>
                <w:sz w:val="24"/>
                <w:szCs w:val="24"/>
                <w:lang w:val="en"/>
              </w:rPr>
              <w:t>may happen if we don’t save the energy?</w:t>
            </w:r>
          </w:p>
          <w:p w:rsidR="00B8643E" w:rsidRDefault="00B8643E">
            <w:pPr>
              <w:rPr>
                <w:rFonts w:cstheme="minorHAnsi"/>
                <w:sz w:val="24"/>
                <w:szCs w:val="24"/>
                <w:lang w:val="en"/>
              </w:rPr>
            </w:pPr>
          </w:p>
          <w:p w:rsidR="00B8643E" w:rsidRDefault="00B8643E">
            <w:pPr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B8643E">
              <w:rPr>
                <w:rFonts w:cstheme="minorHAnsi"/>
                <w:b/>
                <w:sz w:val="24"/>
                <w:szCs w:val="24"/>
                <w:lang w:val="en"/>
              </w:rPr>
              <w:t xml:space="preserve">6. WATCHING A FILM </w:t>
            </w:r>
          </w:p>
          <w:p w:rsidR="00136B56" w:rsidRDefault="00136B56">
            <w:pPr>
              <w:rPr>
                <w:rFonts w:cstheme="minorHAnsi"/>
                <w:b/>
                <w:sz w:val="24"/>
                <w:szCs w:val="24"/>
                <w:lang w:val="en"/>
              </w:rPr>
            </w:pPr>
          </w:p>
          <w:p w:rsidR="00136B56" w:rsidRDefault="00136B56">
            <w:pPr>
              <w:rPr>
                <w:rFonts w:cstheme="minorHAnsi"/>
                <w:b/>
                <w:sz w:val="24"/>
                <w:szCs w:val="24"/>
                <w:lang w:val="en"/>
              </w:rPr>
            </w:pPr>
            <w:hyperlink r:id="rId16" w:history="1">
              <w:r w:rsidRPr="00AC08E2">
                <w:rPr>
                  <w:rStyle w:val="Hipercze"/>
                  <w:rFonts w:cstheme="minorHAnsi"/>
                  <w:b/>
                  <w:sz w:val="24"/>
                  <w:szCs w:val="24"/>
                  <w:lang w:val="en"/>
                </w:rPr>
                <w:t>https://www.youtube.com/watch?v=1-g73ty9v04&amp;t=44s</w:t>
              </w:r>
            </w:hyperlink>
          </w:p>
          <w:p w:rsidR="00136B56" w:rsidRDefault="00136B56">
            <w:pPr>
              <w:rPr>
                <w:rFonts w:cstheme="minorHAnsi"/>
                <w:b/>
                <w:sz w:val="24"/>
                <w:szCs w:val="24"/>
                <w:lang w:val="en"/>
              </w:rPr>
            </w:pPr>
          </w:p>
          <w:p w:rsidR="00136B56" w:rsidRDefault="00B8643E">
            <w:pPr>
              <w:rPr>
                <w:rFonts w:cstheme="minorHAnsi"/>
                <w:sz w:val="24"/>
                <w:szCs w:val="24"/>
                <w:lang w:val="en"/>
              </w:rPr>
            </w:pPr>
            <w:r w:rsidRPr="00B8643E">
              <w:rPr>
                <w:rFonts w:cstheme="minorHAnsi"/>
                <w:sz w:val="24"/>
                <w:szCs w:val="24"/>
                <w:lang w:val="en"/>
              </w:rPr>
              <w:t>Students watch the first part of the film “LET’S SAVE ENERGY”</w:t>
            </w:r>
            <w:r>
              <w:rPr>
                <w:rFonts w:cstheme="minorHAnsi"/>
                <w:sz w:val="24"/>
                <w:szCs w:val="24"/>
                <w:lang w:val="en"/>
              </w:rPr>
              <w:t>. They draw attention to the actions</w:t>
            </w:r>
            <w:r w:rsidR="00136B56">
              <w:rPr>
                <w:rFonts w:cstheme="minorHAnsi"/>
                <w:sz w:val="24"/>
                <w:szCs w:val="24"/>
                <w:lang w:val="en"/>
              </w:rPr>
              <w:t xml:space="preserve"> done by family members (0,37m). After watching this part students try to answer the questions:</w:t>
            </w:r>
          </w:p>
          <w:p w:rsidR="00136B56" w:rsidRDefault="00136B56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 “What’s wrong ?”</w:t>
            </w:r>
          </w:p>
          <w:p w:rsidR="00136B56" w:rsidRDefault="00136B56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 “What are the mistakes they made?” </w:t>
            </w:r>
            <w:r w:rsidR="00B8643E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</w:p>
          <w:p w:rsidR="00136B56" w:rsidRDefault="00136B56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“ What may happen to the Earth if we behave like the people in the film?</w:t>
            </w:r>
          </w:p>
          <w:p w:rsidR="00136B56" w:rsidRDefault="00136B56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Students watch the next part of the video.</w:t>
            </w:r>
          </w:p>
          <w:p w:rsidR="00136B56" w:rsidRDefault="00136B56">
            <w:pPr>
              <w:rPr>
                <w:rFonts w:cstheme="minorHAnsi"/>
                <w:sz w:val="24"/>
                <w:szCs w:val="24"/>
                <w:lang w:val="en"/>
              </w:rPr>
            </w:pPr>
          </w:p>
          <w:p w:rsidR="00136B56" w:rsidRDefault="00136B56">
            <w:pPr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136B56">
              <w:rPr>
                <w:rFonts w:cstheme="minorHAnsi"/>
                <w:b/>
                <w:sz w:val="24"/>
                <w:szCs w:val="24"/>
                <w:lang w:val="en"/>
              </w:rPr>
              <w:t>7. GUESS WHAT IS IT?</w:t>
            </w:r>
          </w:p>
          <w:p w:rsidR="00136B56" w:rsidRDefault="00136B56">
            <w:pPr>
              <w:rPr>
                <w:rFonts w:cstheme="minorHAnsi"/>
                <w:b/>
                <w:sz w:val="24"/>
                <w:szCs w:val="24"/>
                <w:lang w:val="en"/>
              </w:rPr>
            </w:pPr>
          </w:p>
          <w:p w:rsidR="00136B56" w:rsidRDefault="00136B56">
            <w:pPr>
              <w:rPr>
                <w:rFonts w:cstheme="minorHAnsi"/>
                <w:sz w:val="24"/>
                <w:szCs w:val="24"/>
                <w:lang w:val="en"/>
              </w:rPr>
            </w:pPr>
            <w:r w:rsidRPr="00136B56">
              <w:rPr>
                <w:rFonts w:cstheme="minorHAnsi"/>
                <w:sz w:val="24"/>
                <w:szCs w:val="24"/>
                <w:lang w:val="en"/>
              </w:rPr>
              <w:t>Students are divided into groups. Each group is given 1 description of a household device that consumes energy in the house. They have to give the name of it.</w:t>
            </w:r>
          </w:p>
          <w:p w:rsidR="00136B56" w:rsidRDefault="00136B56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ATTACHMENT 3,4</w:t>
            </w:r>
          </w:p>
          <w:p w:rsidR="00136B56" w:rsidRDefault="00136B56">
            <w:pPr>
              <w:rPr>
                <w:rFonts w:cstheme="minorHAnsi"/>
                <w:sz w:val="24"/>
                <w:szCs w:val="24"/>
                <w:lang w:val="en"/>
              </w:rPr>
            </w:pPr>
          </w:p>
          <w:p w:rsidR="00136B56" w:rsidRDefault="00136B56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Key: </w:t>
            </w:r>
          </w:p>
          <w:p w:rsidR="004F5342" w:rsidRDefault="00136B56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IRON, MICROWAVE, TV, VACUUM CLEANER, BOILING POT</w:t>
            </w:r>
            <w:r w:rsidR="004F5342">
              <w:rPr>
                <w:rFonts w:cstheme="minorHAnsi"/>
                <w:sz w:val="24"/>
                <w:szCs w:val="24"/>
                <w:lang w:val="en"/>
              </w:rPr>
              <w:t>, ENERGY-</w:t>
            </w:r>
            <w:r w:rsidR="004F5342">
              <w:rPr>
                <w:rFonts w:cstheme="minorHAnsi"/>
                <w:sz w:val="24"/>
                <w:szCs w:val="24"/>
                <w:lang w:val="en"/>
              </w:rPr>
              <w:lastRenderedPageBreak/>
              <w:t>EFFICIENT BULB</w:t>
            </w:r>
            <w:r w:rsidR="00AF7B5C" w:rsidRPr="00136B56">
              <w:rPr>
                <w:rFonts w:cstheme="minorHAnsi"/>
                <w:sz w:val="24"/>
                <w:szCs w:val="24"/>
                <w:lang w:val="en"/>
              </w:rPr>
              <w:br/>
            </w:r>
            <w:r w:rsidR="00AF7B5C" w:rsidRPr="00136B56">
              <w:rPr>
                <w:rFonts w:cstheme="minorHAnsi"/>
                <w:sz w:val="24"/>
                <w:szCs w:val="24"/>
                <w:lang w:val="en"/>
              </w:rPr>
              <w:br/>
            </w:r>
            <w:r w:rsidR="004F5342" w:rsidRPr="004F5342">
              <w:rPr>
                <w:rFonts w:cstheme="minorHAnsi"/>
                <w:b/>
                <w:sz w:val="24"/>
                <w:szCs w:val="24"/>
                <w:lang w:val="en"/>
              </w:rPr>
              <w:t>8. CRACK THE CODE</w:t>
            </w:r>
          </w:p>
          <w:p w:rsidR="004F5342" w:rsidRDefault="004F5342">
            <w:pPr>
              <w:rPr>
                <w:rFonts w:cstheme="minorHAnsi"/>
                <w:sz w:val="24"/>
                <w:szCs w:val="24"/>
                <w:lang w:val="en"/>
              </w:rPr>
            </w:pPr>
            <w:hyperlink r:id="rId17" w:history="1">
              <w:r w:rsidRPr="00AC08E2">
                <w:rPr>
                  <w:rStyle w:val="Hipercze"/>
                  <w:rFonts w:cstheme="minorHAnsi"/>
                  <w:sz w:val="24"/>
                  <w:szCs w:val="24"/>
                  <w:lang w:val="en"/>
                </w:rPr>
                <w:t>http://kids.saveonenergy.ca/en/games/crack_the_code.html</w:t>
              </w:r>
            </w:hyperlink>
          </w:p>
          <w:p w:rsidR="004F5342" w:rsidRDefault="004F5342">
            <w:pPr>
              <w:rPr>
                <w:rFonts w:cstheme="minorHAnsi"/>
                <w:sz w:val="24"/>
                <w:szCs w:val="24"/>
                <w:lang w:val="en"/>
              </w:rPr>
            </w:pPr>
          </w:p>
          <w:p w:rsidR="004F5342" w:rsidRDefault="004F5342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Students work in groups. Teacher distributes worksheets and “English alphabet template”. Students have to crack the code on worksheets by  giving the correct English letter to a corresponding number. The winner is the group which has the solution the fastest.</w:t>
            </w:r>
          </w:p>
          <w:p w:rsidR="004F5342" w:rsidRDefault="004F5342">
            <w:pPr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>Key:</w:t>
            </w:r>
          </w:p>
          <w:p w:rsidR="00AF7B5C" w:rsidRDefault="004F5342" w:rsidP="00EE08E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F5342">
              <w:rPr>
                <w:rFonts w:cstheme="minorHAnsi"/>
                <w:b/>
                <w:color w:val="FF0000"/>
                <w:sz w:val="24"/>
                <w:szCs w:val="24"/>
                <w:lang w:val="en"/>
              </w:rPr>
              <w:t>EVERY KILOWAT COUNTS</w:t>
            </w:r>
            <w:r w:rsidR="00AF7B5C" w:rsidRPr="004F5342">
              <w:rPr>
                <w:rFonts w:cstheme="minorHAnsi"/>
                <w:b/>
                <w:sz w:val="24"/>
                <w:szCs w:val="24"/>
                <w:lang w:val="en"/>
              </w:rPr>
              <w:br/>
            </w:r>
            <w:r w:rsidR="00AF7B5C" w:rsidRPr="004F5342">
              <w:rPr>
                <w:rFonts w:cstheme="minorHAnsi"/>
                <w:b/>
                <w:sz w:val="24"/>
                <w:szCs w:val="24"/>
                <w:lang w:val="en"/>
              </w:rPr>
              <w:br/>
            </w:r>
            <w:r w:rsidR="00EE08E4">
              <w:rPr>
                <w:rFonts w:cstheme="minorHAnsi"/>
                <w:b/>
                <w:sz w:val="24"/>
                <w:szCs w:val="24"/>
                <w:lang w:val="en-GB"/>
              </w:rPr>
              <w:t>9. INTERACTIVE GAME “ PLUG N SOCKET”</w:t>
            </w:r>
          </w:p>
          <w:p w:rsidR="00EE08E4" w:rsidRDefault="00EE08E4" w:rsidP="00EE08E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E08E4">
              <w:rPr>
                <w:rFonts w:cstheme="minorHAnsi"/>
                <w:sz w:val="24"/>
                <w:szCs w:val="24"/>
                <w:lang w:val="en-GB"/>
              </w:rPr>
              <w:t>Students try to make pairs from an expression/word and the picture concerning saving energy.</w:t>
            </w:r>
          </w:p>
          <w:p w:rsidR="00EE08E4" w:rsidRDefault="00EE08E4" w:rsidP="00EE08E4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EE08E4" w:rsidRDefault="00EE08E4" w:rsidP="00EE08E4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18" w:history="1">
              <w:r w:rsidRPr="00AC08E2">
                <w:rPr>
                  <w:rStyle w:val="Hipercze"/>
                  <w:rFonts w:cstheme="minorHAnsi"/>
                  <w:sz w:val="24"/>
                  <w:szCs w:val="24"/>
                  <w:lang w:val="en-GB"/>
                </w:rPr>
                <w:t>http://www.alliantenergykids.com/FunandGames/OnlineGames/KIDS_GAME_PLUG_N_SOCKET</w:t>
              </w:r>
            </w:hyperlink>
          </w:p>
          <w:p w:rsidR="00EE08E4" w:rsidRPr="00EE08E4" w:rsidRDefault="00EE08E4" w:rsidP="00EE08E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"/>
              </w:rPr>
              <w:lastRenderedPageBreak/>
              <w:t>EVALUATION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C" w:rsidRDefault="00EE08E4" w:rsidP="00EE08E4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Students list the way how can we save energy in places we live. They give names of sources of energy. </w:t>
            </w:r>
          </w:p>
          <w:p w:rsidR="00EE08E4" w:rsidRDefault="00EE08E4" w:rsidP="00EE08E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E08E4">
              <w:rPr>
                <w:rFonts w:cstheme="minorHAnsi"/>
                <w:b/>
                <w:sz w:val="24"/>
                <w:szCs w:val="24"/>
                <w:lang w:val="en-GB"/>
              </w:rPr>
              <w:t>10.  CROSS OUT THE WORDS</w:t>
            </w:r>
          </w:p>
          <w:p w:rsidR="00EE08E4" w:rsidRDefault="00EE08E4" w:rsidP="00EE08E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EE08E4" w:rsidRPr="00302FE6" w:rsidRDefault="00EE08E4" w:rsidP="00EE08E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02FE6">
              <w:rPr>
                <w:rFonts w:cstheme="minorHAnsi"/>
                <w:sz w:val="24"/>
                <w:szCs w:val="24"/>
                <w:lang w:val="en-GB"/>
              </w:rPr>
              <w:t>For the end of the lesson groups are given worksheet and the task is to find all the words concerning Energy topic.</w:t>
            </w:r>
          </w:p>
          <w:p w:rsidR="00F960BB" w:rsidRDefault="00F960BB" w:rsidP="00EE08E4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bookmarkStart w:id="0" w:name="_GoBack"/>
          <w:bookmarkEnd w:id="0"/>
          <w:p w:rsidR="00EE08E4" w:rsidRDefault="00EE08E4" w:rsidP="00EE08E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instrText xml:space="preserve"> HYPERLINK "</w:instrText>
            </w:r>
            <w:r w:rsidRPr="00EE08E4">
              <w:rPr>
                <w:rFonts w:cstheme="minorHAnsi"/>
                <w:b/>
                <w:sz w:val="24"/>
                <w:szCs w:val="24"/>
                <w:lang w:val="en-GB"/>
              </w:rPr>
              <w:instrText>https://extension.colostate.edu/docs/pubs/consumer/saving-energy-home.pdf</w:instrTex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instrText xml:space="preserve">" </w:instrTex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fldChar w:fldCharType="separate"/>
            </w:r>
            <w:r w:rsidRPr="00AC08E2">
              <w:rPr>
                <w:rStyle w:val="Hipercze"/>
                <w:rFonts w:cstheme="minorHAnsi"/>
                <w:b/>
                <w:sz w:val="24"/>
                <w:szCs w:val="24"/>
                <w:lang w:val="en-GB"/>
              </w:rPr>
              <w:t>https://extension.colostate.edu/docs/pubs/consumer/saving-energy-home.pdf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fldChar w:fldCharType="end"/>
            </w:r>
          </w:p>
          <w:p w:rsidR="00EE08E4" w:rsidRPr="00EE08E4" w:rsidRDefault="00EE08E4" w:rsidP="00EE08E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AF7B5C" w:rsidTr="00AF7B5C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C" w:rsidRDefault="00AF7B5C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E6" w:rsidRDefault="00302FE6" w:rsidP="00EE08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FILM</w:t>
            </w:r>
          </w:p>
          <w:p w:rsidR="00AF7B5C" w:rsidRDefault="00302FE6" w:rsidP="00EE08E4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Pr="00AC08E2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https://www.youtube.com/watch?v=1-g73ty9v04&amp;t=44s</w:t>
              </w:r>
            </w:hyperlink>
          </w:p>
          <w:p w:rsidR="00302FE6" w:rsidRDefault="00302FE6" w:rsidP="00EE08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WORSHEETS BOOK</w:t>
            </w:r>
          </w:p>
          <w:p w:rsidR="00302FE6" w:rsidRDefault="00302FE6" w:rsidP="00EE08E4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Pr="00AC08E2">
                <w:rPr>
                  <w:rStyle w:val="Hipercze"/>
                  <w:rFonts w:cstheme="minorHAnsi"/>
                  <w:sz w:val="24"/>
                  <w:szCs w:val="24"/>
                </w:rPr>
                <w:t>https://extension.colostate.edu/docs/pubs/consumer/saving-energy-home.pdf</w:t>
              </w:r>
            </w:hyperlink>
          </w:p>
          <w:p w:rsidR="00302FE6" w:rsidRDefault="00302FE6" w:rsidP="00EE08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INTERACTIVE GAME</w:t>
            </w:r>
          </w:p>
          <w:p w:rsidR="00302FE6" w:rsidRDefault="00302FE6" w:rsidP="00EE08E4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Pr="00AC08E2">
                <w:rPr>
                  <w:rStyle w:val="Hipercze"/>
                  <w:rFonts w:cstheme="minorHAnsi"/>
                  <w:sz w:val="24"/>
                  <w:szCs w:val="24"/>
                </w:rPr>
                <w:t>http://www.alliantenergykids.com/FunandGames/OnlineGames/KIDS_GAME_PLUG_N_SOCKET</w:t>
              </w:r>
            </w:hyperlink>
          </w:p>
          <w:p w:rsidR="00302FE6" w:rsidRDefault="00302FE6" w:rsidP="00EE08E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F7B5C" w:rsidRDefault="00AF7B5C" w:rsidP="00AF7B5C">
      <w:pPr>
        <w:rPr>
          <w:rFonts w:cstheme="minorHAnsi"/>
          <w:sz w:val="24"/>
          <w:szCs w:val="24"/>
          <w:lang w:val="nl-NL"/>
        </w:rPr>
      </w:pPr>
    </w:p>
    <w:p w:rsidR="00AF7B5C" w:rsidRDefault="00AF7B5C"/>
    <w:p w:rsidR="00AF7B5C" w:rsidRDefault="00AF7B5C"/>
    <w:sectPr w:rsidR="00AF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77A"/>
    <w:multiLevelType w:val="hybridMultilevel"/>
    <w:tmpl w:val="E544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5C"/>
    <w:rsid w:val="00136B56"/>
    <w:rsid w:val="00167B52"/>
    <w:rsid w:val="00302FE6"/>
    <w:rsid w:val="004F5342"/>
    <w:rsid w:val="007E7EF3"/>
    <w:rsid w:val="00AF7B5C"/>
    <w:rsid w:val="00B8643E"/>
    <w:rsid w:val="00E14244"/>
    <w:rsid w:val="00EE08E4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B5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F7B5C"/>
    <w:pPr>
      <w:spacing w:after="0" w:line="240" w:lineRule="auto"/>
    </w:pPr>
    <w:rPr>
      <w:lang w:val="nl-NL"/>
    </w:rPr>
  </w:style>
  <w:style w:type="paragraph" w:styleId="Akapitzlist">
    <w:name w:val="List Paragraph"/>
    <w:basedOn w:val="Normalny"/>
    <w:uiPriority w:val="34"/>
    <w:qFormat/>
    <w:rsid w:val="00AF7B5C"/>
    <w:pPr>
      <w:ind w:left="720"/>
      <w:contextualSpacing/>
    </w:pPr>
    <w:rPr>
      <w:lang w:val="nl-NL"/>
    </w:rPr>
  </w:style>
  <w:style w:type="character" w:customStyle="1" w:styleId="shorttext">
    <w:name w:val="short_text"/>
    <w:basedOn w:val="Domylnaczcionkaakapitu"/>
    <w:rsid w:val="00AF7B5C"/>
  </w:style>
  <w:style w:type="character" w:customStyle="1" w:styleId="alt-edited">
    <w:name w:val="alt-edited"/>
    <w:basedOn w:val="Domylnaczcionkaakapitu"/>
    <w:rsid w:val="00AF7B5C"/>
  </w:style>
  <w:style w:type="table" w:styleId="Tabela-Siatka">
    <w:name w:val="Table Grid"/>
    <w:basedOn w:val="Standardowy"/>
    <w:uiPriority w:val="59"/>
    <w:rsid w:val="00AF7B5C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B5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F7B5C"/>
    <w:pPr>
      <w:spacing w:after="0" w:line="240" w:lineRule="auto"/>
    </w:pPr>
    <w:rPr>
      <w:lang w:val="nl-NL"/>
    </w:rPr>
  </w:style>
  <w:style w:type="paragraph" w:styleId="Akapitzlist">
    <w:name w:val="List Paragraph"/>
    <w:basedOn w:val="Normalny"/>
    <w:uiPriority w:val="34"/>
    <w:qFormat/>
    <w:rsid w:val="00AF7B5C"/>
    <w:pPr>
      <w:ind w:left="720"/>
      <w:contextualSpacing/>
    </w:pPr>
    <w:rPr>
      <w:lang w:val="nl-NL"/>
    </w:rPr>
  </w:style>
  <w:style w:type="character" w:customStyle="1" w:styleId="shorttext">
    <w:name w:val="short_text"/>
    <w:basedOn w:val="Domylnaczcionkaakapitu"/>
    <w:rsid w:val="00AF7B5C"/>
  </w:style>
  <w:style w:type="character" w:customStyle="1" w:styleId="alt-edited">
    <w:name w:val="alt-edited"/>
    <w:basedOn w:val="Domylnaczcionkaakapitu"/>
    <w:rsid w:val="00AF7B5C"/>
  </w:style>
  <w:style w:type="table" w:styleId="Tabela-Siatka">
    <w:name w:val="Table Grid"/>
    <w:basedOn w:val="Standardowy"/>
    <w:uiPriority w:val="59"/>
    <w:rsid w:val="00AF7B5C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alliantenergykids.com/FunandGames/OnlineGames/KIDS_GAME_PLUG_N_SOCK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liantenergykids.com/FunandGames/OnlineGames/KIDS_GAME_PLUG_N_SOCKET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kids.saveonenergy.ca/en/games/crack_the_cod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-g73ty9v04&amp;t=44s" TargetMode="External"/><Relationship Id="rId20" Type="http://schemas.openxmlformats.org/officeDocument/2006/relationships/hyperlink" Target="https://extension.colostate.edu/docs/pubs/consumer/saving-energy-hom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1-g73ty9v04&amp;t=44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Gawroński</dc:creator>
  <cp:lastModifiedBy>Maks Gawroński</cp:lastModifiedBy>
  <cp:revision>2</cp:revision>
  <dcterms:created xsi:type="dcterms:W3CDTF">2018-06-09T10:22:00Z</dcterms:created>
  <dcterms:modified xsi:type="dcterms:W3CDTF">2018-06-09T10:22:00Z</dcterms:modified>
</cp:coreProperties>
</file>