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F1" w:rsidRDefault="00535EF1" w:rsidP="00C127F0"/>
    <w:p w:rsidR="000F711E" w:rsidRDefault="000F711E" w:rsidP="00C127F0"/>
    <w:p w:rsidR="000F711E" w:rsidRPr="00C127F0" w:rsidRDefault="000F711E" w:rsidP="00C127F0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27F0" w:rsidRPr="00C127F0" w:rsidRDefault="00C127F0" w:rsidP="00C127F0">
      <w:pPr>
        <w:rPr>
          <w:u w:val="single"/>
        </w:rPr>
      </w:pPr>
      <w:r>
        <w:rPr>
          <w:u w:val="single"/>
        </w:rPr>
        <w:t xml:space="preserve">                     </w:t>
      </w:r>
    </w:p>
    <w:p w:rsidR="007463DB" w:rsidRPr="007463DB" w:rsidRDefault="007463DB">
      <w:pPr>
        <w:rPr>
          <w:b/>
          <w:u w:val="single"/>
          <w:lang w:val="en-GB"/>
        </w:rPr>
      </w:pPr>
      <w:r w:rsidRPr="007463DB">
        <w:rPr>
          <w:b/>
          <w:u w:val="single"/>
          <w:lang w:val="en-GB"/>
        </w:rPr>
        <w:t>How to read the graph:</w:t>
      </w:r>
    </w:p>
    <w:p w:rsidR="00203726" w:rsidRPr="007463DB" w:rsidRDefault="000F711E">
      <w:pPr>
        <w:rPr>
          <w:lang w:val="en-GB"/>
        </w:rPr>
      </w:pPr>
      <w:r w:rsidRPr="007463DB">
        <w:rPr>
          <w:lang w:val="en-GB"/>
        </w:rPr>
        <w:t>Water: x 10</w:t>
      </w:r>
      <w:r w:rsidR="00217EEB" w:rsidRPr="007463DB">
        <w:rPr>
          <w:lang w:val="en-GB"/>
        </w:rPr>
        <w:t xml:space="preserve"> m</w:t>
      </w:r>
      <w:r w:rsidR="00217EEB" w:rsidRPr="007463DB">
        <w:rPr>
          <w:vertAlign w:val="superscript"/>
          <w:lang w:val="en-GB"/>
        </w:rPr>
        <w:t>3</w:t>
      </w:r>
    </w:p>
    <w:p w:rsidR="000F711E" w:rsidRPr="007463DB" w:rsidRDefault="007463DB">
      <w:pPr>
        <w:rPr>
          <w:lang w:val="en-GB"/>
        </w:rPr>
      </w:pPr>
      <w:r w:rsidRPr="007463DB">
        <w:rPr>
          <w:lang w:val="en-GB"/>
        </w:rPr>
        <w:t>Electricity</w:t>
      </w:r>
      <w:r w:rsidR="000F711E" w:rsidRPr="007463DB">
        <w:rPr>
          <w:lang w:val="en-GB"/>
        </w:rPr>
        <w:t>: x 100</w:t>
      </w:r>
      <w:r w:rsidR="00217EEB" w:rsidRPr="007463DB">
        <w:rPr>
          <w:lang w:val="en-GB"/>
        </w:rPr>
        <w:t xml:space="preserve"> kWh</w:t>
      </w:r>
    </w:p>
    <w:p w:rsidR="000F711E" w:rsidRDefault="000F711E">
      <w:pPr>
        <w:rPr>
          <w:vertAlign w:val="superscript"/>
        </w:rPr>
      </w:pPr>
      <w:r>
        <w:t>Gas:  x 100</w:t>
      </w:r>
      <w:r w:rsidR="00217EEB">
        <w:t xml:space="preserve"> m</w:t>
      </w:r>
      <w:r w:rsidR="00217EEB" w:rsidRPr="00217EEB">
        <w:rPr>
          <w:vertAlign w:val="superscript"/>
        </w:rPr>
        <w:t>3</w:t>
      </w:r>
    </w:p>
    <w:p w:rsidR="007463DB" w:rsidRDefault="007463DB">
      <w:pPr>
        <w:rPr>
          <w:vertAlign w:val="superscript"/>
        </w:rPr>
      </w:pPr>
    </w:p>
    <w:p w:rsidR="007463DB" w:rsidRPr="007463DB" w:rsidRDefault="007463DB" w:rsidP="007463DB">
      <w:pPr>
        <w:rPr>
          <w:b/>
          <w:u w:val="single"/>
          <w:lang w:val="en-GB"/>
        </w:rPr>
      </w:pPr>
      <w:r w:rsidRPr="007463DB">
        <w:rPr>
          <w:b/>
          <w:u w:val="single"/>
          <w:lang w:val="en-GB"/>
        </w:rPr>
        <w:t>Per pers</w:t>
      </w:r>
      <w:r w:rsidRPr="007463DB">
        <w:rPr>
          <w:b/>
          <w:u w:val="single"/>
          <w:lang w:val="en-GB"/>
        </w:rPr>
        <w:t>on</w:t>
      </w:r>
      <w:r w:rsidRPr="007463DB">
        <w:rPr>
          <w:b/>
          <w:u w:val="single"/>
          <w:lang w:val="en-GB"/>
        </w:rPr>
        <w:t>:</w:t>
      </w:r>
    </w:p>
    <w:p w:rsidR="007463DB" w:rsidRPr="007463DB" w:rsidRDefault="007463DB" w:rsidP="007463DB">
      <w:pPr>
        <w:rPr>
          <w:lang w:val="en-GB"/>
        </w:rPr>
      </w:pPr>
      <w:r w:rsidRPr="007463DB">
        <w:rPr>
          <w:lang w:val="en-GB"/>
        </w:rPr>
        <w:t>Water 44 m3</w:t>
      </w:r>
    </w:p>
    <w:p w:rsidR="007463DB" w:rsidRPr="007463DB" w:rsidRDefault="007463DB" w:rsidP="007463DB">
      <w:pPr>
        <w:rPr>
          <w:lang w:val="en-GB"/>
        </w:rPr>
      </w:pPr>
      <w:r w:rsidRPr="007463DB">
        <w:rPr>
          <w:lang w:val="en-GB"/>
        </w:rPr>
        <w:t>Electricity</w:t>
      </w:r>
      <w:r w:rsidRPr="007463DB">
        <w:rPr>
          <w:lang w:val="en-GB"/>
        </w:rPr>
        <w:t xml:space="preserve"> 1327 kWh???</w:t>
      </w:r>
    </w:p>
    <w:p w:rsidR="007463DB" w:rsidRPr="007463DB" w:rsidRDefault="007463DB" w:rsidP="007463DB">
      <w:pPr>
        <w:rPr>
          <w:lang w:val="en-GB"/>
        </w:rPr>
      </w:pPr>
      <w:r w:rsidRPr="007463DB">
        <w:rPr>
          <w:lang w:val="en-GB"/>
        </w:rPr>
        <w:t>Gas 387 m3</w:t>
      </w:r>
    </w:p>
    <w:p w:rsidR="007463DB" w:rsidRPr="007463DB" w:rsidRDefault="007463DB">
      <w:pPr>
        <w:rPr>
          <w:vertAlign w:val="superscript"/>
          <w:lang w:val="en-GB"/>
        </w:rPr>
      </w:pPr>
    </w:p>
    <w:p w:rsidR="00217EEB" w:rsidRPr="007463DB" w:rsidRDefault="00217EEB">
      <w:pPr>
        <w:rPr>
          <w:vertAlign w:val="superscript"/>
          <w:lang w:val="en-GB"/>
        </w:rPr>
      </w:pPr>
    </w:p>
    <w:p w:rsidR="00217EEB" w:rsidRPr="00217EEB" w:rsidRDefault="007463DB">
      <w:proofErr w:type="spellStart"/>
      <w:r w:rsidRPr="007463DB">
        <w:rPr>
          <w:b/>
          <w:u w:val="single"/>
        </w:rPr>
        <w:t>Costs</w:t>
      </w:r>
      <w:proofErr w:type="spellEnd"/>
      <w:r w:rsidR="00217EEB" w:rsidRPr="00217EEB">
        <w:t>:</w:t>
      </w:r>
    </w:p>
    <w:p w:rsidR="00217EEB" w:rsidRPr="007463DB" w:rsidRDefault="007463DB">
      <w:pPr>
        <w:rPr>
          <w:lang w:val="en-GB"/>
        </w:rPr>
      </w:pPr>
      <w:r w:rsidRPr="007463DB">
        <w:rPr>
          <w:lang w:val="en-GB"/>
        </w:rPr>
        <w:t>W</w:t>
      </w:r>
      <w:r w:rsidR="00217EEB" w:rsidRPr="007463DB">
        <w:rPr>
          <w:lang w:val="en-GB"/>
        </w:rPr>
        <w:t>ater (</w:t>
      </w:r>
      <w:r w:rsidRPr="007463DB">
        <w:rPr>
          <w:lang w:val="en-GB"/>
        </w:rPr>
        <w:t>All taxes included</w:t>
      </w:r>
      <w:r w:rsidR="00217EEB" w:rsidRPr="007463DB">
        <w:rPr>
          <w:lang w:val="en-GB"/>
        </w:rPr>
        <w:t>) €2,47 per m</w:t>
      </w:r>
      <w:r w:rsidRPr="007463DB">
        <w:rPr>
          <w:vertAlign w:val="superscript"/>
          <w:lang w:val="en-GB"/>
        </w:rPr>
        <w:t>3</w:t>
      </w:r>
      <w:r w:rsidR="00217EEB" w:rsidRPr="007463DB">
        <w:rPr>
          <w:lang w:val="en-GB"/>
        </w:rPr>
        <w:t xml:space="preserve"> x 44 = €108,68</w:t>
      </w:r>
      <w:bookmarkStart w:id="0" w:name="_GoBack"/>
      <w:bookmarkEnd w:id="0"/>
    </w:p>
    <w:p w:rsidR="00217EEB" w:rsidRDefault="007463DB">
      <w:r>
        <w:t>Electricity</w:t>
      </w:r>
      <w:r w:rsidR="00217EEB">
        <w:t xml:space="preserve"> </w:t>
      </w:r>
      <w:r w:rsidR="00217EEB" w:rsidRPr="00217EEB">
        <w:rPr>
          <w:u w:val="single"/>
        </w:rPr>
        <w:t>+</w:t>
      </w:r>
      <w:r w:rsidR="00217EEB">
        <w:t xml:space="preserve"> €0,20 per kWh x 1327 = €265,40</w:t>
      </w:r>
    </w:p>
    <w:p w:rsidR="00217EEB" w:rsidRPr="00217EEB" w:rsidRDefault="00217EEB">
      <w:r>
        <w:t xml:space="preserve">Gas </w:t>
      </w:r>
      <w:r w:rsidRPr="00217EEB">
        <w:rPr>
          <w:u w:val="single"/>
        </w:rPr>
        <w:t>+</w:t>
      </w:r>
      <w:r w:rsidRPr="00217EEB">
        <w:t xml:space="preserve"> €0,62 per m</w:t>
      </w:r>
      <w:r w:rsidRPr="007463DB">
        <w:rPr>
          <w:vertAlign w:val="superscript"/>
        </w:rPr>
        <w:t>3</w:t>
      </w:r>
      <w:r>
        <w:t xml:space="preserve"> x 387</w:t>
      </w:r>
      <w:r w:rsidR="005E2594">
        <w:t xml:space="preserve"> = €239,94</w:t>
      </w:r>
    </w:p>
    <w:sectPr w:rsidR="00217EEB" w:rsidRPr="0021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F0"/>
    <w:rsid w:val="00004486"/>
    <w:rsid w:val="000F711E"/>
    <w:rsid w:val="00203726"/>
    <w:rsid w:val="00217EEB"/>
    <w:rsid w:val="00535EF1"/>
    <w:rsid w:val="005E2594"/>
    <w:rsid w:val="00637448"/>
    <w:rsid w:val="007463DB"/>
    <w:rsid w:val="00816A1C"/>
    <w:rsid w:val="00B639C9"/>
    <w:rsid w:val="00C127F0"/>
    <w:rsid w:val="00C3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7F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71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711E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7F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71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711E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consumption per person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Reeks 1</c:v>
                </c:pt>
              </c:strCache>
            </c:strRef>
          </c:tx>
          <c:invertIfNegative val="0"/>
          <c:cat>
            <c:strRef>
              <c:f>Blad1!$A$2:$A$4</c:f>
              <c:strCache>
                <c:ptCount val="3"/>
                <c:pt idx="0">
                  <c:v>Water</c:v>
                </c:pt>
                <c:pt idx="1">
                  <c:v>Electricity</c:v>
                </c:pt>
                <c:pt idx="2">
                  <c:v>Gas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13.27</c:v>
                </c:pt>
                <c:pt idx="2">
                  <c:v>3.87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990592"/>
        <c:axId val="80992128"/>
      </c:barChart>
      <c:catAx>
        <c:axId val="80990592"/>
        <c:scaling>
          <c:orientation val="minMax"/>
        </c:scaling>
        <c:delete val="0"/>
        <c:axPos val="b"/>
        <c:majorTickMark val="out"/>
        <c:minorTickMark val="none"/>
        <c:tickLblPos val="nextTo"/>
        <c:crossAx val="80992128"/>
        <c:crosses val="autoZero"/>
        <c:auto val="1"/>
        <c:lblAlgn val="ctr"/>
        <c:lblOffset val="100"/>
        <c:noMultiLvlLbl val="0"/>
      </c:catAx>
      <c:valAx>
        <c:axId val="80992128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out"/>
        <c:tickLblPos val="nextTo"/>
        <c:crossAx val="80990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2018-05-22T06:42:00Z</dcterms:created>
  <dcterms:modified xsi:type="dcterms:W3CDTF">2018-05-22T06:42:00Z</dcterms:modified>
</cp:coreProperties>
</file>