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32" w:rsidRDefault="000B1235" w:rsidP="005B47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-578485</wp:posOffset>
            </wp:positionV>
            <wp:extent cx="1424940" cy="922655"/>
            <wp:effectExtent l="19050" t="0" r="3810" b="0"/>
            <wp:wrapTight wrapText="bothSides">
              <wp:wrapPolygon edited="0">
                <wp:start x="-289" y="0"/>
                <wp:lineTo x="-289" y="20961"/>
                <wp:lineTo x="21658" y="20961"/>
                <wp:lineTo x="21658" y="0"/>
                <wp:lineTo x="-289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-578485</wp:posOffset>
            </wp:positionV>
            <wp:extent cx="1427480" cy="922655"/>
            <wp:effectExtent l="19050" t="0" r="1270" b="0"/>
            <wp:wrapTight wrapText="bothSides">
              <wp:wrapPolygon edited="0">
                <wp:start x="-288" y="0"/>
                <wp:lineTo x="-288" y="20961"/>
                <wp:lineTo x="21619" y="20961"/>
                <wp:lineTo x="21619" y="0"/>
                <wp:lineTo x="-288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23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047932" w:rsidRPr="000B1235">
        <w:rPr>
          <w:rFonts w:ascii="Times New Roman" w:hAnsi="Times New Roman" w:cs="Times New Roman"/>
          <w:b/>
          <w:sz w:val="24"/>
          <w:szCs w:val="24"/>
          <w:u w:val="single"/>
        </w:rPr>
        <w:t>ESSON PLAN</w:t>
      </w:r>
    </w:p>
    <w:p w:rsidR="005B47BA" w:rsidRPr="000B1235" w:rsidRDefault="005B47BA" w:rsidP="005B47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39" w:type="dxa"/>
        <w:tblInd w:w="-459" w:type="dxa"/>
        <w:tblLook w:val="04A0"/>
      </w:tblPr>
      <w:tblGrid>
        <w:gridCol w:w="2716"/>
        <w:gridCol w:w="6923"/>
      </w:tblGrid>
      <w:tr w:rsidR="00047932" w:rsidRPr="006935C7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923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Annas</w:t>
            </w:r>
            <w:proofErr w:type="spellEnd"/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Brigaderes </w:t>
            </w:r>
            <w:r w:rsidR="00ED6584" w:rsidRPr="00ED6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primary school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</w:tcPr>
          <w:p w:rsidR="00047932" w:rsidRPr="006F3E5E" w:rsidRDefault="00047932" w:rsidP="000479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6923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</w:rPr>
              <w:t>Evita Deičmane, Maija Klāsupa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3" w:type="dxa"/>
          </w:tcPr>
          <w:p w:rsidR="00047932" w:rsidRPr="006F3E5E" w:rsidRDefault="00E96CFF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week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6923" w:type="dxa"/>
          </w:tcPr>
          <w:p w:rsidR="00047932" w:rsidRPr="006F3E5E" w:rsidRDefault="006F3E5E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10 -13 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6923" w:type="dxa"/>
          </w:tcPr>
          <w:p w:rsidR="00047932" w:rsidRPr="006F3E5E" w:rsidRDefault="006F3E5E" w:rsidP="00B5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min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923" w:type="dxa"/>
          </w:tcPr>
          <w:p w:rsidR="00047932" w:rsidRPr="006F3E5E" w:rsidRDefault="00047932" w:rsidP="0008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6923" w:type="dxa"/>
          </w:tcPr>
          <w:p w:rsidR="002073C7" w:rsidRPr="002073C7" w:rsidRDefault="00ED6584" w:rsidP="002073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• With the help of 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legoric performance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sketch </w:t>
            </w:r>
            <w:r w:rsidRPr="00ED6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  <w:proofErr w:type="gramEnd"/>
            <w:r w:rsidRPr="00ED65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draw attention to environmental problems and human activities in it.</w:t>
            </w:r>
            <w:r w:rsidR="00FF4EA0">
              <w:t xml:space="preserve"> </w:t>
            </w:r>
            <w:r w:rsidR="00B54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goal - to play eco </w:t>
            </w:r>
            <w:proofErr w:type="gramStart"/>
            <w:r w:rsidR="00B54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sketch </w:t>
            </w:r>
            <w:r w:rsidR="00FF4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about</w:t>
            </w:r>
            <w:proofErr w:type="gramEnd"/>
            <w:r w:rsidR="00FF4EA0" w:rsidRPr="00FF4E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resources</w:t>
            </w:r>
            <w:r w:rsidR="00B54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B54C07" w:rsidRPr="00B54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saving the environment</w:t>
            </w:r>
            <w:r w:rsidR="00B54C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E542AB" w:rsidRPr="002073C7" w:rsidRDefault="00B54C07" w:rsidP="002073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 to save environment</w:t>
            </w:r>
            <w:r w:rsidR="00E542AB" w:rsidRPr="002073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sort our waste</w:t>
            </w:r>
          </w:p>
          <w:p w:rsidR="00E542AB" w:rsidRPr="002073C7" w:rsidRDefault="007F7E0F" w:rsidP="002073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earn the basics of green thinking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6923" w:type="dxa"/>
          </w:tcPr>
          <w:p w:rsidR="00047932" w:rsidRPr="006F3E5E" w:rsidRDefault="00047932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Language, for translation in English</w:t>
            </w:r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course the English lesson</w:t>
            </w:r>
          </w:p>
          <w:p w:rsidR="00047932" w:rsidRPr="006F3E5E" w:rsidRDefault="00E542AB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  <w:p w:rsidR="00047932" w:rsidRPr="006F3E5E" w:rsidRDefault="00047932" w:rsidP="0004793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047932" w:rsidRPr="006F3E5E" w:rsidRDefault="00047932" w:rsidP="00B54C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bCs/>
              </w:rPr>
              <w:t xml:space="preserve">Integrative learning   </w:t>
            </w:r>
            <w:r w:rsidRPr="006F3E5E">
              <w:rPr>
                <w:rFonts w:ascii="Times New Roman" w:hAnsi="Times New Roman" w:cs="Times New Roman"/>
              </w:rPr>
              <w:t>connecting skills and knowledge from multiple sources and experiences CLIL Content and Language Integrated Learning</w:t>
            </w:r>
          </w:p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6923" w:type="dxa"/>
          </w:tcPr>
          <w:p w:rsidR="00047932" w:rsidRPr="006F3E5E" w:rsidRDefault="00047932" w:rsidP="00B54C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work in groups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6923" w:type="dxa"/>
          </w:tcPr>
          <w:p w:rsidR="00047932" w:rsidRPr="006F3E5E" w:rsidRDefault="006F3E5E" w:rsidP="007F7E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carton boxes (2-3), desk lamp, white silk paper, used carton, glue, scissors, cocktail straws</w:t>
            </w:r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adhesive tack (</w:t>
            </w:r>
            <w:proofErr w:type="spellStart"/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masa</w:t>
            </w:r>
            <w:proofErr w:type="spellEnd"/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mocujaca</w:t>
            </w:r>
            <w:proofErr w:type="spellEnd"/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7F7E0F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scotch tape</w:t>
            </w:r>
            <w:r w:rsid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F7E0F" w:rsidRPr="007F7E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worksheets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6F3E5E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6923" w:type="dxa"/>
          </w:tcPr>
          <w:p w:rsidR="00047932" w:rsidRPr="006F3E5E" w:rsidRDefault="00F95CB8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" w:history="1">
              <w:r w:rsidR="00EF2E84" w:rsidRPr="006F3E5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https://www.youtube.com/watch?v=dpcWKg2vqJA</w:t>
              </w:r>
            </w:hyperlink>
          </w:p>
          <w:p w:rsidR="00EF2E84" w:rsidRPr="006F3E5E" w:rsidRDefault="00EF2E84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6923" w:type="dxa"/>
          </w:tcPr>
          <w:p w:rsidR="00047932" w:rsidRPr="006F3E5E" w:rsidRDefault="007F7E0F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Greetings</w:t>
            </w:r>
            <w:r w:rsidR="00EF2E84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</w:t>
            </w:r>
          </w:p>
          <w:p w:rsidR="00EF2E84" w:rsidRPr="006F3E5E" w:rsidRDefault="00F56F67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</w:t>
            </w:r>
            <w:r w:rsidRPr="00F56F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introduction </w:t>
            </w:r>
            <w:r w:rsidR="00EF2E84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="00467A1C" w:rsidRPr="00467A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lesson starts with Shadow Theatre</w:t>
            </w:r>
            <w:r w:rsidR="00EF2E84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467A1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during the lesson pupils prepare similar </w:t>
            </w:r>
            <w:r w:rsidR="002E35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performances</w:t>
            </w:r>
          </w:p>
          <w:p w:rsidR="00EF2E84" w:rsidRPr="006F3E5E" w:rsidRDefault="00E97FAC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7F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are divided into groups of three</w:t>
            </w:r>
            <w:r w:rsidR="008D0F9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using colo</w:t>
            </w:r>
            <w:r w:rsidR="002E35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 buttons</w:t>
            </w:r>
            <w:r w:rsidR="000358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EF2E84" w:rsidRPr="006F3E5E" w:rsidRDefault="008D0F91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Each group</w:t>
            </w:r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toss up a ready sketch</w:t>
            </w:r>
            <w:r w:rsidR="00EF2E84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which is prepared by </w:t>
            </w:r>
            <w:proofErr w:type="spellStart"/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Annas</w:t>
            </w:r>
            <w:proofErr w:type="spellEnd"/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Brigaderes primary school, pupils can offer their own original etudes about lesson </w:t>
            </w:r>
            <w:proofErr w:type="gramStart"/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theme</w:t>
            </w:r>
            <w:r w:rsidR="00EF2E84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  <w:r w:rsid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There are previously prepared </w:t>
            </w:r>
            <w:r w:rsidR="005022B4" w:rsidRP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folders with the necessary images.</w:t>
            </w:r>
          </w:p>
          <w:p w:rsidR="009E3CCA" w:rsidRDefault="005022B4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Two groups prepare stage for shadow theatre </w:t>
            </w:r>
            <w:r w:rsidR="009E3CCA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</w:t>
            </w:r>
            <w:r w:rsidRP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cardboard </w:t>
            </w:r>
            <w:proofErr w:type="spellStart"/>
            <w:r w:rsidRP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boxes</w:t>
            </w:r>
            <w:r w:rsidR="009E3CCA" w:rsidRPr="006F3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this exercise pupils can involve </w:t>
            </w:r>
            <w:r w:rsidRPr="005022B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 project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A3C2B" w:rsidRDefault="005022B4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Preparing time – 10-15minutes</w:t>
            </w:r>
            <w:r w:rsidR="009A3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A3C2B" w:rsidRDefault="005022B4" w:rsidP="00B54C0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Pupils show their performances. </w:t>
            </w:r>
          </w:p>
          <w:p w:rsidR="009A3C2B" w:rsidRPr="006F3E5E" w:rsidRDefault="005022B4" w:rsidP="003D7F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 the end of the lesson pupils value their job, they can discu</w:t>
            </w:r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ss, what they </w:t>
            </w:r>
            <w:proofErr w:type="gramStart"/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liked  and</w:t>
            </w:r>
            <w:proofErr w:type="gramEnd"/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what they fou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ou</w:t>
            </w:r>
            <w:r w:rsidR="003D7F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t.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</w:tc>
        <w:tc>
          <w:tcPr>
            <w:tcW w:w="6923" w:type="dxa"/>
          </w:tcPr>
          <w:p w:rsidR="00047932" w:rsidRPr="006F3E5E" w:rsidRDefault="003D7F99" w:rsidP="003D7F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Pupils get 2 colourful post-it note sheets</w:t>
            </w:r>
            <w:r w:rsidR="009A3C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the one note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sheet  they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write, what they  liked and on the other sheet they write, what they found out</w:t>
            </w:r>
            <w:r w:rsidR="00013C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047932" w:rsidRPr="0074747B" w:rsidTr="00076E3E">
        <w:tc>
          <w:tcPr>
            <w:tcW w:w="2716" w:type="dxa"/>
          </w:tcPr>
          <w:p w:rsidR="00047932" w:rsidRPr="006F3E5E" w:rsidRDefault="00047932" w:rsidP="00B54C0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3E5E">
              <w:rPr>
                <w:rFonts w:ascii="Times New Roman" w:hAnsi="Times New Roman" w:cs="Times New Roman"/>
                <w:b/>
                <w:sz w:val="24"/>
                <w:szCs w:val="24"/>
              </w:rPr>
              <w:t>ATTACHEMENTS</w:t>
            </w:r>
          </w:p>
        </w:tc>
        <w:tc>
          <w:tcPr>
            <w:tcW w:w="6923" w:type="dxa"/>
          </w:tcPr>
          <w:p w:rsidR="00047932" w:rsidRPr="006F3E5E" w:rsidRDefault="00A23545" w:rsidP="00A235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 -p</w:t>
            </w:r>
            <w:r w:rsidR="00703A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erformances</w:t>
            </w:r>
          </w:p>
        </w:tc>
      </w:tr>
    </w:tbl>
    <w:p w:rsidR="00DC435C" w:rsidRPr="000B1235" w:rsidRDefault="00DC435C" w:rsidP="00BC4D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C435C" w:rsidRPr="000B1235" w:rsidSect="00BC4D4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43BA"/>
    <w:multiLevelType w:val="multilevel"/>
    <w:tmpl w:val="F2F43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6B765B"/>
    <w:multiLevelType w:val="multilevel"/>
    <w:tmpl w:val="27CE9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5D8C"/>
    <w:multiLevelType w:val="hybridMultilevel"/>
    <w:tmpl w:val="0CD47E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235"/>
    <w:rsid w:val="00013C60"/>
    <w:rsid w:val="00035828"/>
    <w:rsid w:val="00047932"/>
    <w:rsid w:val="00076E3E"/>
    <w:rsid w:val="0008304E"/>
    <w:rsid w:val="000B1235"/>
    <w:rsid w:val="001312CF"/>
    <w:rsid w:val="00134996"/>
    <w:rsid w:val="002073C7"/>
    <w:rsid w:val="002E35D5"/>
    <w:rsid w:val="003C51E6"/>
    <w:rsid w:val="003D7F99"/>
    <w:rsid w:val="00467A1C"/>
    <w:rsid w:val="004A05B4"/>
    <w:rsid w:val="004D46D4"/>
    <w:rsid w:val="005022B4"/>
    <w:rsid w:val="00542883"/>
    <w:rsid w:val="005B47BA"/>
    <w:rsid w:val="006B352C"/>
    <w:rsid w:val="006F3E5E"/>
    <w:rsid w:val="00703A77"/>
    <w:rsid w:val="007F7E0F"/>
    <w:rsid w:val="008D0F91"/>
    <w:rsid w:val="009A3C2B"/>
    <w:rsid w:val="009E3CCA"/>
    <w:rsid w:val="00A21E80"/>
    <w:rsid w:val="00A23545"/>
    <w:rsid w:val="00B25419"/>
    <w:rsid w:val="00B54C07"/>
    <w:rsid w:val="00BC4D49"/>
    <w:rsid w:val="00C63AA3"/>
    <w:rsid w:val="00DC435C"/>
    <w:rsid w:val="00E542AB"/>
    <w:rsid w:val="00E73FEA"/>
    <w:rsid w:val="00E96CFF"/>
    <w:rsid w:val="00E97FAC"/>
    <w:rsid w:val="00ED6584"/>
    <w:rsid w:val="00EF2E84"/>
    <w:rsid w:val="00F56F67"/>
    <w:rsid w:val="00F94E92"/>
    <w:rsid w:val="00F95CB8"/>
    <w:rsid w:val="00FB54DC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5"/>
    <w:rPr>
      <w:rFonts w:ascii="Tahoma" w:eastAsiaTheme="minorEastAsia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047932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7932"/>
    <w:pPr>
      <w:spacing w:after="0" w:line="240" w:lineRule="auto"/>
    </w:pPr>
    <w:rPr>
      <w:lang w:val="nl-NL"/>
    </w:rPr>
  </w:style>
  <w:style w:type="paragraph" w:styleId="ListParagraph">
    <w:name w:val="List Paragraph"/>
    <w:basedOn w:val="Normal"/>
    <w:uiPriority w:val="34"/>
    <w:qFormat/>
    <w:rsid w:val="00047932"/>
    <w:pPr>
      <w:ind w:left="720"/>
      <w:contextualSpacing/>
    </w:pPr>
    <w:rPr>
      <w:rFonts w:eastAsiaTheme="minorHAnsi"/>
      <w:lang w:val="nl-NL" w:eastAsia="en-US"/>
    </w:rPr>
  </w:style>
  <w:style w:type="character" w:customStyle="1" w:styleId="alt-edited">
    <w:name w:val="alt-edited"/>
    <w:basedOn w:val="DefaultParagraphFont"/>
    <w:rsid w:val="00047932"/>
  </w:style>
  <w:style w:type="character" w:styleId="Hyperlink">
    <w:name w:val="Hyperlink"/>
    <w:basedOn w:val="DefaultParagraphFont"/>
    <w:uiPriority w:val="99"/>
    <w:unhideWhenUsed/>
    <w:rsid w:val="00EF2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007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7618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645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0823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10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1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pcWKg2vq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2017-04-05T11:03:00Z</dcterms:created>
  <dcterms:modified xsi:type="dcterms:W3CDTF">2017-06-05T08:39:00Z</dcterms:modified>
</cp:coreProperties>
</file>