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776" w:rsidRPr="007F68ED" w:rsidRDefault="00974784" w:rsidP="007F68ED">
      <w:pPr>
        <w:rPr>
          <w:rFonts w:cstheme="minorHAnsi"/>
          <w:b/>
          <w:sz w:val="32"/>
          <w:szCs w:val="32"/>
          <w:u w:val="single"/>
        </w:rPr>
      </w:pPr>
      <w:r>
        <w:rPr>
          <w:noProof/>
          <w:lang w:val="en-GB" w:eastAsia="en-GB"/>
        </w:rPr>
        <w:drawing>
          <wp:inline distT="114300" distB="114300" distL="114300" distR="114300" wp14:anchorId="45DD1196" wp14:editId="4CF86F59">
            <wp:extent cx="1129553" cy="768403"/>
            <wp:effectExtent l="0" t="0" r="0" b="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6"/>
                    <a:srcRect/>
                    <a:stretch>
                      <a:fillRect/>
                    </a:stretch>
                  </pic:blipFill>
                  <pic:spPr>
                    <a:xfrm>
                      <a:off x="0" y="0"/>
                      <a:ext cx="1133227" cy="770902"/>
                    </a:xfrm>
                    <a:prstGeom prst="rect">
                      <a:avLst/>
                    </a:prstGeom>
                    <a:ln/>
                  </pic:spPr>
                </pic:pic>
              </a:graphicData>
            </a:graphic>
          </wp:inline>
        </w:drawing>
      </w:r>
      <w:r w:rsidR="007F68ED" w:rsidRPr="007F68ED">
        <w:rPr>
          <w:rFonts w:cstheme="minorHAnsi"/>
          <w:b/>
          <w:sz w:val="32"/>
          <w:szCs w:val="32"/>
        </w:rPr>
        <w:t xml:space="preserve">      </w:t>
      </w:r>
      <w:r>
        <w:rPr>
          <w:rFonts w:cstheme="minorHAnsi"/>
          <w:b/>
          <w:sz w:val="32"/>
          <w:szCs w:val="32"/>
        </w:rPr>
        <w:t xml:space="preserve">                    </w:t>
      </w:r>
      <w:r w:rsidR="0074747B">
        <w:rPr>
          <w:rFonts w:cstheme="minorHAnsi"/>
          <w:b/>
          <w:sz w:val="32"/>
          <w:szCs w:val="32"/>
        </w:rPr>
        <w:t xml:space="preserve"> </w:t>
      </w:r>
      <w:r w:rsidR="006935C7" w:rsidRPr="0074747B">
        <w:rPr>
          <w:rFonts w:cstheme="minorHAnsi"/>
          <w:b/>
          <w:sz w:val="36"/>
          <w:szCs w:val="36"/>
          <w:u w:val="single"/>
        </w:rPr>
        <w:t>LESSON PLAN</w:t>
      </w:r>
      <w:r w:rsidR="00A3218C" w:rsidRPr="00A3218C">
        <w:rPr>
          <w:rFonts w:cstheme="minorHAnsi"/>
          <w:b/>
          <w:sz w:val="36"/>
          <w:szCs w:val="36"/>
        </w:rPr>
        <w:t xml:space="preserve">                  </w:t>
      </w:r>
      <w:r w:rsidR="00A3218C">
        <w:rPr>
          <w:rFonts w:cstheme="minorHAnsi"/>
          <w:b/>
          <w:sz w:val="36"/>
          <w:szCs w:val="36"/>
        </w:rPr>
        <w:t xml:space="preserve"> </w:t>
      </w:r>
      <w:r w:rsidR="00A3218C" w:rsidRPr="00A3218C">
        <w:rPr>
          <w:rFonts w:cstheme="minorHAnsi"/>
          <w:b/>
          <w:sz w:val="36"/>
          <w:szCs w:val="36"/>
        </w:rPr>
        <w:t xml:space="preserve"> </w:t>
      </w:r>
      <w:r w:rsidR="00A3218C">
        <w:rPr>
          <w:noProof/>
          <w:lang w:val="en-GB" w:eastAsia="en-GB"/>
        </w:rPr>
        <w:drawing>
          <wp:inline distT="0" distB="0" distL="0" distR="0">
            <wp:extent cx="1052713" cy="714077"/>
            <wp:effectExtent l="0" t="0" r="0" b="0"/>
            <wp:docPr id="2" name="Picture 2" descr="Znalezione obrazy dla zapytania polska fl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polska flaga"/>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6084" b="16084"/>
                    <a:stretch/>
                  </pic:blipFill>
                  <pic:spPr bwMode="auto">
                    <a:xfrm>
                      <a:off x="0" y="0"/>
                      <a:ext cx="1059055" cy="718379"/>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1809"/>
        <w:gridCol w:w="7479"/>
      </w:tblGrid>
      <w:tr w:rsidR="006935C7" w:rsidRPr="006935C7" w:rsidTr="007F68ED">
        <w:tc>
          <w:tcPr>
            <w:tcW w:w="1858" w:type="dxa"/>
          </w:tcPr>
          <w:p w:rsidR="00AF0323" w:rsidRPr="006935C7" w:rsidRDefault="006935C7">
            <w:pPr>
              <w:rPr>
                <w:rFonts w:cstheme="minorHAnsi"/>
                <w:b/>
                <w:sz w:val="24"/>
                <w:szCs w:val="24"/>
              </w:rPr>
            </w:pPr>
            <w:r w:rsidRPr="006935C7">
              <w:rPr>
                <w:rFonts w:cstheme="minorHAnsi"/>
                <w:b/>
                <w:sz w:val="24"/>
                <w:szCs w:val="24"/>
              </w:rPr>
              <w:t>SCHOOL</w:t>
            </w:r>
          </w:p>
        </w:tc>
        <w:tc>
          <w:tcPr>
            <w:tcW w:w="7430" w:type="dxa"/>
          </w:tcPr>
          <w:p w:rsidR="00AF0323" w:rsidRPr="006935C7" w:rsidRDefault="007818CB" w:rsidP="00656C53">
            <w:pPr>
              <w:rPr>
                <w:rFonts w:cstheme="minorHAnsi"/>
                <w:sz w:val="24"/>
                <w:szCs w:val="24"/>
                <w:lang w:val="en-GB"/>
              </w:rPr>
            </w:pPr>
            <w:r>
              <w:rPr>
                <w:rFonts w:cstheme="minorHAnsi"/>
                <w:sz w:val="24"/>
                <w:szCs w:val="24"/>
                <w:lang w:val="en-GB"/>
              </w:rPr>
              <w:t xml:space="preserve">Primary School number 2 in </w:t>
            </w:r>
            <w:proofErr w:type="spellStart"/>
            <w:r>
              <w:rPr>
                <w:rFonts w:cstheme="minorHAnsi"/>
                <w:sz w:val="24"/>
                <w:szCs w:val="24"/>
                <w:lang w:val="en-GB"/>
              </w:rPr>
              <w:t>Puławy</w:t>
            </w:r>
            <w:proofErr w:type="spellEnd"/>
          </w:p>
        </w:tc>
      </w:tr>
      <w:tr w:rsidR="006935C7" w:rsidRPr="0074747B" w:rsidTr="007F68ED">
        <w:tc>
          <w:tcPr>
            <w:tcW w:w="1858" w:type="dxa"/>
          </w:tcPr>
          <w:p w:rsidR="00F96D29" w:rsidRPr="0074747B" w:rsidRDefault="006935C7" w:rsidP="006935C7">
            <w:pPr>
              <w:rPr>
                <w:rFonts w:cstheme="minorHAnsi"/>
                <w:b/>
                <w:sz w:val="24"/>
                <w:szCs w:val="24"/>
              </w:rPr>
            </w:pPr>
            <w:r w:rsidRPr="0074747B">
              <w:rPr>
                <w:rFonts w:cstheme="minorHAnsi"/>
                <w:b/>
                <w:sz w:val="24"/>
                <w:szCs w:val="24"/>
                <w:lang w:val="en-GB"/>
              </w:rPr>
              <w:t>THEMATIC AREA</w:t>
            </w:r>
            <w:r w:rsidRPr="0074747B">
              <w:rPr>
                <w:rFonts w:cstheme="minorHAnsi"/>
                <w:b/>
                <w:sz w:val="24"/>
                <w:szCs w:val="24"/>
              </w:rPr>
              <w:t xml:space="preserve"> </w:t>
            </w:r>
          </w:p>
        </w:tc>
        <w:tc>
          <w:tcPr>
            <w:tcW w:w="7430" w:type="dxa"/>
          </w:tcPr>
          <w:p w:rsidR="00F96D29" w:rsidRPr="0074747B" w:rsidRDefault="007818CB" w:rsidP="007818CB">
            <w:pPr>
              <w:rPr>
                <w:rFonts w:cstheme="minorHAnsi"/>
                <w:sz w:val="24"/>
                <w:szCs w:val="24"/>
                <w:lang w:val="en-GB"/>
              </w:rPr>
            </w:pPr>
            <w:r>
              <w:rPr>
                <w:rFonts w:cstheme="minorHAnsi"/>
                <w:sz w:val="24"/>
                <w:szCs w:val="24"/>
              </w:rPr>
              <w:t>WATER</w:t>
            </w:r>
          </w:p>
        </w:tc>
      </w:tr>
      <w:tr w:rsidR="006935C7" w:rsidRPr="0074747B" w:rsidTr="007F68ED">
        <w:tc>
          <w:tcPr>
            <w:tcW w:w="1858" w:type="dxa"/>
          </w:tcPr>
          <w:p w:rsidR="00F96D29" w:rsidRPr="0074747B" w:rsidRDefault="006935C7">
            <w:pPr>
              <w:rPr>
                <w:rFonts w:cstheme="minorHAnsi"/>
                <w:b/>
                <w:sz w:val="24"/>
                <w:szCs w:val="24"/>
              </w:rPr>
            </w:pPr>
            <w:r w:rsidRPr="0074747B">
              <w:rPr>
                <w:rFonts w:cstheme="minorHAnsi"/>
                <w:b/>
                <w:sz w:val="24"/>
                <w:szCs w:val="24"/>
              </w:rPr>
              <w:t>TEACHER</w:t>
            </w:r>
          </w:p>
        </w:tc>
        <w:tc>
          <w:tcPr>
            <w:tcW w:w="7430" w:type="dxa"/>
          </w:tcPr>
          <w:p w:rsidR="00F96D29" w:rsidRPr="0074747B" w:rsidRDefault="007818CB">
            <w:pPr>
              <w:rPr>
                <w:rFonts w:cstheme="minorHAnsi"/>
                <w:sz w:val="24"/>
                <w:szCs w:val="24"/>
              </w:rPr>
            </w:pPr>
            <w:r>
              <w:rPr>
                <w:rFonts w:cstheme="minorHAnsi"/>
                <w:sz w:val="24"/>
                <w:szCs w:val="24"/>
              </w:rPr>
              <w:t>Katarzyna Matraszek-Mirosław</w:t>
            </w:r>
          </w:p>
        </w:tc>
      </w:tr>
      <w:tr w:rsidR="006935C7" w:rsidRPr="0074747B" w:rsidTr="007F68ED">
        <w:tc>
          <w:tcPr>
            <w:tcW w:w="1858" w:type="dxa"/>
          </w:tcPr>
          <w:p w:rsidR="00AF0323" w:rsidRPr="0074747B" w:rsidRDefault="006935C7" w:rsidP="006935C7">
            <w:pPr>
              <w:rPr>
                <w:rFonts w:cstheme="minorHAnsi"/>
                <w:b/>
                <w:sz w:val="24"/>
                <w:szCs w:val="24"/>
              </w:rPr>
            </w:pPr>
            <w:r w:rsidRPr="0074747B">
              <w:rPr>
                <w:rFonts w:cstheme="minorHAnsi"/>
                <w:b/>
                <w:sz w:val="24"/>
                <w:szCs w:val="24"/>
                <w:lang w:val="en-GB"/>
              </w:rPr>
              <w:t>SUBJECT</w:t>
            </w:r>
            <w:r w:rsidRPr="0074747B">
              <w:rPr>
                <w:rFonts w:cstheme="minorHAnsi"/>
                <w:b/>
                <w:sz w:val="24"/>
                <w:szCs w:val="24"/>
              </w:rPr>
              <w:t xml:space="preserve"> </w:t>
            </w:r>
          </w:p>
        </w:tc>
        <w:tc>
          <w:tcPr>
            <w:tcW w:w="7430" w:type="dxa"/>
          </w:tcPr>
          <w:p w:rsidR="00AF0323" w:rsidRPr="0074747B" w:rsidRDefault="005869E5">
            <w:pPr>
              <w:rPr>
                <w:rFonts w:cstheme="minorHAnsi"/>
                <w:sz w:val="24"/>
                <w:szCs w:val="24"/>
              </w:rPr>
            </w:pPr>
            <w:r>
              <w:rPr>
                <w:rFonts w:cstheme="minorHAnsi"/>
                <w:sz w:val="24"/>
                <w:szCs w:val="24"/>
              </w:rPr>
              <w:t>English, Science, Ecology</w:t>
            </w:r>
          </w:p>
        </w:tc>
      </w:tr>
      <w:tr w:rsidR="006935C7" w:rsidRPr="0074747B" w:rsidTr="007F68ED">
        <w:tc>
          <w:tcPr>
            <w:tcW w:w="1858" w:type="dxa"/>
          </w:tcPr>
          <w:p w:rsidR="006935C7" w:rsidRPr="0074747B" w:rsidRDefault="00AF0323" w:rsidP="006935C7">
            <w:pPr>
              <w:rPr>
                <w:rFonts w:cstheme="minorHAnsi"/>
                <w:b/>
                <w:sz w:val="24"/>
                <w:szCs w:val="24"/>
                <w:lang w:val="en-GB"/>
              </w:rPr>
            </w:pPr>
            <w:r w:rsidRPr="0074747B">
              <w:rPr>
                <w:rFonts w:cstheme="minorHAnsi"/>
                <w:sz w:val="24"/>
                <w:szCs w:val="24"/>
                <w:lang w:val="en-GB"/>
              </w:rPr>
              <w:t xml:space="preserve"> </w:t>
            </w:r>
            <w:r w:rsidR="00F96D29" w:rsidRPr="0074747B">
              <w:rPr>
                <w:rFonts w:cstheme="minorHAnsi"/>
                <w:b/>
                <w:sz w:val="24"/>
                <w:szCs w:val="24"/>
                <w:lang w:val="en-GB"/>
              </w:rPr>
              <w:t>AGE GROUP</w:t>
            </w:r>
          </w:p>
          <w:p w:rsidR="00AF0323" w:rsidRPr="0074747B" w:rsidRDefault="006935C7" w:rsidP="006935C7">
            <w:pPr>
              <w:rPr>
                <w:rFonts w:cstheme="minorHAnsi"/>
                <w:sz w:val="24"/>
                <w:szCs w:val="24"/>
                <w:lang w:val="en-GB"/>
              </w:rPr>
            </w:pPr>
            <w:r w:rsidRPr="0074747B">
              <w:rPr>
                <w:rFonts w:cstheme="minorHAnsi"/>
                <w:sz w:val="24"/>
                <w:szCs w:val="24"/>
                <w:lang w:val="en-GB"/>
              </w:rPr>
              <w:t>(approximately)</w:t>
            </w:r>
          </w:p>
        </w:tc>
        <w:tc>
          <w:tcPr>
            <w:tcW w:w="7430" w:type="dxa"/>
          </w:tcPr>
          <w:p w:rsidR="00AF0323" w:rsidRPr="0074747B" w:rsidRDefault="005869E5">
            <w:pPr>
              <w:rPr>
                <w:rFonts w:cstheme="minorHAnsi"/>
                <w:sz w:val="24"/>
                <w:szCs w:val="24"/>
                <w:lang w:val="en-GB"/>
              </w:rPr>
            </w:pPr>
            <w:r>
              <w:rPr>
                <w:rFonts w:cstheme="minorHAnsi"/>
                <w:sz w:val="24"/>
                <w:szCs w:val="24"/>
                <w:lang w:val="en-GB"/>
              </w:rPr>
              <w:t>12-14 –older students</w:t>
            </w:r>
          </w:p>
        </w:tc>
      </w:tr>
      <w:tr w:rsidR="006935C7" w:rsidRPr="0074747B" w:rsidTr="007F68ED">
        <w:tc>
          <w:tcPr>
            <w:tcW w:w="1858" w:type="dxa"/>
          </w:tcPr>
          <w:p w:rsidR="00AF0323" w:rsidRPr="0074747B" w:rsidRDefault="00F96D29">
            <w:pPr>
              <w:rPr>
                <w:rFonts w:cstheme="minorHAnsi"/>
                <w:sz w:val="24"/>
                <w:szCs w:val="24"/>
              </w:rPr>
            </w:pPr>
            <w:r w:rsidRPr="0074747B">
              <w:rPr>
                <w:rFonts w:cstheme="minorHAnsi"/>
                <w:b/>
                <w:sz w:val="24"/>
                <w:szCs w:val="24"/>
                <w:lang w:val="en-GB"/>
              </w:rPr>
              <w:t>TIME</w:t>
            </w:r>
            <w:r w:rsidR="006935C7" w:rsidRPr="0074747B">
              <w:rPr>
                <w:rFonts w:cstheme="minorHAnsi"/>
                <w:b/>
                <w:sz w:val="24"/>
                <w:szCs w:val="24"/>
                <w:lang w:val="en-GB"/>
              </w:rPr>
              <w:t xml:space="preserve"> REQUIRED</w:t>
            </w:r>
          </w:p>
        </w:tc>
        <w:tc>
          <w:tcPr>
            <w:tcW w:w="7430" w:type="dxa"/>
          </w:tcPr>
          <w:p w:rsidR="00AF0323" w:rsidRPr="0074747B" w:rsidRDefault="005869E5">
            <w:pPr>
              <w:rPr>
                <w:rFonts w:cstheme="minorHAnsi"/>
                <w:sz w:val="24"/>
                <w:szCs w:val="24"/>
              </w:rPr>
            </w:pPr>
            <w:r>
              <w:rPr>
                <w:rFonts w:cstheme="minorHAnsi"/>
                <w:sz w:val="24"/>
                <w:szCs w:val="24"/>
              </w:rPr>
              <w:t>45 minutes</w:t>
            </w:r>
          </w:p>
        </w:tc>
      </w:tr>
      <w:tr w:rsidR="006935C7" w:rsidRPr="0074747B" w:rsidTr="007F68ED">
        <w:tc>
          <w:tcPr>
            <w:tcW w:w="1858" w:type="dxa"/>
          </w:tcPr>
          <w:p w:rsidR="006935C7" w:rsidRPr="0074747B" w:rsidRDefault="006935C7">
            <w:pPr>
              <w:rPr>
                <w:rFonts w:cstheme="minorHAnsi"/>
                <w:b/>
                <w:sz w:val="24"/>
                <w:szCs w:val="24"/>
                <w:lang w:val="en-GB"/>
              </w:rPr>
            </w:pPr>
            <w:r w:rsidRPr="0074747B">
              <w:rPr>
                <w:rFonts w:cstheme="minorHAnsi"/>
                <w:b/>
                <w:sz w:val="24"/>
                <w:szCs w:val="24"/>
                <w:lang w:val="en-GB"/>
              </w:rPr>
              <w:t>PLACE</w:t>
            </w:r>
          </w:p>
        </w:tc>
        <w:tc>
          <w:tcPr>
            <w:tcW w:w="7430" w:type="dxa"/>
          </w:tcPr>
          <w:p w:rsidR="006935C7" w:rsidRPr="0074747B" w:rsidRDefault="006935C7" w:rsidP="005869E5">
            <w:pPr>
              <w:rPr>
                <w:rFonts w:cstheme="minorHAnsi"/>
                <w:sz w:val="24"/>
                <w:szCs w:val="24"/>
              </w:rPr>
            </w:pPr>
            <w:r w:rsidRPr="0074747B">
              <w:rPr>
                <w:rFonts w:cstheme="minorHAnsi"/>
                <w:sz w:val="24"/>
                <w:szCs w:val="24"/>
              </w:rPr>
              <w:t>CLASSROOM</w:t>
            </w:r>
          </w:p>
        </w:tc>
      </w:tr>
      <w:tr w:rsidR="006935C7" w:rsidRPr="0074747B" w:rsidTr="007F68ED">
        <w:tc>
          <w:tcPr>
            <w:tcW w:w="1858" w:type="dxa"/>
          </w:tcPr>
          <w:p w:rsidR="00AF0323" w:rsidRPr="0074747B" w:rsidRDefault="00F96D29" w:rsidP="00AF0323">
            <w:pPr>
              <w:rPr>
                <w:rFonts w:cstheme="minorHAnsi"/>
                <w:sz w:val="24"/>
                <w:szCs w:val="24"/>
                <w:lang w:val="en-GB"/>
              </w:rPr>
            </w:pPr>
            <w:r w:rsidRPr="0074747B">
              <w:rPr>
                <w:rFonts w:cstheme="minorHAnsi"/>
                <w:b/>
                <w:sz w:val="24"/>
                <w:szCs w:val="24"/>
                <w:lang w:val="en-GB"/>
              </w:rPr>
              <w:t>LESSON OBJECTIVES</w:t>
            </w:r>
          </w:p>
        </w:tc>
        <w:tc>
          <w:tcPr>
            <w:tcW w:w="7430" w:type="dxa"/>
          </w:tcPr>
          <w:p w:rsidR="00AF0323" w:rsidRDefault="005869E5" w:rsidP="00AF0323">
            <w:pPr>
              <w:rPr>
                <w:rFonts w:cstheme="minorHAnsi"/>
                <w:sz w:val="24"/>
                <w:szCs w:val="24"/>
                <w:lang w:val="en-GB"/>
              </w:rPr>
            </w:pPr>
            <w:r>
              <w:rPr>
                <w:rFonts w:cstheme="minorHAnsi"/>
                <w:sz w:val="24"/>
                <w:szCs w:val="24"/>
                <w:lang w:val="en-GB"/>
              </w:rPr>
              <w:t>-broadening knowledge about water on Earth</w:t>
            </w:r>
          </w:p>
          <w:p w:rsidR="005869E5" w:rsidRDefault="005869E5" w:rsidP="00AF0323">
            <w:pPr>
              <w:rPr>
                <w:rFonts w:cstheme="minorHAnsi"/>
                <w:sz w:val="24"/>
                <w:szCs w:val="24"/>
                <w:lang w:val="en-GB"/>
              </w:rPr>
            </w:pPr>
            <w:r>
              <w:rPr>
                <w:rFonts w:cstheme="minorHAnsi"/>
                <w:sz w:val="24"/>
                <w:szCs w:val="24"/>
                <w:lang w:val="en-GB"/>
              </w:rPr>
              <w:t>-realizing the importance of water in everyday life</w:t>
            </w:r>
          </w:p>
          <w:p w:rsidR="005869E5" w:rsidRDefault="005869E5" w:rsidP="00AF0323">
            <w:pPr>
              <w:rPr>
                <w:rFonts w:cstheme="minorHAnsi"/>
                <w:sz w:val="24"/>
                <w:szCs w:val="24"/>
                <w:lang w:val="en-GB"/>
              </w:rPr>
            </w:pPr>
            <w:r>
              <w:rPr>
                <w:rFonts w:cstheme="minorHAnsi"/>
                <w:sz w:val="24"/>
                <w:szCs w:val="24"/>
                <w:lang w:val="en-GB"/>
              </w:rPr>
              <w:t>-becoming aware of the water crisis</w:t>
            </w:r>
          </w:p>
          <w:p w:rsidR="005869E5" w:rsidRDefault="005869E5" w:rsidP="00AF0323">
            <w:pPr>
              <w:rPr>
                <w:rFonts w:cstheme="minorHAnsi"/>
                <w:sz w:val="24"/>
                <w:szCs w:val="24"/>
                <w:lang w:val="en-GB"/>
              </w:rPr>
            </w:pPr>
            <w:r>
              <w:rPr>
                <w:rFonts w:cstheme="minorHAnsi"/>
                <w:sz w:val="24"/>
                <w:szCs w:val="24"/>
                <w:lang w:val="en-GB"/>
              </w:rPr>
              <w:t>-coming up with the ways of saving water in everyday life</w:t>
            </w:r>
          </w:p>
          <w:p w:rsidR="005869E5" w:rsidRPr="0074747B" w:rsidRDefault="005869E5" w:rsidP="005869E5">
            <w:pPr>
              <w:rPr>
                <w:rFonts w:cstheme="minorHAnsi"/>
                <w:sz w:val="24"/>
                <w:szCs w:val="24"/>
                <w:lang w:val="en-GB"/>
              </w:rPr>
            </w:pPr>
            <w:r>
              <w:rPr>
                <w:rFonts w:cstheme="minorHAnsi"/>
                <w:sz w:val="24"/>
                <w:szCs w:val="24"/>
                <w:lang w:val="en-GB"/>
              </w:rPr>
              <w:t>-enhancing cooperation skills between students</w:t>
            </w:r>
          </w:p>
        </w:tc>
      </w:tr>
      <w:tr w:rsidR="006935C7" w:rsidRPr="0074747B" w:rsidTr="007F68ED">
        <w:tc>
          <w:tcPr>
            <w:tcW w:w="1858" w:type="dxa"/>
          </w:tcPr>
          <w:p w:rsidR="00AF0323" w:rsidRPr="0074747B" w:rsidRDefault="00104E16">
            <w:pPr>
              <w:rPr>
                <w:rFonts w:cstheme="minorHAnsi"/>
                <w:b/>
                <w:sz w:val="24"/>
                <w:szCs w:val="24"/>
                <w:lang w:val="en-GB"/>
              </w:rPr>
            </w:pPr>
            <w:r w:rsidRPr="0074747B">
              <w:rPr>
                <w:rFonts w:cstheme="minorHAnsi"/>
                <w:b/>
                <w:sz w:val="24"/>
                <w:szCs w:val="24"/>
                <w:lang w:val="en-GB"/>
              </w:rPr>
              <w:t>LESSONS YOU CAN USE</w:t>
            </w:r>
          </w:p>
        </w:tc>
        <w:tc>
          <w:tcPr>
            <w:tcW w:w="7430" w:type="dxa"/>
          </w:tcPr>
          <w:p w:rsidR="006935C7" w:rsidRPr="0074747B" w:rsidRDefault="006935C7" w:rsidP="006935C7">
            <w:pPr>
              <w:pStyle w:val="NoSpacing"/>
              <w:numPr>
                <w:ilvl w:val="0"/>
                <w:numId w:val="1"/>
              </w:numPr>
              <w:rPr>
                <w:sz w:val="24"/>
                <w:szCs w:val="24"/>
                <w:lang w:val="en-GB"/>
              </w:rPr>
            </w:pPr>
            <w:r w:rsidRPr="0074747B">
              <w:rPr>
                <w:sz w:val="24"/>
                <w:szCs w:val="24"/>
                <w:lang w:val="en-GB"/>
              </w:rPr>
              <w:t>Language</w:t>
            </w:r>
          </w:p>
          <w:p w:rsidR="006935C7" w:rsidRPr="0074747B" w:rsidRDefault="006935C7" w:rsidP="006935C7">
            <w:pPr>
              <w:pStyle w:val="NoSpacing"/>
              <w:numPr>
                <w:ilvl w:val="0"/>
                <w:numId w:val="1"/>
              </w:numPr>
              <w:rPr>
                <w:sz w:val="24"/>
                <w:szCs w:val="24"/>
                <w:lang w:val="en-GB"/>
              </w:rPr>
            </w:pPr>
            <w:r w:rsidRPr="0074747B">
              <w:rPr>
                <w:sz w:val="24"/>
                <w:szCs w:val="24"/>
                <w:lang w:val="en-GB"/>
              </w:rPr>
              <w:t>Biology</w:t>
            </w:r>
          </w:p>
          <w:p w:rsidR="00AF0323" w:rsidRPr="00F40D12" w:rsidRDefault="006935C7" w:rsidP="00F40D12">
            <w:pPr>
              <w:pStyle w:val="NoSpacing"/>
              <w:numPr>
                <w:ilvl w:val="0"/>
                <w:numId w:val="1"/>
              </w:numPr>
              <w:rPr>
                <w:sz w:val="24"/>
                <w:szCs w:val="24"/>
                <w:lang w:val="en-GB"/>
              </w:rPr>
            </w:pPr>
            <w:r w:rsidRPr="0074747B">
              <w:rPr>
                <w:sz w:val="24"/>
                <w:szCs w:val="24"/>
                <w:lang w:val="en-GB"/>
              </w:rPr>
              <w:t>Nature knowledge</w:t>
            </w:r>
          </w:p>
        </w:tc>
      </w:tr>
      <w:tr w:rsidR="006935C7" w:rsidRPr="0074747B" w:rsidTr="007F68ED">
        <w:tc>
          <w:tcPr>
            <w:tcW w:w="1858" w:type="dxa"/>
          </w:tcPr>
          <w:p w:rsidR="00AF0323" w:rsidRPr="0074747B" w:rsidRDefault="00104E16" w:rsidP="00104E16">
            <w:pPr>
              <w:rPr>
                <w:rFonts w:cstheme="minorHAnsi"/>
                <w:b/>
                <w:sz w:val="24"/>
                <w:szCs w:val="24"/>
                <w:lang w:val="en-GB"/>
              </w:rPr>
            </w:pPr>
            <w:r w:rsidRPr="0074747B">
              <w:rPr>
                <w:rFonts w:cstheme="minorHAnsi"/>
                <w:b/>
                <w:sz w:val="24"/>
                <w:szCs w:val="24"/>
                <w:lang w:val="en-GB"/>
              </w:rPr>
              <w:t>CLASS ORGANISATION</w:t>
            </w:r>
            <w:r w:rsidRPr="0074747B">
              <w:rPr>
                <w:rFonts w:cstheme="minorHAnsi"/>
                <w:b/>
                <w:sz w:val="24"/>
                <w:szCs w:val="24"/>
                <w:lang w:val="en-GB"/>
              </w:rPr>
              <w:br/>
            </w:r>
          </w:p>
        </w:tc>
        <w:tc>
          <w:tcPr>
            <w:tcW w:w="7430" w:type="dxa"/>
          </w:tcPr>
          <w:p w:rsidR="007F68ED" w:rsidRDefault="00F40D12" w:rsidP="007F68ED">
            <w:pPr>
              <w:pStyle w:val="ListParagraph"/>
              <w:numPr>
                <w:ilvl w:val="0"/>
                <w:numId w:val="2"/>
              </w:numPr>
              <w:rPr>
                <w:sz w:val="24"/>
                <w:szCs w:val="24"/>
                <w:lang w:val="en-GB"/>
              </w:rPr>
            </w:pPr>
            <w:r>
              <w:rPr>
                <w:sz w:val="24"/>
                <w:szCs w:val="24"/>
                <w:lang w:val="en-GB"/>
              </w:rPr>
              <w:t xml:space="preserve">Pair work </w:t>
            </w:r>
          </w:p>
          <w:p w:rsidR="00F40D12" w:rsidRPr="0074747B" w:rsidRDefault="00F40D12" w:rsidP="007F68ED">
            <w:pPr>
              <w:pStyle w:val="ListParagraph"/>
              <w:numPr>
                <w:ilvl w:val="0"/>
                <w:numId w:val="2"/>
              </w:numPr>
              <w:rPr>
                <w:sz w:val="24"/>
                <w:szCs w:val="24"/>
                <w:lang w:val="en-GB"/>
              </w:rPr>
            </w:pPr>
            <w:r>
              <w:rPr>
                <w:sz w:val="24"/>
                <w:szCs w:val="24"/>
                <w:lang w:val="en-GB"/>
              </w:rPr>
              <w:t>Group work</w:t>
            </w:r>
          </w:p>
          <w:p w:rsidR="00AF0323" w:rsidRPr="0074747B" w:rsidRDefault="00AF0323" w:rsidP="007F68ED">
            <w:pPr>
              <w:pStyle w:val="ListParagraph"/>
              <w:rPr>
                <w:rFonts w:cstheme="minorHAnsi"/>
                <w:sz w:val="24"/>
                <w:szCs w:val="24"/>
                <w:lang w:val="en-GB"/>
              </w:rPr>
            </w:pPr>
          </w:p>
        </w:tc>
      </w:tr>
      <w:tr w:rsidR="006935C7" w:rsidRPr="0074747B" w:rsidTr="007F68ED">
        <w:tc>
          <w:tcPr>
            <w:tcW w:w="1858" w:type="dxa"/>
          </w:tcPr>
          <w:p w:rsidR="00AF0323" w:rsidRPr="0074747B" w:rsidRDefault="00F96D29">
            <w:pPr>
              <w:rPr>
                <w:rFonts w:cstheme="minorHAnsi"/>
                <w:sz w:val="24"/>
                <w:szCs w:val="24"/>
                <w:lang w:val="en-GB"/>
              </w:rPr>
            </w:pPr>
            <w:r w:rsidRPr="0074747B">
              <w:rPr>
                <w:rStyle w:val="alt-edited"/>
                <w:rFonts w:cstheme="minorHAnsi"/>
                <w:b/>
                <w:sz w:val="24"/>
                <w:szCs w:val="24"/>
                <w:lang w:val="en"/>
              </w:rPr>
              <w:t>MATERIALS</w:t>
            </w:r>
          </w:p>
        </w:tc>
        <w:tc>
          <w:tcPr>
            <w:tcW w:w="7430" w:type="dxa"/>
          </w:tcPr>
          <w:p w:rsidR="00AF0323" w:rsidRDefault="00577DDD" w:rsidP="009B2CFD">
            <w:pPr>
              <w:pStyle w:val="ListParagraph"/>
              <w:numPr>
                <w:ilvl w:val="0"/>
                <w:numId w:val="5"/>
              </w:numPr>
              <w:rPr>
                <w:rFonts w:cstheme="minorHAnsi"/>
                <w:sz w:val="24"/>
                <w:szCs w:val="24"/>
                <w:lang w:val="en-GB"/>
              </w:rPr>
            </w:pPr>
            <w:r>
              <w:rPr>
                <w:rFonts w:cstheme="minorHAnsi"/>
                <w:sz w:val="24"/>
                <w:szCs w:val="24"/>
                <w:lang w:val="en-GB"/>
              </w:rPr>
              <w:t>Drops of water cut out of paper;</w:t>
            </w:r>
          </w:p>
          <w:p w:rsidR="00577DDD" w:rsidRDefault="00577DDD" w:rsidP="009B2CFD">
            <w:pPr>
              <w:pStyle w:val="ListParagraph"/>
              <w:numPr>
                <w:ilvl w:val="0"/>
                <w:numId w:val="5"/>
              </w:numPr>
              <w:rPr>
                <w:rFonts w:cstheme="minorHAnsi"/>
                <w:sz w:val="24"/>
                <w:szCs w:val="24"/>
                <w:lang w:val="en-GB"/>
              </w:rPr>
            </w:pPr>
            <w:r>
              <w:rPr>
                <w:rFonts w:cstheme="minorHAnsi"/>
                <w:sz w:val="24"/>
                <w:szCs w:val="24"/>
                <w:lang w:val="en-GB"/>
              </w:rPr>
              <w:t>Crossword worksheet</w:t>
            </w:r>
          </w:p>
          <w:p w:rsidR="00577DDD" w:rsidRDefault="00577DDD" w:rsidP="009B2CFD">
            <w:pPr>
              <w:pStyle w:val="ListParagraph"/>
              <w:numPr>
                <w:ilvl w:val="0"/>
                <w:numId w:val="5"/>
              </w:numPr>
              <w:rPr>
                <w:rFonts w:cstheme="minorHAnsi"/>
                <w:sz w:val="24"/>
                <w:szCs w:val="24"/>
                <w:lang w:val="en-GB"/>
              </w:rPr>
            </w:pPr>
            <w:r>
              <w:rPr>
                <w:rFonts w:cstheme="minorHAnsi"/>
                <w:sz w:val="24"/>
                <w:szCs w:val="24"/>
                <w:lang w:val="en-GB"/>
              </w:rPr>
              <w:t>Matching exercise (printed, laminated)</w:t>
            </w:r>
          </w:p>
          <w:p w:rsidR="007B4AFE" w:rsidRPr="009B2CFD" w:rsidRDefault="007B4AFE" w:rsidP="009B2CFD">
            <w:pPr>
              <w:pStyle w:val="ListParagraph"/>
              <w:numPr>
                <w:ilvl w:val="0"/>
                <w:numId w:val="5"/>
              </w:numPr>
              <w:rPr>
                <w:rFonts w:cstheme="minorHAnsi"/>
                <w:sz w:val="24"/>
                <w:szCs w:val="24"/>
                <w:lang w:val="en-GB"/>
              </w:rPr>
            </w:pPr>
            <w:r>
              <w:rPr>
                <w:rFonts w:cstheme="minorHAnsi"/>
                <w:sz w:val="24"/>
                <w:szCs w:val="24"/>
                <w:lang w:val="en-GB"/>
              </w:rPr>
              <w:t xml:space="preserve">Magnets </w:t>
            </w:r>
          </w:p>
        </w:tc>
      </w:tr>
      <w:tr w:rsidR="006935C7" w:rsidRPr="0074747B" w:rsidTr="007F68ED">
        <w:tc>
          <w:tcPr>
            <w:tcW w:w="1858" w:type="dxa"/>
          </w:tcPr>
          <w:p w:rsidR="00AF0323" w:rsidRPr="0074747B" w:rsidRDefault="00AF0323">
            <w:pPr>
              <w:rPr>
                <w:rFonts w:cstheme="minorHAnsi"/>
                <w:b/>
                <w:sz w:val="24"/>
                <w:szCs w:val="24"/>
                <w:lang w:val="en-GB"/>
              </w:rPr>
            </w:pPr>
            <w:r w:rsidRPr="0074747B">
              <w:rPr>
                <w:rFonts w:cstheme="minorHAnsi"/>
                <w:b/>
                <w:sz w:val="24"/>
                <w:szCs w:val="24"/>
                <w:lang w:val="en-GB"/>
              </w:rPr>
              <w:t>ICT</w:t>
            </w:r>
            <w:r w:rsidR="006935C7" w:rsidRPr="0074747B">
              <w:rPr>
                <w:rFonts w:cstheme="minorHAnsi"/>
                <w:b/>
                <w:sz w:val="24"/>
                <w:szCs w:val="24"/>
                <w:lang w:val="en-GB"/>
              </w:rPr>
              <w:t xml:space="preserve"> </w:t>
            </w:r>
            <w:r w:rsidR="00F96D29" w:rsidRPr="0074747B">
              <w:rPr>
                <w:rStyle w:val="alt-edited"/>
                <w:rFonts w:cstheme="minorHAnsi"/>
                <w:b/>
                <w:sz w:val="24"/>
                <w:szCs w:val="24"/>
                <w:lang w:val="en"/>
              </w:rPr>
              <w:t>TOOLS</w:t>
            </w:r>
          </w:p>
        </w:tc>
        <w:tc>
          <w:tcPr>
            <w:tcW w:w="7430" w:type="dxa"/>
          </w:tcPr>
          <w:p w:rsidR="00AF0323" w:rsidRDefault="009B2CFD" w:rsidP="009B2CFD">
            <w:pPr>
              <w:pStyle w:val="ListParagraph"/>
              <w:numPr>
                <w:ilvl w:val="0"/>
                <w:numId w:val="5"/>
              </w:numPr>
              <w:rPr>
                <w:rFonts w:cstheme="minorHAnsi"/>
                <w:sz w:val="24"/>
                <w:szCs w:val="24"/>
                <w:lang w:val="en-GB"/>
              </w:rPr>
            </w:pPr>
            <w:r>
              <w:rPr>
                <w:rFonts w:cstheme="minorHAnsi"/>
                <w:sz w:val="24"/>
                <w:szCs w:val="24"/>
                <w:lang w:val="en-GB"/>
              </w:rPr>
              <w:t>Interactive board</w:t>
            </w:r>
          </w:p>
          <w:p w:rsidR="009B2CFD" w:rsidRPr="009B2CFD" w:rsidRDefault="009B2CFD" w:rsidP="009B2CFD">
            <w:pPr>
              <w:pStyle w:val="ListParagraph"/>
              <w:numPr>
                <w:ilvl w:val="0"/>
                <w:numId w:val="5"/>
              </w:numPr>
              <w:rPr>
                <w:rFonts w:cstheme="minorHAnsi"/>
                <w:sz w:val="24"/>
                <w:szCs w:val="24"/>
                <w:lang w:val="en-GB"/>
              </w:rPr>
            </w:pPr>
            <w:r>
              <w:rPr>
                <w:rFonts w:cstheme="minorHAnsi"/>
                <w:sz w:val="24"/>
                <w:szCs w:val="24"/>
                <w:lang w:val="en-GB"/>
              </w:rPr>
              <w:t>Smartphones or tablets with access to the Internet</w:t>
            </w:r>
          </w:p>
        </w:tc>
      </w:tr>
      <w:tr w:rsidR="006935C7" w:rsidRPr="0074747B" w:rsidTr="007F68ED">
        <w:tc>
          <w:tcPr>
            <w:tcW w:w="1858" w:type="dxa"/>
          </w:tcPr>
          <w:p w:rsidR="00AF0323" w:rsidRPr="0074747B" w:rsidRDefault="006935C7">
            <w:pPr>
              <w:rPr>
                <w:rFonts w:cstheme="minorHAnsi"/>
                <w:b/>
                <w:sz w:val="24"/>
                <w:szCs w:val="24"/>
                <w:lang w:val="en-GB"/>
              </w:rPr>
            </w:pPr>
            <w:r w:rsidRPr="0074747B">
              <w:rPr>
                <w:rFonts w:cstheme="minorHAnsi"/>
                <w:b/>
                <w:sz w:val="24"/>
                <w:szCs w:val="24"/>
                <w:lang w:val="en-GB"/>
              </w:rPr>
              <w:t>PROCEDURE</w:t>
            </w:r>
          </w:p>
        </w:tc>
        <w:tc>
          <w:tcPr>
            <w:tcW w:w="7430" w:type="dxa"/>
          </w:tcPr>
          <w:p w:rsidR="00AF0323" w:rsidRDefault="007B4AFE" w:rsidP="007B4AFE">
            <w:pPr>
              <w:rPr>
                <w:rFonts w:cstheme="minorHAnsi"/>
                <w:sz w:val="24"/>
                <w:szCs w:val="24"/>
                <w:lang w:val="en-GB"/>
              </w:rPr>
            </w:pPr>
            <w:r>
              <w:rPr>
                <w:rFonts w:cstheme="minorHAnsi"/>
                <w:sz w:val="24"/>
                <w:szCs w:val="24"/>
                <w:lang w:val="en-GB"/>
              </w:rPr>
              <w:t>Class divided into groups of 4-6 pupils. Start the presentation. Ask: How often do we use water? Expected answer- “every day”.  Present till the moment of the using of water resources. Divide the board(blackboard or whiteboard) into 3 parts:</w:t>
            </w:r>
          </w:p>
          <w:p w:rsidR="007B4AFE" w:rsidRDefault="007B4AFE" w:rsidP="007B4AFE">
            <w:pPr>
              <w:pStyle w:val="ListParagraph"/>
              <w:numPr>
                <w:ilvl w:val="0"/>
                <w:numId w:val="6"/>
              </w:numPr>
              <w:rPr>
                <w:rFonts w:cstheme="minorHAnsi"/>
                <w:sz w:val="24"/>
                <w:szCs w:val="24"/>
                <w:lang w:val="en-GB"/>
              </w:rPr>
            </w:pPr>
            <w:r>
              <w:rPr>
                <w:rFonts w:cstheme="minorHAnsi"/>
                <w:sz w:val="24"/>
                <w:szCs w:val="24"/>
                <w:lang w:val="en-GB"/>
              </w:rPr>
              <w:t>Household</w:t>
            </w:r>
          </w:p>
          <w:p w:rsidR="007B4AFE" w:rsidRDefault="007B4AFE" w:rsidP="007B4AFE">
            <w:pPr>
              <w:pStyle w:val="ListParagraph"/>
              <w:numPr>
                <w:ilvl w:val="0"/>
                <w:numId w:val="6"/>
              </w:numPr>
              <w:rPr>
                <w:rFonts w:cstheme="minorHAnsi"/>
                <w:sz w:val="24"/>
                <w:szCs w:val="24"/>
                <w:lang w:val="en-GB"/>
              </w:rPr>
            </w:pPr>
            <w:r>
              <w:rPr>
                <w:rFonts w:cstheme="minorHAnsi"/>
                <w:sz w:val="24"/>
                <w:szCs w:val="24"/>
                <w:lang w:val="en-GB"/>
              </w:rPr>
              <w:t>Personal use</w:t>
            </w:r>
          </w:p>
          <w:p w:rsidR="007B4AFE" w:rsidRDefault="007B4AFE" w:rsidP="007B4AFE">
            <w:pPr>
              <w:pStyle w:val="ListParagraph"/>
              <w:numPr>
                <w:ilvl w:val="0"/>
                <w:numId w:val="6"/>
              </w:numPr>
              <w:rPr>
                <w:rFonts w:cstheme="minorHAnsi"/>
                <w:sz w:val="24"/>
                <w:szCs w:val="24"/>
                <w:lang w:val="en-GB"/>
              </w:rPr>
            </w:pPr>
            <w:r>
              <w:rPr>
                <w:rFonts w:cstheme="minorHAnsi"/>
                <w:sz w:val="24"/>
                <w:szCs w:val="24"/>
                <w:lang w:val="en-GB"/>
              </w:rPr>
              <w:t>Recreational use</w:t>
            </w:r>
          </w:p>
          <w:p w:rsidR="007B4AFE" w:rsidRDefault="007B4AFE" w:rsidP="007B4AFE">
            <w:pPr>
              <w:rPr>
                <w:rFonts w:cstheme="minorHAnsi"/>
                <w:sz w:val="24"/>
                <w:szCs w:val="24"/>
                <w:lang w:val="en-GB"/>
              </w:rPr>
            </w:pPr>
            <w:r>
              <w:rPr>
                <w:rFonts w:cstheme="minorHAnsi"/>
                <w:sz w:val="24"/>
                <w:szCs w:val="24"/>
                <w:lang w:val="en-GB"/>
              </w:rPr>
              <w:t xml:space="preserve">Give the groups sheets of paper cut into drops. Kids write their ideas of how we use water in everyday life. </w:t>
            </w:r>
            <w:r w:rsidR="005A67DE">
              <w:rPr>
                <w:rFonts w:cstheme="minorHAnsi"/>
                <w:sz w:val="24"/>
                <w:szCs w:val="24"/>
                <w:lang w:val="en-GB"/>
              </w:rPr>
              <w:t xml:space="preserve">They present their ideas and pin them (using magnets) to the board. Each drop goes to the right category. </w:t>
            </w:r>
          </w:p>
          <w:p w:rsidR="005A6D8C" w:rsidRDefault="005A6D8C" w:rsidP="007B4AFE">
            <w:pPr>
              <w:rPr>
                <w:rFonts w:cstheme="minorHAnsi"/>
                <w:sz w:val="24"/>
                <w:szCs w:val="24"/>
                <w:lang w:val="en-GB"/>
              </w:rPr>
            </w:pPr>
            <w:r>
              <w:rPr>
                <w:rFonts w:cstheme="minorHAnsi"/>
                <w:sz w:val="24"/>
                <w:szCs w:val="24"/>
                <w:lang w:val="en-GB"/>
              </w:rPr>
              <w:t xml:space="preserve">When it is finished, continue the presentation, compare pupils’ answers with the answers given in the presentation. </w:t>
            </w:r>
          </w:p>
          <w:p w:rsidR="005A6D8C" w:rsidRDefault="005A6D8C" w:rsidP="007B4AFE">
            <w:pPr>
              <w:rPr>
                <w:rFonts w:cstheme="minorHAnsi"/>
                <w:sz w:val="24"/>
                <w:szCs w:val="24"/>
                <w:lang w:val="en-GB"/>
              </w:rPr>
            </w:pPr>
            <w:r>
              <w:rPr>
                <w:rFonts w:cstheme="minorHAnsi"/>
                <w:sz w:val="24"/>
                <w:szCs w:val="24"/>
                <w:lang w:val="en-GB"/>
              </w:rPr>
              <w:t xml:space="preserve">Continue the presentation </w:t>
            </w:r>
            <w:r w:rsidRPr="005A6D8C">
              <w:rPr>
                <w:rFonts w:cstheme="minorHAnsi"/>
                <w:sz w:val="24"/>
                <w:szCs w:val="24"/>
                <w:lang w:val="en-GB"/>
              </w:rPr>
              <w:sym w:font="Wingdings" w:char="F0E0"/>
            </w:r>
            <w:r>
              <w:rPr>
                <w:rFonts w:cstheme="minorHAnsi"/>
                <w:sz w:val="24"/>
                <w:szCs w:val="24"/>
                <w:lang w:val="en-GB"/>
              </w:rPr>
              <w:t xml:space="preserve"> a film water crisis. </w:t>
            </w:r>
          </w:p>
          <w:p w:rsidR="005A6D8C" w:rsidRDefault="005A6D8C" w:rsidP="005A6D8C">
            <w:pPr>
              <w:rPr>
                <w:rFonts w:cstheme="minorHAnsi"/>
                <w:sz w:val="24"/>
                <w:szCs w:val="24"/>
                <w:lang w:val="en-GB"/>
              </w:rPr>
            </w:pPr>
            <w:r>
              <w:rPr>
                <w:rFonts w:cstheme="minorHAnsi"/>
                <w:sz w:val="24"/>
                <w:szCs w:val="24"/>
                <w:lang w:val="en-GB"/>
              </w:rPr>
              <w:t xml:space="preserve">Ask: what can we do to save water? Distribute </w:t>
            </w:r>
            <w:proofErr w:type="gramStart"/>
            <w:r>
              <w:rPr>
                <w:rFonts w:cstheme="minorHAnsi"/>
                <w:sz w:val="24"/>
                <w:szCs w:val="24"/>
                <w:lang w:val="en-GB"/>
              </w:rPr>
              <w:t>matching  game</w:t>
            </w:r>
            <w:proofErr w:type="gramEnd"/>
            <w:r>
              <w:rPr>
                <w:rFonts w:cstheme="minorHAnsi"/>
                <w:sz w:val="24"/>
                <w:szCs w:val="24"/>
                <w:lang w:val="en-GB"/>
              </w:rPr>
              <w:t xml:space="preserve"> to the </w:t>
            </w:r>
            <w:r>
              <w:rPr>
                <w:rFonts w:cstheme="minorHAnsi"/>
                <w:sz w:val="24"/>
                <w:szCs w:val="24"/>
                <w:lang w:val="en-GB"/>
              </w:rPr>
              <w:lastRenderedPageBreak/>
              <w:t>pupils</w:t>
            </w:r>
            <w:r w:rsidRPr="005A6D8C">
              <w:rPr>
                <w:rFonts w:cstheme="minorHAnsi"/>
                <w:sz w:val="24"/>
                <w:szCs w:val="24"/>
                <w:lang w:val="en-GB"/>
              </w:rPr>
              <w:sym w:font="Wingdings" w:char="F0E0"/>
            </w:r>
            <w:r>
              <w:rPr>
                <w:rFonts w:cstheme="minorHAnsi"/>
                <w:sz w:val="24"/>
                <w:szCs w:val="24"/>
                <w:lang w:val="en-GB"/>
              </w:rPr>
              <w:t xml:space="preserve"> the sentences will be created - the tips on how to save water. </w:t>
            </w:r>
          </w:p>
          <w:p w:rsidR="005A6D8C" w:rsidRPr="007B4AFE" w:rsidRDefault="005A6D8C" w:rsidP="005A6D8C">
            <w:pPr>
              <w:rPr>
                <w:rFonts w:cstheme="minorHAnsi"/>
                <w:sz w:val="24"/>
                <w:szCs w:val="24"/>
                <w:lang w:val="en-GB"/>
              </w:rPr>
            </w:pPr>
            <w:r>
              <w:rPr>
                <w:rFonts w:cstheme="minorHAnsi"/>
                <w:sz w:val="24"/>
                <w:szCs w:val="24"/>
                <w:lang w:val="en-GB"/>
              </w:rPr>
              <w:t xml:space="preserve">Set time limit. Check the answers, chosen pupils read aloud their sentences.  Distribute the crossword in paper version. One sheet per group. Students fill in the crosswords. In the meantime, the teacher projects the electronic version of this crossword on the </w:t>
            </w:r>
            <w:proofErr w:type="gramStart"/>
            <w:r>
              <w:rPr>
                <w:rFonts w:cstheme="minorHAnsi"/>
                <w:sz w:val="24"/>
                <w:szCs w:val="24"/>
                <w:lang w:val="en-GB"/>
              </w:rPr>
              <w:t>board(</w:t>
            </w:r>
            <w:proofErr w:type="spellStart"/>
            <w:proofErr w:type="gramEnd"/>
            <w:r>
              <w:rPr>
                <w:rFonts w:cstheme="minorHAnsi"/>
                <w:sz w:val="24"/>
                <w:szCs w:val="24"/>
                <w:lang w:val="en-GB"/>
              </w:rPr>
              <w:t>LearningApps</w:t>
            </w:r>
            <w:proofErr w:type="spellEnd"/>
            <w:r>
              <w:rPr>
                <w:rFonts w:cstheme="minorHAnsi"/>
                <w:sz w:val="24"/>
                <w:szCs w:val="24"/>
                <w:lang w:val="en-GB"/>
              </w:rPr>
              <w:t xml:space="preserve">). Pupils read the questions and answers and </w:t>
            </w:r>
            <w:r w:rsidR="00431FB8">
              <w:rPr>
                <w:rFonts w:cstheme="minorHAnsi"/>
                <w:sz w:val="24"/>
                <w:szCs w:val="24"/>
                <w:lang w:val="en-GB"/>
              </w:rPr>
              <w:t>do the crosswords on the board. The password: ECO-ACTIVE</w:t>
            </w:r>
          </w:p>
        </w:tc>
      </w:tr>
      <w:tr w:rsidR="006935C7" w:rsidRPr="0074747B" w:rsidTr="007F68ED">
        <w:tc>
          <w:tcPr>
            <w:tcW w:w="1858" w:type="dxa"/>
          </w:tcPr>
          <w:p w:rsidR="00AF0323" w:rsidRPr="0074747B" w:rsidRDefault="00F96D29">
            <w:pPr>
              <w:rPr>
                <w:rFonts w:cstheme="minorHAnsi"/>
                <w:b/>
                <w:sz w:val="24"/>
                <w:szCs w:val="24"/>
                <w:lang w:val="en-GB"/>
              </w:rPr>
            </w:pPr>
            <w:r w:rsidRPr="0074747B">
              <w:rPr>
                <w:rFonts w:cstheme="minorHAnsi"/>
                <w:b/>
                <w:sz w:val="24"/>
                <w:szCs w:val="24"/>
                <w:lang w:val="en"/>
              </w:rPr>
              <w:lastRenderedPageBreak/>
              <w:t>EVALUATION</w:t>
            </w:r>
          </w:p>
        </w:tc>
        <w:tc>
          <w:tcPr>
            <w:tcW w:w="7430" w:type="dxa"/>
          </w:tcPr>
          <w:p w:rsidR="00AF0323" w:rsidRDefault="00431FB8">
            <w:pPr>
              <w:rPr>
                <w:rFonts w:cstheme="minorHAnsi"/>
                <w:sz w:val="24"/>
                <w:szCs w:val="24"/>
                <w:lang w:val="en-GB"/>
              </w:rPr>
            </w:pPr>
            <w:proofErr w:type="spellStart"/>
            <w:r>
              <w:rPr>
                <w:rFonts w:cstheme="minorHAnsi"/>
                <w:sz w:val="24"/>
                <w:szCs w:val="24"/>
                <w:lang w:val="en-GB"/>
              </w:rPr>
              <w:t>Kahoot</w:t>
            </w:r>
            <w:proofErr w:type="spellEnd"/>
            <w:r>
              <w:rPr>
                <w:rFonts w:cstheme="minorHAnsi"/>
                <w:sz w:val="24"/>
                <w:szCs w:val="24"/>
                <w:lang w:val="en-GB"/>
              </w:rPr>
              <w:t xml:space="preserve"> game: Water crisis</w:t>
            </w:r>
          </w:p>
          <w:p w:rsidR="00431FB8" w:rsidRPr="0074747B" w:rsidRDefault="00431FB8">
            <w:pPr>
              <w:rPr>
                <w:rFonts w:cstheme="minorHAnsi"/>
                <w:sz w:val="24"/>
                <w:szCs w:val="24"/>
                <w:lang w:val="en-GB"/>
              </w:rPr>
            </w:pPr>
            <w:r>
              <w:rPr>
                <w:rFonts w:cstheme="minorHAnsi"/>
                <w:sz w:val="24"/>
                <w:szCs w:val="24"/>
                <w:lang w:val="en-GB"/>
              </w:rPr>
              <w:t>Students visit page: kahoot.it and log in using a pin given by a teacher. Everyone plays on his or her smartphone or tablet; they can play also in pairs. This game evaluates the whole lesson. It is also fun for children.</w:t>
            </w:r>
            <w:bookmarkStart w:id="0" w:name="_GoBack"/>
            <w:bookmarkEnd w:id="0"/>
          </w:p>
        </w:tc>
      </w:tr>
      <w:tr w:rsidR="006935C7" w:rsidRPr="0074747B" w:rsidTr="007F68ED">
        <w:tc>
          <w:tcPr>
            <w:tcW w:w="1858" w:type="dxa"/>
          </w:tcPr>
          <w:p w:rsidR="00F96D29" w:rsidRPr="0074747B" w:rsidRDefault="00F96D29">
            <w:pPr>
              <w:rPr>
                <w:rFonts w:cstheme="minorHAnsi"/>
                <w:b/>
                <w:sz w:val="24"/>
                <w:szCs w:val="24"/>
                <w:lang w:val="en-GB"/>
              </w:rPr>
            </w:pPr>
            <w:r w:rsidRPr="0074747B">
              <w:rPr>
                <w:rFonts w:cstheme="minorHAnsi"/>
                <w:b/>
                <w:sz w:val="24"/>
                <w:szCs w:val="24"/>
                <w:lang w:val="en"/>
              </w:rPr>
              <w:t>ATTACHEMENTS</w:t>
            </w:r>
          </w:p>
        </w:tc>
        <w:tc>
          <w:tcPr>
            <w:tcW w:w="7430" w:type="dxa"/>
          </w:tcPr>
          <w:p w:rsidR="00577DDD" w:rsidRDefault="00577DDD">
            <w:pPr>
              <w:rPr>
                <w:rFonts w:cstheme="minorHAnsi"/>
                <w:sz w:val="24"/>
                <w:szCs w:val="24"/>
                <w:lang w:val="en-GB"/>
              </w:rPr>
            </w:pPr>
            <w:r>
              <w:rPr>
                <w:rFonts w:cstheme="minorHAnsi"/>
                <w:sz w:val="24"/>
                <w:szCs w:val="24"/>
                <w:lang w:val="en-GB"/>
              </w:rPr>
              <w:t>Materials created for the lesson:</w:t>
            </w:r>
          </w:p>
          <w:p w:rsidR="00F96D29" w:rsidRDefault="00577DDD">
            <w:pPr>
              <w:rPr>
                <w:rFonts w:cstheme="minorHAnsi"/>
                <w:sz w:val="24"/>
                <w:szCs w:val="24"/>
                <w:lang w:val="en-GB"/>
              </w:rPr>
            </w:pPr>
            <w:r>
              <w:rPr>
                <w:rFonts w:cstheme="minorHAnsi"/>
                <w:sz w:val="24"/>
                <w:szCs w:val="24"/>
                <w:lang w:val="en-GB"/>
              </w:rPr>
              <w:t>Prezi Presentation:</w:t>
            </w:r>
            <w:r w:rsidR="00BE43D7">
              <w:rPr>
                <w:rFonts w:cstheme="minorHAnsi"/>
                <w:sz w:val="24"/>
                <w:szCs w:val="24"/>
                <w:lang w:val="en-GB"/>
              </w:rPr>
              <w:t xml:space="preserve"> </w:t>
            </w:r>
            <w:hyperlink r:id="rId8" w:history="1">
              <w:r w:rsidR="00BE43D7" w:rsidRPr="00C53D4A">
                <w:rPr>
                  <w:rStyle w:val="Hyperlink"/>
                  <w:rFonts w:cstheme="minorHAnsi"/>
                  <w:sz w:val="24"/>
                  <w:szCs w:val="24"/>
                  <w:lang w:val="en-GB"/>
                </w:rPr>
                <w:t>http://prezi.com/dldvduqy573y/?utm_campaign=share&amp;utm_medium=copy</w:t>
              </w:r>
            </w:hyperlink>
          </w:p>
          <w:p w:rsidR="00577DDD" w:rsidRDefault="00577DDD">
            <w:pPr>
              <w:rPr>
                <w:rFonts w:cstheme="minorHAnsi"/>
                <w:sz w:val="24"/>
                <w:szCs w:val="24"/>
                <w:lang w:val="en-GB"/>
              </w:rPr>
            </w:pPr>
            <w:r>
              <w:rPr>
                <w:rFonts w:cstheme="minorHAnsi"/>
                <w:sz w:val="24"/>
                <w:szCs w:val="24"/>
                <w:lang w:val="en-GB"/>
              </w:rPr>
              <w:t>Crossword – paper version</w:t>
            </w:r>
          </w:p>
          <w:p w:rsidR="00BE43D7" w:rsidRPr="00BE43D7" w:rsidRDefault="00577DDD" w:rsidP="00BE43D7">
            <w:pPr>
              <w:rPr>
                <w:sz w:val="28"/>
                <w:szCs w:val="28"/>
              </w:rPr>
            </w:pPr>
            <w:r w:rsidRPr="00BE43D7">
              <w:rPr>
                <w:rFonts w:cstheme="minorHAnsi"/>
                <w:sz w:val="24"/>
                <w:szCs w:val="24"/>
                <w:lang w:val="en-GB"/>
              </w:rPr>
              <w:t>Crossword – learning apps link:</w:t>
            </w:r>
            <w:r w:rsidR="00BE43D7" w:rsidRPr="00BE43D7">
              <w:rPr>
                <w:rFonts w:cstheme="minorHAnsi"/>
                <w:sz w:val="24"/>
                <w:szCs w:val="24"/>
                <w:lang w:val="en-GB"/>
              </w:rPr>
              <w:t xml:space="preserve"> </w:t>
            </w:r>
            <w:hyperlink r:id="rId9" w:history="1">
              <w:r w:rsidR="00BE43D7" w:rsidRPr="00BE43D7">
                <w:rPr>
                  <w:rStyle w:val="Hyperlink"/>
                  <w:sz w:val="24"/>
                  <w:szCs w:val="24"/>
                </w:rPr>
                <w:t>http://LearningApps.org/watch?v=pi5rp4ocj17</w:t>
              </w:r>
            </w:hyperlink>
          </w:p>
          <w:p w:rsidR="00577DDD" w:rsidRDefault="00577DDD">
            <w:pPr>
              <w:rPr>
                <w:rFonts w:cstheme="minorHAnsi"/>
                <w:sz w:val="24"/>
                <w:szCs w:val="24"/>
                <w:lang w:val="en-GB"/>
              </w:rPr>
            </w:pPr>
            <w:proofErr w:type="spellStart"/>
            <w:r>
              <w:rPr>
                <w:rFonts w:cstheme="minorHAnsi"/>
                <w:sz w:val="24"/>
                <w:szCs w:val="24"/>
                <w:lang w:val="en-GB"/>
              </w:rPr>
              <w:t>Kahoot</w:t>
            </w:r>
            <w:proofErr w:type="spellEnd"/>
            <w:r>
              <w:rPr>
                <w:rFonts w:cstheme="minorHAnsi"/>
                <w:sz w:val="24"/>
                <w:szCs w:val="24"/>
                <w:lang w:val="en-GB"/>
              </w:rPr>
              <w:t xml:space="preserve"> game: </w:t>
            </w:r>
            <w:hyperlink r:id="rId10" w:history="1">
              <w:r w:rsidR="00BE43D7" w:rsidRPr="00C53D4A">
                <w:rPr>
                  <w:rStyle w:val="Hyperlink"/>
                  <w:rFonts w:cstheme="minorHAnsi"/>
                  <w:sz w:val="24"/>
                  <w:szCs w:val="24"/>
                  <w:lang w:val="en-GB"/>
                </w:rPr>
                <w:t>https://create.kahoot.it/details/water-crisis/3e7852b1-6134-40e2-99d7-5c491f0ebe11</w:t>
              </w:r>
            </w:hyperlink>
          </w:p>
          <w:p w:rsidR="00BE43D7" w:rsidRPr="0074747B" w:rsidRDefault="00BE43D7">
            <w:pPr>
              <w:rPr>
                <w:rFonts w:cstheme="minorHAnsi"/>
                <w:sz w:val="24"/>
                <w:szCs w:val="24"/>
                <w:lang w:val="en-GB"/>
              </w:rPr>
            </w:pPr>
          </w:p>
        </w:tc>
      </w:tr>
    </w:tbl>
    <w:p w:rsidR="00AF0323" w:rsidRPr="0074747B" w:rsidRDefault="00AF0323">
      <w:pPr>
        <w:rPr>
          <w:rFonts w:cstheme="minorHAnsi"/>
          <w:sz w:val="24"/>
          <w:szCs w:val="24"/>
          <w:lang w:val="en-GB"/>
        </w:rPr>
      </w:pPr>
    </w:p>
    <w:p w:rsidR="0084564F" w:rsidRPr="0074747B" w:rsidRDefault="0084564F" w:rsidP="0074747B">
      <w:pPr>
        <w:tabs>
          <w:tab w:val="center" w:pos="4536"/>
        </w:tabs>
        <w:rPr>
          <w:rFonts w:cstheme="minorHAnsi"/>
          <w:sz w:val="24"/>
          <w:szCs w:val="24"/>
          <w:lang w:val="en-GB"/>
        </w:rPr>
      </w:pPr>
      <w:r w:rsidRPr="0074747B">
        <w:rPr>
          <w:rFonts w:cstheme="minorHAnsi"/>
          <w:sz w:val="24"/>
          <w:szCs w:val="24"/>
          <w:lang w:val="en-GB"/>
        </w:rPr>
        <w:t xml:space="preserve"> </w:t>
      </w:r>
      <w:r w:rsidR="0074747B" w:rsidRPr="0074747B">
        <w:rPr>
          <w:rFonts w:cstheme="minorHAnsi"/>
          <w:sz w:val="24"/>
          <w:szCs w:val="24"/>
          <w:lang w:val="en-GB"/>
        </w:rPr>
        <w:tab/>
      </w:r>
    </w:p>
    <w:sectPr w:rsidR="0084564F" w:rsidRPr="007474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07C5"/>
    <w:multiLevelType w:val="hybridMultilevel"/>
    <w:tmpl w:val="A47E26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5D1E57"/>
    <w:multiLevelType w:val="hybridMultilevel"/>
    <w:tmpl w:val="4A8083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871533A"/>
    <w:multiLevelType w:val="hybridMultilevel"/>
    <w:tmpl w:val="77A464E2"/>
    <w:lvl w:ilvl="0" w:tplc="810AEA2E">
      <w:start w:val="4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056275"/>
    <w:multiLevelType w:val="hybridMultilevel"/>
    <w:tmpl w:val="E5B62D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0674DE7"/>
    <w:multiLevelType w:val="hybridMultilevel"/>
    <w:tmpl w:val="989AB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C9353C"/>
    <w:multiLevelType w:val="hybridMultilevel"/>
    <w:tmpl w:val="DDA0E0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323"/>
    <w:rsid w:val="00104E16"/>
    <w:rsid w:val="00146082"/>
    <w:rsid w:val="00171380"/>
    <w:rsid w:val="003D0C7A"/>
    <w:rsid w:val="00431FB8"/>
    <w:rsid w:val="00577DDD"/>
    <w:rsid w:val="005869E5"/>
    <w:rsid w:val="005A67DE"/>
    <w:rsid w:val="005A6D8C"/>
    <w:rsid w:val="00656C53"/>
    <w:rsid w:val="006935C7"/>
    <w:rsid w:val="0074747B"/>
    <w:rsid w:val="007818CB"/>
    <w:rsid w:val="007B4AFE"/>
    <w:rsid w:val="007F68ED"/>
    <w:rsid w:val="0084564F"/>
    <w:rsid w:val="00974784"/>
    <w:rsid w:val="009B2CFD"/>
    <w:rsid w:val="009E7803"/>
    <w:rsid w:val="00A3218C"/>
    <w:rsid w:val="00AF0323"/>
    <w:rsid w:val="00BE43D7"/>
    <w:rsid w:val="00F40D12"/>
    <w:rsid w:val="00F852E3"/>
    <w:rsid w:val="00F96D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0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F0323"/>
    <w:pPr>
      <w:spacing w:after="0" w:line="240" w:lineRule="auto"/>
    </w:pPr>
  </w:style>
  <w:style w:type="paragraph" w:styleId="ListParagraph">
    <w:name w:val="List Paragraph"/>
    <w:basedOn w:val="Normal"/>
    <w:uiPriority w:val="34"/>
    <w:qFormat/>
    <w:rsid w:val="00AF0323"/>
    <w:pPr>
      <w:ind w:left="720"/>
      <w:contextualSpacing/>
    </w:pPr>
  </w:style>
  <w:style w:type="character" w:customStyle="1" w:styleId="shorttext">
    <w:name w:val="short_text"/>
    <w:basedOn w:val="DefaultParagraphFont"/>
    <w:rsid w:val="0084564F"/>
  </w:style>
  <w:style w:type="character" w:customStyle="1" w:styleId="alt-edited">
    <w:name w:val="alt-edited"/>
    <w:basedOn w:val="DefaultParagraphFont"/>
    <w:rsid w:val="0084564F"/>
  </w:style>
  <w:style w:type="paragraph" w:styleId="BalloonText">
    <w:name w:val="Balloon Text"/>
    <w:basedOn w:val="Normal"/>
    <w:link w:val="BalloonTextChar"/>
    <w:uiPriority w:val="99"/>
    <w:semiHidden/>
    <w:unhideWhenUsed/>
    <w:rsid w:val="007F6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8ED"/>
    <w:rPr>
      <w:rFonts w:ascii="Tahoma" w:hAnsi="Tahoma" w:cs="Tahoma"/>
      <w:sz w:val="16"/>
      <w:szCs w:val="16"/>
    </w:rPr>
  </w:style>
  <w:style w:type="character" w:styleId="Hyperlink">
    <w:name w:val="Hyperlink"/>
    <w:basedOn w:val="DefaultParagraphFont"/>
    <w:uiPriority w:val="99"/>
    <w:unhideWhenUsed/>
    <w:rsid w:val="00BE43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0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F0323"/>
    <w:pPr>
      <w:spacing w:after="0" w:line="240" w:lineRule="auto"/>
    </w:pPr>
  </w:style>
  <w:style w:type="paragraph" w:styleId="ListParagraph">
    <w:name w:val="List Paragraph"/>
    <w:basedOn w:val="Normal"/>
    <w:uiPriority w:val="34"/>
    <w:qFormat/>
    <w:rsid w:val="00AF0323"/>
    <w:pPr>
      <w:ind w:left="720"/>
      <w:contextualSpacing/>
    </w:pPr>
  </w:style>
  <w:style w:type="character" w:customStyle="1" w:styleId="shorttext">
    <w:name w:val="short_text"/>
    <w:basedOn w:val="DefaultParagraphFont"/>
    <w:rsid w:val="0084564F"/>
  </w:style>
  <w:style w:type="character" w:customStyle="1" w:styleId="alt-edited">
    <w:name w:val="alt-edited"/>
    <w:basedOn w:val="DefaultParagraphFont"/>
    <w:rsid w:val="0084564F"/>
  </w:style>
  <w:style w:type="paragraph" w:styleId="BalloonText">
    <w:name w:val="Balloon Text"/>
    <w:basedOn w:val="Normal"/>
    <w:link w:val="BalloonTextChar"/>
    <w:uiPriority w:val="99"/>
    <w:semiHidden/>
    <w:unhideWhenUsed/>
    <w:rsid w:val="007F6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8ED"/>
    <w:rPr>
      <w:rFonts w:ascii="Tahoma" w:hAnsi="Tahoma" w:cs="Tahoma"/>
      <w:sz w:val="16"/>
      <w:szCs w:val="16"/>
    </w:rPr>
  </w:style>
  <w:style w:type="character" w:styleId="Hyperlink">
    <w:name w:val="Hyperlink"/>
    <w:basedOn w:val="DefaultParagraphFont"/>
    <w:uiPriority w:val="99"/>
    <w:unhideWhenUsed/>
    <w:rsid w:val="00BE43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389753">
      <w:bodyDiv w:val="1"/>
      <w:marLeft w:val="0"/>
      <w:marRight w:val="0"/>
      <w:marTop w:val="0"/>
      <w:marBottom w:val="0"/>
      <w:divBdr>
        <w:top w:val="none" w:sz="0" w:space="0" w:color="auto"/>
        <w:left w:val="none" w:sz="0" w:space="0" w:color="auto"/>
        <w:bottom w:val="none" w:sz="0" w:space="0" w:color="auto"/>
        <w:right w:val="none" w:sz="0" w:space="0" w:color="auto"/>
      </w:divBdr>
    </w:div>
    <w:div w:id="172787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zi.com/dldvduqy573y/?utm_campaign=share&amp;utm_medium=copy"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reate.kahoot.it/details/water-crisis/3e7852b1-6134-40e2-99d7-5c491f0ebe11" TargetMode="External"/><Relationship Id="rId4" Type="http://schemas.openxmlformats.org/officeDocument/2006/relationships/settings" Target="settings.xml"/><Relationship Id="rId9" Type="http://schemas.openxmlformats.org/officeDocument/2006/relationships/hyperlink" Target="http://LearningApps.org/watch?v=pi5rp4ocj1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428</Words>
  <Characters>2444</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dc:creator>
  <cp:lastModifiedBy>Katarzyna Matraszek</cp:lastModifiedBy>
  <cp:revision>9</cp:revision>
  <dcterms:created xsi:type="dcterms:W3CDTF">2017-11-28T21:43:00Z</dcterms:created>
  <dcterms:modified xsi:type="dcterms:W3CDTF">2017-11-28T22:12:00Z</dcterms:modified>
</cp:coreProperties>
</file>