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9" w:rsidRDefault="009C04A9">
      <w:pPr>
        <w:rPr>
          <w:rFonts w:ascii="Arial" w:hAnsi="Arial" w:cs="Arial"/>
          <w:sz w:val="24"/>
          <w:szCs w:val="24"/>
        </w:rPr>
      </w:pPr>
    </w:p>
    <w:p w:rsidR="00E51EEF" w:rsidRDefault="00E51EEF">
      <w:pPr>
        <w:rPr>
          <w:rFonts w:ascii="Arial" w:hAnsi="Arial" w:cs="Arial"/>
          <w:sz w:val="24"/>
          <w:szCs w:val="24"/>
        </w:rPr>
      </w:pPr>
    </w:p>
    <w:p w:rsidR="00E51EEF" w:rsidRPr="008F7832" w:rsidRDefault="00E51EEF">
      <w:pPr>
        <w:rPr>
          <w:rFonts w:ascii="Arial" w:hAnsi="Arial" w:cs="Arial"/>
          <w:b/>
          <w:sz w:val="40"/>
          <w:szCs w:val="40"/>
        </w:rPr>
      </w:pPr>
      <w:r w:rsidRPr="00E51EEF">
        <w:rPr>
          <w:rFonts w:ascii="Arial" w:hAnsi="Arial" w:cs="Arial"/>
          <w:b/>
          <w:sz w:val="40"/>
          <w:szCs w:val="40"/>
        </w:rPr>
        <w:t>Instrukcja rysowania orła</w:t>
      </w:r>
      <w:r w:rsidRPr="008F7832">
        <w:rPr>
          <w:rFonts w:ascii="Arial" w:hAnsi="Arial" w:cs="Arial"/>
          <w:b/>
          <w:sz w:val="40"/>
          <w:szCs w:val="40"/>
        </w:rPr>
        <w:t>/ptaka:</w:t>
      </w:r>
    </w:p>
    <w:p w:rsidR="00E51EEF" w:rsidRPr="00E51EEF" w:rsidRDefault="00E51EEF">
      <w:pPr>
        <w:rPr>
          <w:rFonts w:ascii="Arial" w:hAnsi="Arial" w:cs="Arial"/>
          <w:b/>
          <w:sz w:val="24"/>
          <w:szCs w:val="24"/>
        </w:rPr>
      </w:pPr>
    </w:p>
    <w:p w:rsidR="00E51EEF" w:rsidRDefault="00E51EEF" w:rsidP="00E51EE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Narysuj 2 szerokie góry – to skrzydła.  </w:t>
      </w:r>
    </w:p>
    <w:p w:rsidR="00E51EEF" w:rsidRDefault="00E51EEF" w:rsidP="00E51EE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Dodaj pomiędzy górami wysoką górę, szczyt, wierzchołek – to głowa.</w:t>
      </w:r>
    </w:p>
    <w:p w:rsidR="00E51EEF" w:rsidRDefault="00E51EEF" w:rsidP="00E51EE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Przekręć kartkę i na dole dorysuj uszy z głową- to tułów ptaka.</w:t>
      </w:r>
    </w:p>
    <w:p w:rsidR="00E51EEF" w:rsidRDefault="00E51EEF" w:rsidP="00E51EE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dole szerokich gór narysuj kreski – to pióra.</w:t>
      </w:r>
    </w:p>
    <w:p w:rsidR="00E51EEF" w:rsidRDefault="00E51EEF" w:rsidP="00E51EE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najwyższym wierzchołku narysuj oczy i dziób ptaka.</w:t>
      </w:r>
    </w:p>
    <w:p w:rsidR="00E51EEF" w:rsidRPr="008F7832" w:rsidRDefault="00E51EEF" w:rsidP="00E51EE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1EEF">
        <w:rPr>
          <w:rFonts w:ascii="Arial" w:hAnsi="Arial" w:cs="Arial"/>
          <w:b/>
          <w:color w:val="FF0000"/>
          <w:sz w:val="24"/>
          <w:szCs w:val="24"/>
        </w:rPr>
        <w:t>Miłej zabawy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8F7832" w:rsidRDefault="008F7832" w:rsidP="008F7832">
      <w:pPr>
        <w:rPr>
          <w:rFonts w:ascii="Arial" w:hAnsi="Arial" w:cs="Arial"/>
          <w:sz w:val="24"/>
          <w:szCs w:val="24"/>
        </w:rPr>
      </w:pPr>
    </w:p>
    <w:p w:rsidR="008F7832" w:rsidRPr="008F7832" w:rsidRDefault="008F7832" w:rsidP="008F7832">
      <w:pPr>
        <w:rPr>
          <w:rFonts w:ascii="Arial" w:hAnsi="Arial" w:cs="Arial"/>
          <w:sz w:val="24"/>
          <w:szCs w:val="24"/>
        </w:rPr>
      </w:pPr>
    </w:p>
    <w:sectPr w:rsidR="008F7832" w:rsidRPr="008F7832" w:rsidSect="009C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6FD"/>
    <w:multiLevelType w:val="hybridMultilevel"/>
    <w:tmpl w:val="1284C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51EEF"/>
    <w:rsid w:val="00390548"/>
    <w:rsid w:val="008F7832"/>
    <w:rsid w:val="00985FD6"/>
    <w:rsid w:val="009C04A9"/>
    <w:rsid w:val="00E5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D0BE-C9E5-474A-8967-9A53233D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Amelka</dc:creator>
  <cp:lastModifiedBy>Amelka</cp:lastModifiedBy>
  <cp:revision>4</cp:revision>
  <dcterms:created xsi:type="dcterms:W3CDTF">2020-01-31T07:49:00Z</dcterms:created>
  <dcterms:modified xsi:type="dcterms:W3CDTF">2020-01-31T08:18:00Z</dcterms:modified>
</cp:coreProperties>
</file>