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60" w:rsidRPr="008C7BCD" w:rsidRDefault="007D0436">
      <w:pPr>
        <w:rPr>
          <w:b/>
        </w:rPr>
      </w:pPr>
      <w:bookmarkStart w:id="0" w:name="_GoBack"/>
      <w:bookmarkEnd w:id="0"/>
      <w:r w:rsidRPr="008C7BCD">
        <w:rPr>
          <w:b/>
        </w:rPr>
        <w:t xml:space="preserve">Suivi des mobilités </w:t>
      </w:r>
    </w:p>
    <w:p w:rsidR="007D0436" w:rsidRPr="008C7BCD" w:rsidRDefault="007D0436">
      <w:pPr>
        <w:rPr>
          <w:b/>
        </w:rPr>
      </w:pPr>
      <w:r w:rsidRPr="008C7BCD">
        <w:rPr>
          <w:b/>
        </w:rPr>
        <w:t xml:space="preserve">Avant </w:t>
      </w:r>
    </w:p>
    <w:p w:rsidR="00414EA1" w:rsidRDefault="005203D3">
      <w:r>
        <w:t xml:space="preserve">La </w:t>
      </w:r>
      <w:proofErr w:type="spellStart"/>
      <w:r>
        <w:t>Darilv</w:t>
      </w:r>
      <w:proofErr w:type="spellEnd"/>
      <w:r>
        <w:t xml:space="preserve"> agit </w:t>
      </w:r>
      <w:r w:rsidR="00414EA1">
        <w:t>comme intermédiaire qui transmet les informations aux partenaires</w:t>
      </w:r>
      <w:r w:rsidR="006C7D30">
        <w:t xml:space="preserve"> et aux participants</w:t>
      </w:r>
      <w:r w:rsidR="00414EA1">
        <w:t xml:space="preserve">. </w:t>
      </w:r>
    </w:p>
    <w:p w:rsidR="007D0436" w:rsidRDefault="007D0436">
      <w:r>
        <w:t xml:space="preserve">La </w:t>
      </w:r>
      <w:proofErr w:type="spellStart"/>
      <w:r>
        <w:t>Darilv</w:t>
      </w:r>
      <w:proofErr w:type="spellEnd"/>
      <w:r>
        <w:t xml:space="preserve"> travaille en étroite collaboration avec ses homologues et correspondant</w:t>
      </w:r>
      <w:r w:rsidR="006C7D30">
        <w:t>s</w:t>
      </w:r>
      <w:r>
        <w:t xml:space="preserve"> européens. Elle transmet aux partenaires européens les besoins et les attentes en formation, afin que les homologues</w:t>
      </w:r>
      <w:r w:rsidR="00414EA1">
        <w:t xml:space="preserve"> </w:t>
      </w:r>
      <w:r>
        <w:t>puissent</w:t>
      </w:r>
      <w:r w:rsidR="00414EA1">
        <w:t xml:space="preserve"> créer et </w:t>
      </w:r>
      <w:r>
        <w:t xml:space="preserve">ajuster au mieux un programme de formation en conformité avec les objectifs de la mobilité. </w:t>
      </w:r>
    </w:p>
    <w:p w:rsidR="007D0436" w:rsidRDefault="007D0436">
      <w:r>
        <w:t xml:space="preserve">La </w:t>
      </w:r>
      <w:proofErr w:type="spellStart"/>
      <w:r>
        <w:t>Darilv</w:t>
      </w:r>
      <w:proofErr w:type="spellEnd"/>
      <w:r>
        <w:t xml:space="preserve"> a </w:t>
      </w:r>
      <w:r w:rsidR="006C7D30">
        <w:t>convoqué</w:t>
      </w:r>
      <w:r w:rsidR="00E7781D">
        <w:t xml:space="preserve"> </w:t>
      </w:r>
      <w:r>
        <w:t>les membres de chaque groupe de mobilité</w:t>
      </w:r>
      <w:r w:rsidR="006C7D30">
        <w:t xml:space="preserve"> à une journée de formation au parlement européen,</w:t>
      </w:r>
      <w:r>
        <w:t xml:space="preserve"> afin que soit </w:t>
      </w:r>
      <w:r w:rsidR="00E7781D">
        <w:t xml:space="preserve">désigné </w:t>
      </w:r>
      <w:r>
        <w:t xml:space="preserve">: </w:t>
      </w:r>
    </w:p>
    <w:p w:rsidR="007D0436" w:rsidRDefault="007D0436" w:rsidP="007D0436">
      <w:pPr>
        <w:pStyle w:val="Paragraphedeliste"/>
        <w:numPr>
          <w:ilvl w:val="0"/>
          <w:numId w:val="1"/>
        </w:numPr>
      </w:pPr>
      <w:r>
        <w:t xml:space="preserve">Un référent de chaque délégation, </w:t>
      </w:r>
    </w:p>
    <w:p w:rsidR="007D0436" w:rsidRDefault="007D0436" w:rsidP="007D0436">
      <w:pPr>
        <w:pStyle w:val="Paragraphedeliste"/>
        <w:numPr>
          <w:ilvl w:val="0"/>
          <w:numId w:val="1"/>
        </w:numPr>
      </w:pPr>
      <w:r>
        <w:t xml:space="preserve">Un responsable de la réservation des billets de transports, </w:t>
      </w:r>
    </w:p>
    <w:p w:rsidR="007D0436" w:rsidRDefault="007D0436" w:rsidP="007D0436">
      <w:pPr>
        <w:pStyle w:val="Paragraphedeliste"/>
        <w:numPr>
          <w:ilvl w:val="0"/>
          <w:numId w:val="1"/>
        </w:numPr>
      </w:pPr>
      <w:proofErr w:type="spellStart"/>
      <w:proofErr w:type="gramStart"/>
      <w:r>
        <w:t>Un.e</w:t>
      </w:r>
      <w:proofErr w:type="spellEnd"/>
      <w:proofErr w:type="gramEnd"/>
      <w:r>
        <w:t xml:space="preserve">  responsable de la réservations des nuitées d’hôtel, </w:t>
      </w:r>
    </w:p>
    <w:p w:rsidR="007D0436" w:rsidRDefault="007D0436" w:rsidP="00E90EED">
      <w:pPr>
        <w:pStyle w:val="Paragraphedeliste"/>
        <w:numPr>
          <w:ilvl w:val="0"/>
          <w:numId w:val="1"/>
        </w:numPr>
      </w:pPr>
      <w:proofErr w:type="spellStart"/>
      <w:proofErr w:type="gramStart"/>
      <w:r>
        <w:t>Un.e</w:t>
      </w:r>
      <w:proofErr w:type="spellEnd"/>
      <w:proofErr w:type="gramEnd"/>
      <w:r>
        <w:t xml:space="preserve"> interprète / linguiste sur place pour assurer le suivi linguistique et une compréhension optimale de la session de formation, </w:t>
      </w:r>
    </w:p>
    <w:p w:rsidR="00414EA1" w:rsidRDefault="007D0436" w:rsidP="00BA7253">
      <w:pPr>
        <w:pStyle w:val="Paragraphedeliste"/>
        <w:numPr>
          <w:ilvl w:val="0"/>
          <w:numId w:val="1"/>
        </w:numPr>
      </w:pPr>
      <w:proofErr w:type="spellStart"/>
      <w:proofErr w:type="gramStart"/>
      <w:r>
        <w:t>Un.e</w:t>
      </w:r>
      <w:proofErr w:type="spellEnd"/>
      <w:proofErr w:type="gramEnd"/>
      <w:r>
        <w:t xml:space="preserve">  </w:t>
      </w:r>
      <w:proofErr w:type="spellStart"/>
      <w:r>
        <w:t>rédacteur.rice</w:t>
      </w:r>
      <w:proofErr w:type="spellEnd"/>
      <w:r>
        <w:t xml:space="preserve">  </w:t>
      </w:r>
      <w:proofErr w:type="spellStart"/>
      <w:r>
        <w:t>chargé.e</w:t>
      </w:r>
      <w:proofErr w:type="spellEnd"/>
      <w:r>
        <w:t xml:space="preserve"> d</w:t>
      </w:r>
      <w:r w:rsidR="00414EA1">
        <w:t xml:space="preserve">u </w:t>
      </w:r>
      <w:r>
        <w:t>rapport final par groupe</w:t>
      </w:r>
      <w:r w:rsidR="006C7D30">
        <w:t xml:space="preserve"> de mobilité à l’attention du </w:t>
      </w:r>
      <w:proofErr w:type="spellStart"/>
      <w:r w:rsidR="006C7D30">
        <w:t>casnav</w:t>
      </w:r>
      <w:proofErr w:type="spellEnd"/>
      <w:r w:rsidR="006C7D30">
        <w:t>.</w:t>
      </w:r>
    </w:p>
    <w:p w:rsidR="00E7781D" w:rsidRDefault="00E7781D">
      <w:r>
        <w:t xml:space="preserve">La </w:t>
      </w:r>
      <w:proofErr w:type="spellStart"/>
      <w:r>
        <w:t>Darilv</w:t>
      </w:r>
      <w:proofErr w:type="spellEnd"/>
      <w:r>
        <w:t xml:space="preserve"> facilite le travail et anticipant le renseignement de fiches de présence bilingues avant le départ. </w:t>
      </w:r>
    </w:p>
    <w:p w:rsidR="006C7D30" w:rsidRDefault="006C7D30">
      <w:r>
        <w:t xml:space="preserve">La </w:t>
      </w:r>
      <w:proofErr w:type="spellStart"/>
      <w:r>
        <w:t>Darilv</w:t>
      </w:r>
      <w:proofErr w:type="spellEnd"/>
      <w:r>
        <w:t xml:space="preserve"> transmet au GIP toutes les informations nécessaires à l’élaboration du Kit de mobilité. C’est en effet le GIP qui se charge de renseigner et de faire signer le Kit de mobilité par les participants et les organismes d’accueil afin de</w:t>
      </w:r>
      <w:r w:rsidRPr="006C7D30">
        <w:t xml:space="preserve"> </w:t>
      </w:r>
      <w:r>
        <w:t xml:space="preserve">garantir avec le GIP le versement de la subvention dans les temps.  </w:t>
      </w:r>
    </w:p>
    <w:p w:rsidR="007D0436" w:rsidRPr="008C7BCD" w:rsidRDefault="007D0436">
      <w:pPr>
        <w:rPr>
          <w:b/>
        </w:rPr>
      </w:pPr>
      <w:r w:rsidRPr="008C7BCD">
        <w:rPr>
          <w:b/>
        </w:rPr>
        <w:t xml:space="preserve">Pendant </w:t>
      </w:r>
    </w:p>
    <w:p w:rsidR="007D0436" w:rsidRDefault="007D0436">
      <w:r>
        <w:t>C’est l’homologue / le correspondant Erasmus sur place qui est charg</w:t>
      </w:r>
      <w:r w:rsidR="00414EA1">
        <w:t>é</w:t>
      </w:r>
      <w:r>
        <w:t xml:space="preserve"> de veiller à la bonne mise en œuvre du programme de formation</w:t>
      </w:r>
      <w:r w:rsidR="00414EA1">
        <w:t xml:space="preserve"> en plus étroite relation avec le référent de la délégation. </w:t>
      </w:r>
    </w:p>
    <w:p w:rsidR="007D0436" w:rsidRPr="008C7BCD" w:rsidRDefault="007D0436">
      <w:pPr>
        <w:rPr>
          <w:b/>
        </w:rPr>
      </w:pPr>
      <w:r w:rsidRPr="008C7BCD">
        <w:rPr>
          <w:b/>
        </w:rPr>
        <w:t xml:space="preserve">Après </w:t>
      </w:r>
    </w:p>
    <w:p w:rsidR="006C7D30" w:rsidRDefault="006C7D30">
      <w:r>
        <w:t xml:space="preserve">La </w:t>
      </w:r>
      <w:proofErr w:type="spellStart"/>
      <w:r>
        <w:t>Dar</w:t>
      </w:r>
      <w:r w:rsidR="008C7BCD">
        <w:t>ilv</w:t>
      </w:r>
      <w:proofErr w:type="spellEnd"/>
      <w:r w:rsidR="008C7BCD">
        <w:t xml:space="preserve"> veille à la validation des E</w:t>
      </w:r>
      <w:r>
        <w:t>uropass et à la soumission du rapport indivi</w:t>
      </w:r>
      <w:r w:rsidR="008C7BCD">
        <w:t xml:space="preserve">duel sur </w:t>
      </w:r>
      <w:proofErr w:type="spellStart"/>
      <w:r w:rsidR="008C7BCD">
        <w:t>Mobility</w:t>
      </w:r>
      <w:proofErr w:type="spellEnd"/>
      <w:r w:rsidR="008C7BCD">
        <w:t xml:space="preserve"> </w:t>
      </w:r>
      <w:proofErr w:type="spellStart"/>
      <w:r w:rsidR="008C7BCD">
        <w:t>Tool</w:t>
      </w:r>
      <w:proofErr w:type="spellEnd"/>
      <w:r w:rsidR="008C7BCD">
        <w:t>.</w:t>
      </w:r>
    </w:p>
    <w:p w:rsidR="008C7BCD" w:rsidRDefault="008C7BCD">
      <w:r>
        <w:t>Le GIP vérifie la remise des pièces justificatives (billets de transport et attestation de présence).</w:t>
      </w:r>
    </w:p>
    <w:p w:rsidR="00414EA1" w:rsidRDefault="00414EA1">
      <w:r>
        <w:t xml:space="preserve">La </w:t>
      </w:r>
      <w:proofErr w:type="spellStart"/>
      <w:r>
        <w:t>Darilv</w:t>
      </w:r>
      <w:proofErr w:type="spellEnd"/>
      <w:r>
        <w:t xml:space="preserve"> </w:t>
      </w:r>
      <w:r w:rsidR="008C7BCD">
        <w:t xml:space="preserve">et le </w:t>
      </w:r>
      <w:proofErr w:type="spellStart"/>
      <w:r w:rsidR="008C7BCD">
        <w:t>Casnav</w:t>
      </w:r>
      <w:proofErr w:type="spellEnd"/>
      <w:r w:rsidR="008C7BCD">
        <w:t xml:space="preserve"> </w:t>
      </w:r>
      <w:r>
        <w:t>prévoi</w:t>
      </w:r>
      <w:r w:rsidR="008C7BCD">
        <w:t>en</w:t>
      </w:r>
      <w:r>
        <w:t>t de donner un rendez-vous à chaque référent de délégation</w:t>
      </w:r>
      <w:r w:rsidR="001E15EF">
        <w:t xml:space="preserve">, afin </w:t>
      </w:r>
      <w:r w:rsidR="008C7BCD">
        <w:t>que celui-ci remett</w:t>
      </w:r>
      <w:r w:rsidR="00E7781D">
        <w:t>e un rapport écrit d</w:t>
      </w:r>
      <w:r w:rsidR="008C7BCD">
        <w:t>u</w:t>
      </w:r>
      <w:r w:rsidR="00E7781D">
        <w:t xml:space="preserve"> groupe de mobilité et qu’il ait l’occasion de faire un compte-rendu oral.   </w:t>
      </w:r>
    </w:p>
    <w:p w:rsidR="008C7BCD" w:rsidRDefault="008C7BCD">
      <w:r>
        <w:t xml:space="preserve">La </w:t>
      </w:r>
      <w:proofErr w:type="spellStart"/>
      <w:r>
        <w:t>Daac</w:t>
      </w:r>
      <w:proofErr w:type="spellEnd"/>
      <w:r>
        <w:t xml:space="preserve"> se charge de son propre rapport culturel à partir des observations de ses chargés de mission référent de rédaction présents et représentés dans certains groupes de mobilité.</w:t>
      </w:r>
    </w:p>
    <w:sectPr w:rsidR="008C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1641"/>
    <w:multiLevelType w:val="hybridMultilevel"/>
    <w:tmpl w:val="49F216D6"/>
    <w:lvl w:ilvl="0" w:tplc="FC9224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3B"/>
    <w:rsid w:val="000E5D12"/>
    <w:rsid w:val="001E15EF"/>
    <w:rsid w:val="00234922"/>
    <w:rsid w:val="00414EA1"/>
    <w:rsid w:val="005203D3"/>
    <w:rsid w:val="006C7D30"/>
    <w:rsid w:val="007D0436"/>
    <w:rsid w:val="008C7BCD"/>
    <w:rsid w:val="00AA63FB"/>
    <w:rsid w:val="00BE1B3B"/>
    <w:rsid w:val="00E7781D"/>
    <w:rsid w:val="00F01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3761-8CA9-411E-B53A-12CACB6B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Stempf</dc:creator>
  <cp:keywords/>
  <dc:description/>
  <cp:lastModifiedBy>Philippe Stempf</cp:lastModifiedBy>
  <cp:revision>2</cp:revision>
  <dcterms:created xsi:type="dcterms:W3CDTF">2018-09-20T14:32:00Z</dcterms:created>
  <dcterms:modified xsi:type="dcterms:W3CDTF">2018-09-20T14:32:00Z</dcterms:modified>
</cp:coreProperties>
</file>