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8F" w:rsidRPr="0097338F" w:rsidRDefault="0097338F" w:rsidP="0097338F">
      <w:pPr>
        <w:rPr>
          <w:b/>
          <w:sz w:val="40"/>
          <w:szCs w:val="40"/>
          <w:u w:val="single"/>
        </w:rPr>
      </w:pPr>
      <w:r w:rsidRPr="0097338F">
        <w:rPr>
          <w:b/>
          <w:sz w:val="40"/>
          <w:szCs w:val="40"/>
          <w:u w:val="single"/>
        </w:rPr>
        <w:t>Die Unesco- Welterbestätten in der Slowakei</w:t>
      </w:r>
    </w:p>
    <w:p w:rsidR="0097338F" w:rsidRDefault="0097338F" w:rsidP="0097338F">
      <w:pPr>
        <w:rPr>
          <w:b/>
          <w:sz w:val="32"/>
          <w:szCs w:val="32"/>
          <w:u w:val="single"/>
        </w:rPr>
      </w:pPr>
    </w:p>
    <w:p w:rsidR="0097338F" w:rsidRPr="0097338F" w:rsidRDefault="006E1BCF" w:rsidP="0097338F">
      <w:pPr>
        <w:rPr>
          <w:b/>
          <w:i/>
          <w:sz w:val="32"/>
          <w:szCs w:val="32"/>
          <w:u w:val="single"/>
        </w:rPr>
      </w:pPr>
      <w:r>
        <w:rPr>
          <w:b/>
          <w:i/>
          <w:sz w:val="32"/>
          <w:szCs w:val="32"/>
          <w:u w:val="single"/>
        </w:rPr>
        <w:t xml:space="preserve">DIE STADT </w:t>
      </w:r>
      <w:r w:rsidR="0097338F" w:rsidRPr="0097338F">
        <w:rPr>
          <w:b/>
          <w:i/>
          <w:sz w:val="32"/>
          <w:szCs w:val="32"/>
          <w:u w:val="single"/>
        </w:rPr>
        <w:t>BANSKÁ ŠTIAVNICA</w:t>
      </w:r>
    </w:p>
    <w:p w:rsidR="0097338F" w:rsidRDefault="0097338F" w:rsidP="0097338F">
      <w:pPr>
        <w:rPr>
          <w:sz w:val="32"/>
          <w:szCs w:val="32"/>
        </w:rPr>
      </w:pPr>
      <w:hyperlink r:id="rId5" w:history="1">
        <w:r w:rsidRPr="00EC15A4">
          <w:rPr>
            <w:rStyle w:val="Hyperlink"/>
            <w:sz w:val="32"/>
            <w:szCs w:val="32"/>
          </w:rPr>
          <w:t>https://de.wikipedia.org/wiki/Bansk%C3%A1_%C5%A0tiavnica</w:t>
        </w:r>
      </w:hyperlink>
    </w:p>
    <w:p w:rsidR="006E1BCF" w:rsidRPr="006E1BCF" w:rsidRDefault="006E1BCF" w:rsidP="006E1BCF">
      <w:pPr>
        <w:spacing w:after="0" w:line="240" w:lineRule="auto"/>
        <w:jc w:val="both"/>
        <w:rPr>
          <w:rFonts w:ascii="Arial" w:hAnsi="Arial" w:cs="Arial"/>
          <w:sz w:val="21"/>
          <w:szCs w:val="21"/>
          <w:shd w:val="clear" w:color="auto" w:fill="FFFFFF"/>
        </w:rPr>
      </w:pPr>
      <w:r w:rsidRPr="006E1BCF">
        <w:rPr>
          <w:rFonts w:ascii="Arial" w:hAnsi="Arial" w:cs="Arial"/>
          <w:b/>
          <w:bCs/>
          <w:sz w:val="21"/>
          <w:szCs w:val="21"/>
          <w:shd w:val="clear" w:color="auto" w:fill="FFFFFF"/>
        </w:rPr>
        <w:t>Banská Štiavnica</w:t>
      </w:r>
      <w:r w:rsidRPr="006E1BCF">
        <w:rPr>
          <w:rStyle w:val="apple-converted-space"/>
          <w:rFonts w:ascii="Arial" w:hAnsi="Arial" w:cs="Arial"/>
          <w:sz w:val="21"/>
          <w:szCs w:val="21"/>
          <w:shd w:val="clear" w:color="auto" w:fill="FFFFFF"/>
        </w:rPr>
        <w:t> </w:t>
      </w:r>
      <w:r w:rsidRPr="006E1BCF">
        <w:rPr>
          <w:rFonts w:ascii="Arial" w:hAnsi="Arial" w:cs="Arial"/>
          <w:sz w:val="21"/>
          <w:szCs w:val="21"/>
          <w:shd w:val="clear" w:color="auto" w:fill="FFFFFF"/>
        </w:rPr>
        <w:t>(deutsch </w:t>
      </w:r>
      <w:r w:rsidRPr="006E1BCF">
        <w:rPr>
          <w:rFonts w:ascii="Arial" w:hAnsi="Arial" w:cs="Arial"/>
          <w:i/>
          <w:iCs/>
          <w:sz w:val="21"/>
          <w:szCs w:val="21"/>
          <w:shd w:val="clear" w:color="auto" w:fill="FFFFFF"/>
          <w:lang w:val="de-DE"/>
        </w:rPr>
        <w:t>Schemnitz</w:t>
      </w:r>
      <w:r w:rsidRPr="006E1BCF">
        <w:rPr>
          <w:rFonts w:ascii="Arial" w:hAnsi="Arial" w:cs="Arial"/>
          <w:i/>
          <w:iCs/>
          <w:sz w:val="21"/>
          <w:szCs w:val="21"/>
          <w:shd w:val="clear" w:color="auto" w:fill="FFFFFF"/>
        </w:rPr>
        <w:t>,</w:t>
      </w:r>
      <w:r w:rsidRPr="006E1BCF">
        <w:rPr>
          <w:rStyle w:val="apple-converted-space"/>
          <w:rFonts w:ascii="Arial" w:hAnsi="Arial" w:cs="Arial"/>
          <w:sz w:val="21"/>
          <w:szCs w:val="21"/>
          <w:shd w:val="clear" w:color="auto" w:fill="FFFFFF"/>
        </w:rPr>
        <w:t> </w:t>
      </w:r>
      <w:hyperlink r:id="rId6" w:tooltip="Ungarische Sprache" w:history="1">
        <w:r w:rsidRPr="006E1BCF">
          <w:rPr>
            <w:rStyle w:val="Hyperlink"/>
            <w:rFonts w:ascii="Arial" w:hAnsi="Arial" w:cs="Arial"/>
            <w:color w:val="auto"/>
            <w:sz w:val="21"/>
            <w:szCs w:val="21"/>
            <w:u w:val="none"/>
            <w:shd w:val="clear" w:color="auto" w:fill="FFFFFF"/>
          </w:rPr>
          <w:t>ungarisch</w:t>
        </w:r>
      </w:hyperlink>
      <w:r w:rsidRPr="006E1BCF">
        <w:rPr>
          <w:rStyle w:val="apple-converted-space"/>
          <w:rFonts w:ascii="Arial" w:hAnsi="Arial" w:cs="Arial"/>
          <w:sz w:val="21"/>
          <w:szCs w:val="21"/>
          <w:shd w:val="clear" w:color="auto" w:fill="FFFFFF"/>
        </w:rPr>
        <w:t> </w:t>
      </w:r>
      <w:r w:rsidRPr="006E1BCF">
        <w:rPr>
          <w:rFonts w:ascii="Arial" w:hAnsi="Arial" w:cs="Arial"/>
          <w:i/>
          <w:iCs/>
          <w:sz w:val="21"/>
          <w:szCs w:val="21"/>
          <w:shd w:val="clear" w:color="auto" w:fill="FFFFFF"/>
        </w:rPr>
        <w:t>Selmecbánya</w:t>
      </w:r>
      <w:r w:rsidRPr="006E1BCF">
        <w:rPr>
          <w:rFonts w:ascii="Arial" w:hAnsi="Arial" w:cs="Arial"/>
          <w:sz w:val="21"/>
          <w:szCs w:val="21"/>
          <w:shd w:val="clear" w:color="auto" w:fill="FFFFFF"/>
        </w:rPr>
        <w:t>) ist die älteste</w:t>
      </w:r>
      <w:r w:rsidRPr="006E1BCF">
        <w:rPr>
          <w:rStyle w:val="apple-converted-space"/>
          <w:rFonts w:ascii="Arial" w:hAnsi="Arial" w:cs="Arial"/>
          <w:sz w:val="21"/>
          <w:szCs w:val="21"/>
          <w:shd w:val="clear" w:color="auto" w:fill="FFFFFF"/>
        </w:rPr>
        <w:t> </w:t>
      </w:r>
      <w:hyperlink r:id="rId7" w:tooltip="Bergstadt" w:history="1">
        <w:r w:rsidRPr="006E1BCF">
          <w:rPr>
            <w:rStyle w:val="Hyperlink"/>
            <w:rFonts w:ascii="Arial" w:hAnsi="Arial" w:cs="Arial"/>
            <w:color w:val="auto"/>
            <w:sz w:val="21"/>
            <w:szCs w:val="21"/>
            <w:u w:val="none"/>
            <w:shd w:val="clear" w:color="auto" w:fill="FFFFFF"/>
          </w:rPr>
          <w:t>Bergstadt</w:t>
        </w:r>
      </w:hyperlink>
      <w:r w:rsidRPr="006E1BCF">
        <w:rPr>
          <w:rStyle w:val="apple-converted-space"/>
          <w:rFonts w:ascii="Arial" w:hAnsi="Arial" w:cs="Arial"/>
          <w:sz w:val="21"/>
          <w:szCs w:val="21"/>
          <w:shd w:val="clear" w:color="auto" w:fill="FFFFFF"/>
        </w:rPr>
        <w:t> </w:t>
      </w:r>
      <w:r w:rsidRPr="006E1BCF">
        <w:rPr>
          <w:rFonts w:ascii="Arial" w:hAnsi="Arial" w:cs="Arial"/>
          <w:sz w:val="21"/>
          <w:szCs w:val="21"/>
          <w:shd w:val="clear" w:color="auto" w:fill="FFFFFF"/>
        </w:rPr>
        <w:t>der</w:t>
      </w:r>
      <w:r w:rsidRPr="006E1BCF">
        <w:rPr>
          <w:rStyle w:val="apple-converted-space"/>
          <w:rFonts w:ascii="Arial" w:hAnsi="Arial" w:cs="Arial"/>
          <w:sz w:val="21"/>
          <w:szCs w:val="21"/>
          <w:shd w:val="clear" w:color="auto" w:fill="FFFFFF"/>
        </w:rPr>
        <w:t> </w:t>
      </w:r>
      <w:hyperlink r:id="rId8" w:tooltip="Slowakei" w:history="1">
        <w:r w:rsidRPr="006E1BCF">
          <w:rPr>
            <w:rStyle w:val="Hyperlink"/>
            <w:rFonts w:ascii="Arial" w:hAnsi="Arial" w:cs="Arial"/>
            <w:color w:val="auto"/>
            <w:sz w:val="21"/>
            <w:szCs w:val="21"/>
            <w:u w:val="none"/>
            <w:shd w:val="clear" w:color="auto" w:fill="FFFFFF"/>
          </w:rPr>
          <w:t>Slowakei</w:t>
        </w:r>
      </w:hyperlink>
      <w:r w:rsidRPr="006E1BCF">
        <w:rPr>
          <w:rFonts w:ascii="Arial" w:hAnsi="Arial" w:cs="Arial"/>
          <w:sz w:val="21"/>
          <w:szCs w:val="21"/>
          <w:shd w:val="clear" w:color="auto" w:fill="FFFFFF"/>
        </w:rPr>
        <w:t xml:space="preserve">. 1993 wurde die Stadt in das </w:t>
      </w:r>
      <w:hyperlink r:id="rId9" w:tooltip="UNESCO-Welterbe" w:history="1">
        <w:r w:rsidRPr="006E1BCF">
          <w:rPr>
            <w:rStyle w:val="Hyperlink"/>
            <w:rFonts w:ascii="Arial" w:hAnsi="Arial" w:cs="Arial"/>
            <w:color w:val="auto"/>
            <w:sz w:val="21"/>
            <w:szCs w:val="21"/>
            <w:u w:val="none"/>
            <w:shd w:val="clear" w:color="auto" w:fill="FFFFFF"/>
          </w:rPr>
          <w:t>Weltkulturerbe</w:t>
        </w:r>
      </w:hyperlink>
      <w:r w:rsidRPr="006E1BCF">
        <w:rPr>
          <w:rFonts w:ascii="Arial" w:hAnsi="Arial" w:cs="Arial"/>
          <w:sz w:val="21"/>
          <w:szCs w:val="21"/>
          <w:shd w:val="clear" w:color="auto" w:fill="FFFFFF"/>
        </w:rPr>
        <w:t>-Verzeichnis der</w:t>
      </w:r>
      <w:r w:rsidRPr="006E1BCF">
        <w:rPr>
          <w:rStyle w:val="apple-converted-space"/>
          <w:rFonts w:ascii="Arial" w:hAnsi="Arial" w:cs="Arial"/>
          <w:sz w:val="21"/>
          <w:szCs w:val="21"/>
          <w:shd w:val="clear" w:color="auto" w:fill="FFFFFF"/>
        </w:rPr>
        <w:t> </w:t>
      </w:r>
      <w:hyperlink r:id="rId10" w:tooltip="UNESCO" w:history="1">
        <w:r w:rsidRPr="006E1BCF">
          <w:rPr>
            <w:rStyle w:val="Hyperlink"/>
            <w:rFonts w:ascii="Arial" w:hAnsi="Arial" w:cs="Arial"/>
            <w:color w:val="auto"/>
            <w:sz w:val="21"/>
            <w:szCs w:val="21"/>
            <w:u w:val="none"/>
            <w:shd w:val="clear" w:color="auto" w:fill="FFFFFF"/>
          </w:rPr>
          <w:t>UNESCO</w:t>
        </w:r>
      </w:hyperlink>
      <w:r w:rsidRPr="006E1BCF">
        <w:rPr>
          <w:rStyle w:val="apple-converted-space"/>
          <w:rFonts w:ascii="Arial" w:hAnsi="Arial" w:cs="Arial"/>
          <w:sz w:val="21"/>
          <w:szCs w:val="21"/>
          <w:shd w:val="clear" w:color="auto" w:fill="FFFFFF"/>
        </w:rPr>
        <w:t> </w:t>
      </w:r>
      <w:r w:rsidRPr="006E1BCF">
        <w:rPr>
          <w:rFonts w:ascii="Arial" w:hAnsi="Arial" w:cs="Arial"/>
          <w:sz w:val="21"/>
          <w:szCs w:val="21"/>
          <w:shd w:val="clear" w:color="auto" w:fill="FFFFFF"/>
        </w:rPr>
        <w:t>aufgenommen. Zum 31. Dezember 2018 waren in der Stadt 10.035 Einwohner zu verzeichnen.</w:t>
      </w:r>
    </w:p>
    <w:p w:rsidR="006E1BCF" w:rsidRPr="006E1BCF" w:rsidRDefault="006E1BCF" w:rsidP="006E1BCF">
      <w:pPr>
        <w:spacing w:after="0" w:line="240" w:lineRule="auto"/>
        <w:jc w:val="both"/>
        <w:rPr>
          <w:rFonts w:ascii="Arial" w:hAnsi="Arial" w:cs="Arial"/>
          <w:sz w:val="21"/>
          <w:szCs w:val="21"/>
          <w:shd w:val="clear" w:color="auto" w:fill="FFFFFF"/>
        </w:rPr>
      </w:pPr>
    </w:p>
    <w:p w:rsidR="006E1BCF" w:rsidRPr="006E1BCF" w:rsidRDefault="006E1BCF" w:rsidP="006E1BCF">
      <w:pPr>
        <w:spacing w:after="0" w:line="240" w:lineRule="auto"/>
        <w:jc w:val="both"/>
        <w:rPr>
          <w:rFonts w:ascii="Arial" w:hAnsi="Arial" w:cs="Arial"/>
          <w:sz w:val="21"/>
          <w:szCs w:val="21"/>
          <w:shd w:val="clear" w:color="auto" w:fill="FFFFFF"/>
        </w:rPr>
      </w:pPr>
      <w:r w:rsidRPr="006E1BCF">
        <w:rPr>
          <w:rFonts w:ascii="Arial" w:hAnsi="Arial" w:cs="Arial"/>
          <w:sz w:val="21"/>
          <w:szCs w:val="21"/>
          <w:shd w:val="clear" w:color="auto" w:fill="FFFFFF"/>
        </w:rPr>
        <w:t>Die Stadt liegt inmitten der</w:t>
      </w:r>
      <w:r w:rsidRPr="006E1BCF">
        <w:rPr>
          <w:rStyle w:val="apple-converted-space"/>
          <w:rFonts w:ascii="Arial" w:hAnsi="Arial" w:cs="Arial"/>
          <w:sz w:val="21"/>
          <w:szCs w:val="21"/>
          <w:shd w:val="clear" w:color="auto" w:fill="FFFFFF"/>
        </w:rPr>
        <w:t> </w:t>
      </w:r>
      <w:hyperlink r:id="rId11" w:tooltip="Schemnitzer Berge" w:history="1">
        <w:r w:rsidRPr="006E1BCF">
          <w:rPr>
            <w:rStyle w:val="Hyperlink"/>
            <w:rFonts w:ascii="Arial" w:hAnsi="Arial" w:cs="Arial"/>
            <w:color w:val="auto"/>
            <w:sz w:val="21"/>
            <w:szCs w:val="21"/>
            <w:u w:val="none"/>
            <w:shd w:val="clear" w:color="auto" w:fill="FFFFFF"/>
          </w:rPr>
          <w:t>Schemnitzer Berge</w:t>
        </w:r>
      </w:hyperlink>
      <w:r w:rsidRPr="006E1BCF">
        <w:rPr>
          <w:rFonts w:ascii="Arial" w:hAnsi="Arial" w:cs="Arial"/>
          <w:sz w:val="21"/>
          <w:szCs w:val="21"/>
          <w:shd w:val="clear" w:color="auto" w:fill="FFFFFF"/>
        </w:rPr>
        <w:t xml:space="preserve">, einem erloschenen vulkanischen Gebirge. Durch die Stadt fließt der Bach </w:t>
      </w:r>
      <w:r w:rsidRPr="006E1BCF">
        <w:rPr>
          <w:rFonts w:ascii="Arial" w:hAnsi="Arial" w:cs="Arial"/>
          <w:i/>
          <w:iCs/>
          <w:sz w:val="21"/>
          <w:szCs w:val="21"/>
          <w:shd w:val="clear" w:color="auto" w:fill="FFFFFF"/>
        </w:rPr>
        <w:t>Štiavnička,</w:t>
      </w:r>
      <w:r w:rsidRPr="006E1BCF">
        <w:rPr>
          <w:rStyle w:val="apple-converted-space"/>
          <w:rFonts w:ascii="Arial" w:hAnsi="Arial" w:cs="Arial"/>
          <w:sz w:val="21"/>
          <w:szCs w:val="21"/>
          <w:shd w:val="clear" w:color="auto" w:fill="FFFFFF"/>
        </w:rPr>
        <w:t> </w:t>
      </w:r>
      <w:r w:rsidRPr="006E1BCF">
        <w:rPr>
          <w:rFonts w:ascii="Arial" w:hAnsi="Arial" w:cs="Arial"/>
          <w:sz w:val="21"/>
          <w:szCs w:val="21"/>
          <w:shd w:val="clear" w:color="auto" w:fill="FFFFFF"/>
        </w:rPr>
        <w:t>der im Stadtgebiet fast komplett unterirdisch verläuft. Um den kleinen Talkessel, in dem die Stadt liegt, erheben sich zwei Berge: die</w:t>
      </w:r>
      <w:r w:rsidRPr="006E1BCF">
        <w:rPr>
          <w:rStyle w:val="apple-converted-space"/>
          <w:rFonts w:ascii="Arial" w:hAnsi="Arial" w:cs="Arial"/>
          <w:sz w:val="21"/>
          <w:szCs w:val="21"/>
          <w:shd w:val="clear" w:color="auto" w:fill="FFFFFF"/>
        </w:rPr>
        <w:t> </w:t>
      </w:r>
      <w:r w:rsidRPr="006E1BCF">
        <w:rPr>
          <w:rFonts w:ascii="Arial" w:hAnsi="Arial" w:cs="Arial"/>
          <w:i/>
          <w:iCs/>
          <w:sz w:val="21"/>
          <w:szCs w:val="21"/>
          <w:shd w:val="clear" w:color="auto" w:fill="FFFFFF"/>
        </w:rPr>
        <w:t>Kalvária</w:t>
      </w:r>
      <w:r w:rsidRPr="006E1BCF">
        <w:rPr>
          <w:rStyle w:val="apple-converted-space"/>
          <w:rFonts w:ascii="Arial" w:hAnsi="Arial" w:cs="Arial"/>
          <w:sz w:val="21"/>
          <w:szCs w:val="21"/>
          <w:shd w:val="clear" w:color="auto" w:fill="FFFFFF"/>
        </w:rPr>
        <w:t> </w:t>
      </w:r>
      <w:r w:rsidRPr="006E1BCF">
        <w:rPr>
          <w:rFonts w:ascii="Arial" w:hAnsi="Arial" w:cs="Arial"/>
          <w:sz w:val="21"/>
          <w:szCs w:val="21"/>
          <w:shd w:val="clear" w:color="auto" w:fill="FFFFFF"/>
        </w:rPr>
        <w:t>und der</w:t>
      </w:r>
      <w:r w:rsidRPr="006E1BCF">
        <w:rPr>
          <w:rStyle w:val="apple-converted-space"/>
          <w:rFonts w:ascii="Arial" w:hAnsi="Arial" w:cs="Arial"/>
          <w:sz w:val="21"/>
          <w:szCs w:val="21"/>
          <w:shd w:val="clear" w:color="auto" w:fill="FFFFFF"/>
        </w:rPr>
        <w:t> </w:t>
      </w:r>
      <w:r w:rsidRPr="006E1BCF">
        <w:rPr>
          <w:rFonts w:ascii="Arial" w:hAnsi="Arial" w:cs="Arial"/>
          <w:i/>
          <w:iCs/>
          <w:sz w:val="21"/>
          <w:szCs w:val="21"/>
          <w:shd w:val="clear" w:color="auto" w:fill="FFFFFF"/>
        </w:rPr>
        <w:t>Sitno</w:t>
      </w:r>
      <w:r w:rsidRPr="006E1BCF">
        <w:rPr>
          <w:rFonts w:ascii="Arial" w:hAnsi="Arial" w:cs="Arial"/>
          <w:sz w:val="21"/>
          <w:szCs w:val="21"/>
          <w:shd w:val="clear" w:color="auto" w:fill="FFFFFF"/>
        </w:rPr>
        <w:t>. In den Bergen wachsen Fichten, Kiefern und Tannen. Die umliegende Landschaft wird zudem auch durch eine Anzahl der sog.</w:t>
      </w:r>
      <w:r w:rsidRPr="006E1BCF">
        <w:rPr>
          <w:rStyle w:val="apple-converted-space"/>
          <w:rFonts w:ascii="Arial" w:hAnsi="Arial" w:cs="Arial"/>
          <w:sz w:val="21"/>
          <w:szCs w:val="21"/>
          <w:shd w:val="clear" w:color="auto" w:fill="FFFFFF"/>
        </w:rPr>
        <w:t> </w:t>
      </w:r>
      <w:hyperlink r:id="rId12" w:tooltip="Tajchy" w:history="1">
        <w:r w:rsidRPr="006E1BCF">
          <w:rPr>
            <w:rStyle w:val="Hyperlink"/>
            <w:rFonts w:ascii="Arial" w:hAnsi="Arial" w:cs="Arial"/>
            <w:i/>
            <w:iCs/>
            <w:color w:val="auto"/>
            <w:sz w:val="21"/>
            <w:szCs w:val="21"/>
            <w:u w:val="none"/>
            <w:shd w:val="clear" w:color="auto" w:fill="FFFFFF"/>
          </w:rPr>
          <w:t>tajchy</w:t>
        </w:r>
      </w:hyperlink>
      <w:r w:rsidRPr="006E1BCF">
        <w:rPr>
          <w:rStyle w:val="apple-converted-space"/>
          <w:rFonts w:ascii="Arial" w:hAnsi="Arial" w:cs="Arial"/>
          <w:sz w:val="21"/>
          <w:szCs w:val="21"/>
          <w:shd w:val="clear" w:color="auto" w:fill="FFFFFF"/>
        </w:rPr>
        <w:t> </w:t>
      </w:r>
      <w:r w:rsidRPr="006E1BCF">
        <w:rPr>
          <w:rFonts w:ascii="Arial" w:hAnsi="Arial" w:cs="Arial"/>
          <w:sz w:val="21"/>
          <w:szCs w:val="21"/>
          <w:shd w:val="clear" w:color="auto" w:fill="FFFFFF"/>
        </w:rPr>
        <w:t xml:space="preserve">(Stauseen) geprägt. </w:t>
      </w:r>
    </w:p>
    <w:p w:rsidR="006E1BCF" w:rsidRPr="006E1BCF" w:rsidRDefault="006E1BCF" w:rsidP="006E1BCF">
      <w:pPr>
        <w:spacing w:after="0" w:line="240" w:lineRule="auto"/>
        <w:jc w:val="both"/>
        <w:rPr>
          <w:rFonts w:ascii="Arial" w:hAnsi="Arial" w:cs="Arial"/>
          <w:sz w:val="21"/>
          <w:szCs w:val="21"/>
          <w:shd w:val="clear" w:color="auto" w:fill="FFFFFF"/>
        </w:rPr>
      </w:pP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Der Ort ist ein alter Siedlungsplatz mit ersten nachgewiesenen Funden aus der</w:t>
      </w:r>
      <w:r w:rsidRPr="006E1BCF">
        <w:rPr>
          <w:rStyle w:val="apple-converted-space"/>
          <w:rFonts w:ascii="Arial" w:hAnsi="Arial" w:cs="Arial"/>
          <w:sz w:val="21"/>
          <w:szCs w:val="21"/>
        </w:rPr>
        <w:t> </w:t>
      </w:r>
      <w:hyperlink r:id="rId13" w:tooltip="Steinzeit" w:history="1">
        <w:r w:rsidRPr="006E1BCF">
          <w:rPr>
            <w:rStyle w:val="Hyperlink"/>
            <w:rFonts w:ascii="Arial" w:hAnsi="Arial" w:cs="Arial"/>
            <w:color w:val="auto"/>
            <w:sz w:val="21"/>
            <w:szCs w:val="21"/>
            <w:u w:val="none"/>
          </w:rPr>
          <w:t>Steinzeit</w:t>
        </w:r>
      </w:hyperlink>
      <w:r w:rsidRPr="006E1BCF">
        <w:rPr>
          <w:rFonts w:ascii="Arial" w:hAnsi="Arial" w:cs="Arial"/>
          <w:sz w:val="21"/>
          <w:szCs w:val="21"/>
        </w:rPr>
        <w:t xml:space="preserve">. Nach weiteren Kulturen siedelten sich die Kelten gegen Ende des 3. Jahrhunderts v. Chr. an und förderten Gold aus den Flüssen. Es handelte sich um eine saisonale Siedlung, die nur in für den Bergbau geeigneten Monaten bewohnt war. </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1156 wird die Stadt in einer Urkunde als</w:t>
      </w:r>
      <w:r w:rsidRPr="006E1BCF">
        <w:rPr>
          <w:rStyle w:val="apple-converted-space"/>
          <w:rFonts w:ascii="Arial" w:hAnsi="Arial" w:cs="Arial"/>
          <w:sz w:val="21"/>
          <w:szCs w:val="21"/>
        </w:rPr>
        <w:t> </w:t>
      </w:r>
      <w:r w:rsidRPr="006E1BCF">
        <w:rPr>
          <w:rFonts w:ascii="Arial" w:hAnsi="Arial" w:cs="Arial"/>
          <w:i/>
          <w:iCs/>
          <w:sz w:val="21"/>
          <w:szCs w:val="21"/>
        </w:rPr>
        <w:t>terra banensium</w:t>
      </w:r>
      <w:r w:rsidRPr="006E1BCF">
        <w:rPr>
          <w:rStyle w:val="apple-converted-space"/>
          <w:rFonts w:ascii="Arial" w:hAnsi="Arial" w:cs="Arial"/>
          <w:sz w:val="21"/>
          <w:szCs w:val="21"/>
        </w:rPr>
        <w:t> </w:t>
      </w:r>
      <w:r w:rsidRPr="006E1BCF">
        <w:rPr>
          <w:rFonts w:ascii="Arial" w:hAnsi="Arial" w:cs="Arial"/>
          <w:sz w:val="21"/>
          <w:szCs w:val="21"/>
        </w:rPr>
        <w:t>(„Land der Bergleute“) erwähnt. Schon im 13. Jahrhundert war die Stadt für ihren</w:t>
      </w:r>
      <w:r w:rsidRPr="006E1BCF">
        <w:rPr>
          <w:rStyle w:val="apple-converted-space"/>
          <w:rFonts w:ascii="Arial" w:hAnsi="Arial" w:cs="Arial"/>
          <w:sz w:val="21"/>
          <w:szCs w:val="21"/>
        </w:rPr>
        <w:t> </w:t>
      </w:r>
      <w:hyperlink r:id="rId14" w:tooltip="Gold" w:history="1">
        <w:r w:rsidRPr="006E1BCF">
          <w:rPr>
            <w:rStyle w:val="Hyperlink"/>
            <w:rFonts w:ascii="Arial" w:hAnsi="Arial" w:cs="Arial"/>
            <w:color w:val="auto"/>
            <w:sz w:val="21"/>
            <w:szCs w:val="21"/>
            <w:u w:val="none"/>
          </w:rPr>
          <w:t>Gold</w:t>
        </w:r>
      </w:hyperlink>
      <w:r w:rsidRPr="006E1BCF">
        <w:rPr>
          <w:rFonts w:ascii="Arial" w:hAnsi="Arial" w:cs="Arial"/>
          <w:sz w:val="21"/>
          <w:szCs w:val="21"/>
        </w:rPr>
        <w:t>- und</w:t>
      </w:r>
      <w:r w:rsidRPr="006E1BCF">
        <w:rPr>
          <w:rStyle w:val="apple-converted-space"/>
          <w:rFonts w:ascii="Arial" w:hAnsi="Arial" w:cs="Arial"/>
          <w:sz w:val="21"/>
          <w:szCs w:val="21"/>
        </w:rPr>
        <w:t> </w:t>
      </w:r>
      <w:hyperlink r:id="rId15" w:tooltip="Silber" w:history="1">
        <w:r w:rsidRPr="006E1BCF">
          <w:rPr>
            <w:rStyle w:val="Hyperlink"/>
            <w:rFonts w:ascii="Arial" w:hAnsi="Arial" w:cs="Arial"/>
            <w:color w:val="auto"/>
            <w:sz w:val="21"/>
            <w:szCs w:val="21"/>
            <w:u w:val="none"/>
          </w:rPr>
          <w:t>Silberabbau</w:t>
        </w:r>
      </w:hyperlink>
      <w:r w:rsidRPr="006E1BCF">
        <w:rPr>
          <w:rStyle w:val="apple-converted-space"/>
          <w:rFonts w:ascii="Arial" w:hAnsi="Arial" w:cs="Arial"/>
          <w:sz w:val="21"/>
          <w:szCs w:val="21"/>
        </w:rPr>
        <w:t> </w:t>
      </w:r>
      <w:r w:rsidRPr="006E1BCF">
        <w:rPr>
          <w:rFonts w:ascii="Arial" w:hAnsi="Arial" w:cs="Arial"/>
          <w:sz w:val="21"/>
          <w:szCs w:val="21"/>
        </w:rPr>
        <w:t>bekannt und erhielt wahrscheinlich im Jahr 1237</w:t>
      </w:r>
      <w:r w:rsidRPr="006E1BCF">
        <w:rPr>
          <w:rStyle w:val="apple-converted-space"/>
          <w:rFonts w:ascii="Arial" w:hAnsi="Arial" w:cs="Arial"/>
          <w:sz w:val="21"/>
          <w:szCs w:val="21"/>
        </w:rPr>
        <w:t> </w:t>
      </w:r>
      <w:r w:rsidRPr="006E1BCF">
        <w:rPr>
          <w:rFonts w:ascii="Arial" w:hAnsi="Arial" w:cs="Arial"/>
          <w:sz w:val="21"/>
          <w:szCs w:val="21"/>
        </w:rPr>
        <w:t>das Stadtrecht und war als eine</w:t>
      </w:r>
      <w:r w:rsidRPr="006E1BCF">
        <w:rPr>
          <w:rStyle w:val="apple-converted-space"/>
          <w:rFonts w:ascii="Arial" w:hAnsi="Arial" w:cs="Arial"/>
          <w:sz w:val="21"/>
          <w:szCs w:val="21"/>
        </w:rPr>
        <w:t> </w:t>
      </w:r>
      <w:hyperlink r:id="rId16" w:tooltip="Königliche Freistadt" w:history="1">
        <w:r w:rsidRPr="006E1BCF">
          <w:rPr>
            <w:rStyle w:val="Hyperlink"/>
            <w:rFonts w:ascii="Arial" w:hAnsi="Arial" w:cs="Arial"/>
            <w:color w:val="auto"/>
            <w:sz w:val="21"/>
            <w:szCs w:val="21"/>
            <w:u w:val="none"/>
          </w:rPr>
          <w:t>Königliche Freie Bergstadt</w:t>
        </w:r>
      </w:hyperlink>
      <w:r w:rsidRPr="006E1BCF">
        <w:rPr>
          <w:rFonts w:ascii="Arial" w:hAnsi="Arial" w:cs="Arial"/>
          <w:sz w:val="21"/>
          <w:szCs w:val="21"/>
        </w:rPr>
        <w:t xml:space="preserve"> eingestuft.</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1380 schloss sich die Stadt mit</w:t>
      </w:r>
      <w:r w:rsidRPr="006E1BCF">
        <w:rPr>
          <w:rStyle w:val="apple-converted-space"/>
          <w:rFonts w:ascii="Arial" w:hAnsi="Arial" w:cs="Arial"/>
          <w:sz w:val="21"/>
          <w:szCs w:val="21"/>
        </w:rPr>
        <w:t> </w:t>
      </w:r>
      <w:hyperlink r:id="rId17" w:tooltip="Banská Bystrica" w:history="1">
        <w:r w:rsidRPr="006E1BCF">
          <w:rPr>
            <w:rStyle w:val="Hyperlink"/>
            <w:rFonts w:ascii="Arial" w:hAnsi="Arial" w:cs="Arial"/>
            <w:color w:val="auto"/>
            <w:sz w:val="21"/>
            <w:szCs w:val="21"/>
            <w:u w:val="none"/>
          </w:rPr>
          <w:t>Neusohl</w:t>
        </w:r>
      </w:hyperlink>
      <w:r w:rsidRPr="006E1BCF">
        <w:rPr>
          <w:rStyle w:val="apple-converted-space"/>
          <w:rFonts w:ascii="Arial" w:hAnsi="Arial" w:cs="Arial"/>
          <w:sz w:val="21"/>
          <w:szCs w:val="21"/>
        </w:rPr>
        <w:t> </w:t>
      </w:r>
      <w:r w:rsidRPr="006E1BCF">
        <w:rPr>
          <w:rFonts w:ascii="Arial" w:hAnsi="Arial" w:cs="Arial"/>
          <w:sz w:val="21"/>
          <w:szCs w:val="21"/>
        </w:rPr>
        <w:t>und</w:t>
      </w:r>
      <w:r w:rsidRPr="006E1BCF">
        <w:rPr>
          <w:rStyle w:val="apple-converted-space"/>
          <w:rFonts w:ascii="Arial" w:hAnsi="Arial" w:cs="Arial"/>
          <w:sz w:val="21"/>
          <w:szCs w:val="21"/>
        </w:rPr>
        <w:t> </w:t>
      </w:r>
      <w:hyperlink r:id="rId18" w:tooltip="Kremnica" w:history="1">
        <w:r w:rsidRPr="006E1BCF">
          <w:rPr>
            <w:rStyle w:val="Hyperlink"/>
            <w:rFonts w:ascii="Arial" w:hAnsi="Arial" w:cs="Arial"/>
            <w:color w:val="auto"/>
            <w:sz w:val="21"/>
            <w:szCs w:val="21"/>
            <w:u w:val="none"/>
          </w:rPr>
          <w:t>Kremnitz</w:t>
        </w:r>
      </w:hyperlink>
      <w:r w:rsidRPr="006E1BCF">
        <w:rPr>
          <w:rStyle w:val="apple-converted-space"/>
          <w:rFonts w:ascii="Arial" w:hAnsi="Arial" w:cs="Arial"/>
          <w:sz w:val="21"/>
          <w:szCs w:val="21"/>
        </w:rPr>
        <w:t> </w:t>
      </w:r>
      <w:r w:rsidRPr="006E1BCF">
        <w:rPr>
          <w:rFonts w:ascii="Arial" w:hAnsi="Arial" w:cs="Arial"/>
          <w:sz w:val="21"/>
          <w:szCs w:val="21"/>
        </w:rPr>
        <w:t xml:space="preserve">zu einem Bündnis zusammen, um Bergbauprobleme lösen zu können. </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 xml:space="preserve">Im 15. Jahrhundert wurde die Stadt zum Schauplatz der Konflikte um den ungarischen Thron. 1442 </w:t>
      </w:r>
      <w:r w:rsidRPr="006E1BCF">
        <w:rPr>
          <w:rStyle w:val="apple-converted-space"/>
          <w:rFonts w:ascii="Arial" w:hAnsi="Arial" w:cs="Arial"/>
          <w:sz w:val="21"/>
          <w:szCs w:val="21"/>
        </w:rPr>
        <w:t> </w:t>
      </w:r>
      <w:r w:rsidRPr="006E1BCF">
        <w:rPr>
          <w:rFonts w:ascii="Arial" w:hAnsi="Arial" w:cs="Arial"/>
          <w:sz w:val="21"/>
          <w:szCs w:val="21"/>
        </w:rPr>
        <w:t>wurde die Stadt niedergebrannt und viele Einwohner verloren dabei ihr Leben. Die Vernichtung wurde nur ein Jahr später von einem Erdbeben vollendet. Der Wiederaufbau konnte erst während der Herrschaft von</w:t>
      </w:r>
      <w:r w:rsidRPr="006E1BCF">
        <w:rPr>
          <w:rStyle w:val="apple-converted-space"/>
          <w:rFonts w:ascii="Arial" w:hAnsi="Arial" w:cs="Arial"/>
          <w:sz w:val="21"/>
          <w:szCs w:val="21"/>
        </w:rPr>
        <w:t> </w:t>
      </w:r>
      <w:hyperlink r:id="rId19" w:tooltip="Matthias Corvinus" w:history="1">
        <w:r w:rsidRPr="006E1BCF">
          <w:rPr>
            <w:rStyle w:val="Hyperlink"/>
            <w:rFonts w:ascii="Arial" w:hAnsi="Arial" w:cs="Arial"/>
            <w:color w:val="auto"/>
            <w:sz w:val="21"/>
            <w:szCs w:val="21"/>
            <w:u w:val="none"/>
          </w:rPr>
          <w:t>Matthias Corvinus</w:t>
        </w:r>
      </w:hyperlink>
      <w:r w:rsidRPr="006E1BCF">
        <w:rPr>
          <w:rFonts w:ascii="Arial" w:hAnsi="Arial" w:cs="Arial"/>
          <w:sz w:val="21"/>
          <w:szCs w:val="21"/>
        </w:rPr>
        <w:t>, der die Stadt von verschiedenen Gebühren befreite, stattfinden. 1513 wurde das alte Stadtrecht wieder bestätigt.</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In der Umgebung der Stadt wurde im Jahr 1627 erstmals</w:t>
      </w:r>
      <w:r w:rsidRPr="006E1BCF">
        <w:rPr>
          <w:rStyle w:val="apple-converted-space"/>
          <w:rFonts w:ascii="Arial" w:hAnsi="Arial" w:cs="Arial"/>
          <w:sz w:val="21"/>
          <w:szCs w:val="21"/>
        </w:rPr>
        <w:t> </w:t>
      </w:r>
      <w:hyperlink r:id="rId20" w:tooltip="Schwarzpulver" w:history="1">
        <w:r w:rsidRPr="006E1BCF">
          <w:rPr>
            <w:rStyle w:val="Hyperlink"/>
            <w:rFonts w:ascii="Arial" w:hAnsi="Arial" w:cs="Arial"/>
            <w:color w:val="auto"/>
            <w:sz w:val="21"/>
            <w:szCs w:val="21"/>
            <w:u w:val="none"/>
          </w:rPr>
          <w:t>Schwarzpulver</w:t>
        </w:r>
      </w:hyperlink>
      <w:r w:rsidRPr="006E1BCF">
        <w:rPr>
          <w:rStyle w:val="apple-converted-space"/>
          <w:rFonts w:ascii="Arial" w:hAnsi="Arial" w:cs="Arial"/>
          <w:sz w:val="21"/>
          <w:szCs w:val="21"/>
        </w:rPr>
        <w:t> </w:t>
      </w:r>
      <w:r w:rsidRPr="006E1BCF">
        <w:rPr>
          <w:rFonts w:ascii="Arial" w:hAnsi="Arial" w:cs="Arial"/>
          <w:sz w:val="21"/>
          <w:szCs w:val="21"/>
        </w:rPr>
        <w:t>im</w:t>
      </w:r>
      <w:r w:rsidRPr="006E1BCF">
        <w:rPr>
          <w:rStyle w:val="apple-converted-space"/>
          <w:rFonts w:ascii="Arial" w:hAnsi="Arial" w:cs="Arial"/>
          <w:sz w:val="21"/>
          <w:szCs w:val="21"/>
        </w:rPr>
        <w:t> </w:t>
      </w:r>
      <w:hyperlink r:id="rId21" w:tooltip="Bergbau" w:history="1">
        <w:r w:rsidRPr="006E1BCF">
          <w:rPr>
            <w:rStyle w:val="Hyperlink"/>
            <w:rFonts w:ascii="Arial" w:hAnsi="Arial" w:cs="Arial"/>
            <w:color w:val="auto"/>
            <w:sz w:val="21"/>
            <w:szCs w:val="21"/>
            <w:u w:val="none"/>
          </w:rPr>
          <w:t>Bergbau</w:t>
        </w:r>
      </w:hyperlink>
      <w:r w:rsidRPr="006E1BCF">
        <w:rPr>
          <w:rStyle w:val="apple-converted-space"/>
          <w:rFonts w:ascii="Arial" w:hAnsi="Arial" w:cs="Arial"/>
          <w:sz w:val="21"/>
          <w:szCs w:val="21"/>
        </w:rPr>
        <w:t> </w:t>
      </w:r>
      <w:r w:rsidRPr="006E1BCF">
        <w:rPr>
          <w:rFonts w:ascii="Arial" w:hAnsi="Arial" w:cs="Arial"/>
          <w:sz w:val="21"/>
          <w:szCs w:val="21"/>
        </w:rPr>
        <w:t>eingesetzt. Die schon schlechte soziale und politische Lage wurde im 17. Jahrhundert noch schlimmer. Daneben musste man auch mit weiteren türkischen Angriffen und Aufständen der Bergleute rechnen. 1710 brach in der Stadt eine verheerende Pest aus. Diese Ereignisse verursachten in der Stadt einen enormen Schuldenstand. Zwei Jahrzehnte zuvor war die höchste Jahresförderung erreicht worden – 29.000 kg Silber und 605 kg Gold im Jahre 1690.</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Erst nach dem</w:t>
      </w:r>
      <w:r w:rsidRPr="006E1BCF">
        <w:rPr>
          <w:rStyle w:val="apple-converted-space"/>
          <w:rFonts w:ascii="Arial" w:hAnsi="Arial" w:cs="Arial"/>
          <w:sz w:val="21"/>
          <w:szCs w:val="21"/>
        </w:rPr>
        <w:t> </w:t>
      </w:r>
      <w:hyperlink r:id="rId22" w:tooltip="Friede von Sathmar" w:history="1">
        <w:r w:rsidRPr="006E1BCF">
          <w:rPr>
            <w:rStyle w:val="Hyperlink"/>
            <w:rFonts w:ascii="Arial" w:hAnsi="Arial" w:cs="Arial"/>
            <w:color w:val="auto"/>
            <w:sz w:val="21"/>
            <w:szCs w:val="21"/>
            <w:u w:val="none"/>
          </w:rPr>
          <w:t>Frieden von Sathmar</w:t>
        </w:r>
      </w:hyperlink>
      <w:r w:rsidRPr="006E1BCF">
        <w:rPr>
          <w:rStyle w:val="apple-converted-space"/>
          <w:rFonts w:ascii="Arial" w:hAnsi="Arial" w:cs="Arial"/>
          <w:sz w:val="21"/>
          <w:szCs w:val="21"/>
        </w:rPr>
        <w:t> </w:t>
      </w:r>
      <w:r w:rsidRPr="006E1BCF">
        <w:rPr>
          <w:rFonts w:ascii="Arial" w:hAnsi="Arial" w:cs="Arial"/>
          <w:sz w:val="21"/>
          <w:szCs w:val="21"/>
        </w:rPr>
        <w:t>konnte die Stadt eine weitere Blütezeit erleben. Um einer Schließung des Bergwerks durch Wassereinbrüche zu verhindern und zugleich Wasserenergie für den nur schwach versorgten Ort zu gewinnen, errichtete man sechzig</w:t>
      </w:r>
      <w:r w:rsidRPr="006E1BCF">
        <w:rPr>
          <w:rStyle w:val="apple-converted-space"/>
          <w:rFonts w:ascii="Arial" w:hAnsi="Arial" w:cs="Arial"/>
          <w:sz w:val="21"/>
          <w:szCs w:val="21"/>
        </w:rPr>
        <w:t> </w:t>
      </w:r>
      <w:r w:rsidRPr="006E1BCF">
        <w:rPr>
          <w:rFonts w:ascii="Arial" w:hAnsi="Arial" w:cs="Arial"/>
          <w:sz w:val="21"/>
          <w:szCs w:val="21"/>
        </w:rPr>
        <w:t>Stauseen, die sog.</w:t>
      </w:r>
      <w:r w:rsidRPr="006E1BCF">
        <w:rPr>
          <w:rStyle w:val="apple-converted-space"/>
          <w:rFonts w:ascii="Arial" w:hAnsi="Arial" w:cs="Arial"/>
          <w:sz w:val="21"/>
          <w:szCs w:val="21"/>
        </w:rPr>
        <w:t> </w:t>
      </w:r>
      <w:hyperlink r:id="rId23" w:tooltip="Tajchy" w:history="1">
        <w:r w:rsidRPr="006E1BCF">
          <w:rPr>
            <w:rStyle w:val="Hyperlink"/>
            <w:rFonts w:ascii="Arial" w:hAnsi="Arial" w:cs="Arial"/>
            <w:color w:val="auto"/>
            <w:sz w:val="21"/>
            <w:szCs w:val="21"/>
            <w:u w:val="none"/>
          </w:rPr>
          <w:t>tajchy</w:t>
        </w:r>
      </w:hyperlink>
      <w:r w:rsidRPr="006E1BCF">
        <w:rPr>
          <w:rStyle w:val="apple-converted-space"/>
          <w:rFonts w:ascii="Arial" w:hAnsi="Arial" w:cs="Arial"/>
          <w:sz w:val="21"/>
          <w:szCs w:val="21"/>
        </w:rPr>
        <w:t> </w:t>
      </w:r>
      <w:r w:rsidRPr="006E1BCF">
        <w:rPr>
          <w:rFonts w:ascii="Arial" w:hAnsi="Arial" w:cs="Arial"/>
          <w:sz w:val="21"/>
          <w:szCs w:val="21"/>
        </w:rPr>
        <w:t>und installierte ein kompliziertes Pumpensystem. 1722 wurden Teile des Bergwerks, die durch Wassereinbrüche unzugänglich geworden waren, mit einer</w:t>
      </w:r>
      <w:r w:rsidRPr="006E1BCF">
        <w:rPr>
          <w:rStyle w:val="apple-converted-space"/>
          <w:rFonts w:ascii="Arial" w:hAnsi="Arial" w:cs="Arial"/>
          <w:sz w:val="21"/>
          <w:szCs w:val="21"/>
        </w:rPr>
        <w:t> </w:t>
      </w:r>
      <w:hyperlink r:id="rId24" w:tooltip="Feuermaschine" w:history="1">
        <w:r w:rsidRPr="006E1BCF">
          <w:rPr>
            <w:rStyle w:val="Hyperlink"/>
            <w:rFonts w:ascii="Arial" w:hAnsi="Arial" w:cs="Arial"/>
            <w:color w:val="auto"/>
            <w:sz w:val="21"/>
            <w:szCs w:val="21"/>
            <w:u w:val="none"/>
          </w:rPr>
          <w:t>Feuermaschine</w:t>
        </w:r>
      </w:hyperlink>
      <w:r w:rsidRPr="006E1BCF">
        <w:rPr>
          <w:rStyle w:val="apple-converted-space"/>
          <w:rFonts w:ascii="Arial" w:hAnsi="Arial" w:cs="Arial"/>
          <w:sz w:val="21"/>
          <w:szCs w:val="21"/>
        </w:rPr>
        <w:t> </w:t>
      </w:r>
      <w:r w:rsidRPr="006E1BCF">
        <w:rPr>
          <w:rFonts w:ascii="Arial" w:hAnsi="Arial" w:cs="Arial"/>
          <w:sz w:val="21"/>
          <w:szCs w:val="21"/>
        </w:rPr>
        <w:t>trockengelegt. Der Engländer</w:t>
      </w:r>
      <w:r w:rsidRPr="006E1BCF">
        <w:rPr>
          <w:rStyle w:val="apple-converted-space"/>
          <w:rFonts w:ascii="Arial" w:hAnsi="Arial" w:cs="Arial"/>
          <w:sz w:val="21"/>
          <w:szCs w:val="21"/>
        </w:rPr>
        <w:t> </w:t>
      </w:r>
      <w:hyperlink r:id="rId25" w:tooltip="Isaac Potter" w:history="1">
        <w:r w:rsidRPr="006E1BCF">
          <w:rPr>
            <w:rStyle w:val="Hyperlink"/>
            <w:rFonts w:ascii="Arial" w:hAnsi="Arial" w:cs="Arial"/>
            <w:color w:val="auto"/>
            <w:sz w:val="21"/>
            <w:szCs w:val="21"/>
            <w:u w:val="none"/>
          </w:rPr>
          <w:t>Isaac Potter</w:t>
        </w:r>
      </w:hyperlink>
      <w:r w:rsidRPr="006E1BCF">
        <w:rPr>
          <w:rStyle w:val="apple-converted-space"/>
          <w:rFonts w:ascii="Arial" w:hAnsi="Arial" w:cs="Arial"/>
          <w:sz w:val="21"/>
          <w:szCs w:val="21"/>
        </w:rPr>
        <w:t> </w:t>
      </w:r>
      <w:r w:rsidRPr="006E1BCF">
        <w:rPr>
          <w:rFonts w:ascii="Arial" w:hAnsi="Arial" w:cs="Arial"/>
          <w:sz w:val="21"/>
          <w:szCs w:val="21"/>
        </w:rPr>
        <w:t>und</w:t>
      </w:r>
      <w:r w:rsidRPr="006E1BCF">
        <w:rPr>
          <w:rStyle w:val="apple-converted-space"/>
          <w:rFonts w:ascii="Arial" w:hAnsi="Arial" w:cs="Arial"/>
          <w:sz w:val="21"/>
          <w:szCs w:val="21"/>
        </w:rPr>
        <w:t> </w:t>
      </w:r>
      <w:hyperlink r:id="rId26" w:tooltip="Joseph Emanuel Fischer von Erlach" w:history="1">
        <w:r w:rsidRPr="006E1BCF">
          <w:rPr>
            <w:rStyle w:val="Hyperlink"/>
            <w:rFonts w:ascii="Arial" w:hAnsi="Arial" w:cs="Arial"/>
            <w:color w:val="auto"/>
            <w:sz w:val="21"/>
            <w:szCs w:val="21"/>
            <w:u w:val="none"/>
          </w:rPr>
          <w:t>Joseph Emanuel Fischer von Erlach</w:t>
        </w:r>
      </w:hyperlink>
      <w:r w:rsidRPr="006E1BCF">
        <w:rPr>
          <w:rStyle w:val="apple-converted-space"/>
          <w:rFonts w:ascii="Arial" w:hAnsi="Arial" w:cs="Arial"/>
          <w:sz w:val="21"/>
          <w:szCs w:val="21"/>
        </w:rPr>
        <w:t> </w:t>
      </w:r>
      <w:r w:rsidRPr="006E1BCF">
        <w:rPr>
          <w:rFonts w:ascii="Arial" w:hAnsi="Arial" w:cs="Arial"/>
          <w:sz w:val="21"/>
          <w:szCs w:val="21"/>
        </w:rPr>
        <w:t>errichteten damit die erste Feuermaschine auf dem Festland.</w:t>
      </w:r>
      <w:r w:rsidRPr="006E1BCF">
        <w:rPr>
          <w:rStyle w:val="apple-converted-space"/>
          <w:rFonts w:ascii="Arial" w:hAnsi="Arial" w:cs="Arial"/>
          <w:sz w:val="21"/>
          <w:szCs w:val="21"/>
        </w:rPr>
        <w:t> </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1735 wurde eine Bergschule gegründet. 1746 wurde in der Stadt zum ersten Mal eine Wasserleitung installiert. Insbesondere während der Herrschaft von</w:t>
      </w:r>
      <w:r w:rsidRPr="006E1BCF">
        <w:rPr>
          <w:rStyle w:val="apple-converted-space"/>
          <w:rFonts w:ascii="Arial" w:hAnsi="Arial" w:cs="Arial"/>
          <w:sz w:val="21"/>
          <w:szCs w:val="21"/>
        </w:rPr>
        <w:t> </w:t>
      </w:r>
      <w:hyperlink r:id="rId27" w:tooltip="Maria Theresia" w:history="1">
        <w:r w:rsidRPr="006E1BCF">
          <w:rPr>
            <w:rStyle w:val="Hyperlink"/>
            <w:rFonts w:ascii="Arial" w:hAnsi="Arial" w:cs="Arial"/>
            <w:color w:val="auto"/>
            <w:sz w:val="21"/>
            <w:szCs w:val="21"/>
            <w:u w:val="none"/>
          </w:rPr>
          <w:t>Maria Theresia</w:t>
        </w:r>
      </w:hyperlink>
      <w:r w:rsidRPr="006E1BCF">
        <w:rPr>
          <w:rStyle w:val="apple-converted-space"/>
          <w:rFonts w:ascii="Arial" w:hAnsi="Arial" w:cs="Arial"/>
          <w:sz w:val="21"/>
          <w:szCs w:val="21"/>
        </w:rPr>
        <w:t> </w:t>
      </w:r>
      <w:r w:rsidRPr="006E1BCF">
        <w:rPr>
          <w:rFonts w:ascii="Arial" w:hAnsi="Arial" w:cs="Arial"/>
          <w:sz w:val="21"/>
          <w:szCs w:val="21"/>
        </w:rPr>
        <w:t>wuchs die Stadt so schnell, dass sie 1782 mit mehr als 20.000 Einwohnern die drittgrößte Stadt des gesamten</w:t>
      </w:r>
      <w:r w:rsidRPr="006E1BCF">
        <w:rPr>
          <w:rStyle w:val="apple-converted-space"/>
          <w:rFonts w:ascii="Arial" w:hAnsi="Arial" w:cs="Arial"/>
          <w:sz w:val="21"/>
          <w:szCs w:val="21"/>
        </w:rPr>
        <w:t> </w:t>
      </w:r>
      <w:hyperlink r:id="rId28" w:tooltip="Königreich Ungarn" w:history="1">
        <w:r w:rsidRPr="006E1BCF">
          <w:rPr>
            <w:rStyle w:val="Hyperlink"/>
            <w:rFonts w:ascii="Arial" w:hAnsi="Arial" w:cs="Arial"/>
            <w:color w:val="auto"/>
            <w:sz w:val="21"/>
            <w:szCs w:val="21"/>
            <w:u w:val="none"/>
          </w:rPr>
          <w:t>Königreichs Ungarn</w:t>
        </w:r>
      </w:hyperlink>
      <w:r w:rsidRPr="006E1BCF">
        <w:rPr>
          <w:rStyle w:val="apple-converted-space"/>
          <w:rFonts w:ascii="Arial" w:hAnsi="Arial" w:cs="Arial"/>
          <w:sz w:val="21"/>
          <w:szCs w:val="21"/>
        </w:rPr>
        <w:t> </w:t>
      </w:r>
      <w:r w:rsidRPr="006E1BCF">
        <w:rPr>
          <w:rFonts w:ascii="Arial" w:hAnsi="Arial" w:cs="Arial"/>
          <w:sz w:val="21"/>
          <w:szCs w:val="21"/>
        </w:rPr>
        <w:t>nach Pressburg und</w:t>
      </w:r>
      <w:r w:rsidRPr="006E1BCF">
        <w:rPr>
          <w:rStyle w:val="apple-converted-space"/>
          <w:rFonts w:ascii="Arial" w:hAnsi="Arial" w:cs="Arial"/>
          <w:sz w:val="21"/>
          <w:szCs w:val="21"/>
        </w:rPr>
        <w:t> </w:t>
      </w:r>
      <w:hyperlink r:id="rId29" w:tooltip="Debrecen" w:history="1">
        <w:r w:rsidRPr="006E1BCF">
          <w:rPr>
            <w:rStyle w:val="Hyperlink"/>
            <w:rFonts w:ascii="Arial" w:hAnsi="Arial" w:cs="Arial"/>
            <w:color w:val="auto"/>
            <w:sz w:val="21"/>
            <w:szCs w:val="21"/>
            <w:u w:val="none"/>
          </w:rPr>
          <w:t>Debrezin</w:t>
        </w:r>
      </w:hyperlink>
      <w:r w:rsidRPr="006E1BCF">
        <w:rPr>
          <w:rStyle w:val="apple-converted-space"/>
          <w:rFonts w:ascii="Arial" w:hAnsi="Arial" w:cs="Arial"/>
          <w:sz w:val="21"/>
          <w:szCs w:val="21"/>
        </w:rPr>
        <w:t> </w:t>
      </w:r>
      <w:r w:rsidRPr="006E1BCF">
        <w:rPr>
          <w:rFonts w:ascii="Arial" w:hAnsi="Arial" w:cs="Arial"/>
          <w:sz w:val="21"/>
          <w:szCs w:val="21"/>
        </w:rPr>
        <w:t>war.</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 xml:space="preserve">Im 19. Jahrhundert kam es zu einem Verfall des Bergbaus, worauf auch Bergleute aus der Stadt wegzogen. </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lastRenderedPageBreak/>
        <w:t>1993 wurde die Stadt in das UNESCO-Welterbe aufgenommen. 1994 wurde der letzte noch bestehende Bergbaubetrieb eingestellt.</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2017 wurde Banská Štiavnica der Ehrentitel „</w:t>
      </w:r>
      <w:hyperlink r:id="rId30" w:tooltip="Reformationsstadt Europas" w:history="1">
        <w:r w:rsidRPr="006E1BCF">
          <w:rPr>
            <w:rStyle w:val="Hyperlink"/>
            <w:rFonts w:ascii="Arial" w:hAnsi="Arial" w:cs="Arial"/>
            <w:color w:val="auto"/>
            <w:sz w:val="21"/>
            <w:szCs w:val="21"/>
            <w:u w:val="none"/>
          </w:rPr>
          <w:t>Reformationsstadt Europas</w:t>
        </w:r>
      </w:hyperlink>
      <w:r w:rsidRPr="006E1BCF">
        <w:rPr>
          <w:rFonts w:ascii="Arial" w:hAnsi="Arial" w:cs="Arial"/>
          <w:sz w:val="21"/>
          <w:szCs w:val="21"/>
        </w:rPr>
        <w:t>“ durch die</w:t>
      </w:r>
      <w:r w:rsidRPr="006E1BCF">
        <w:rPr>
          <w:rStyle w:val="apple-converted-space"/>
          <w:rFonts w:ascii="Arial" w:hAnsi="Arial" w:cs="Arial"/>
          <w:sz w:val="21"/>
          <w:szCs w:val="21"/>
        </w:rPr>
        <w:t> </w:t>
      </w:r>
      <w:hyperlink r:id="rId31" w:anchor="Reformationsstadt_Europas" w:tooltip="Gemeinschaft Evangelischer Kirchen in Europa" w:history="1">
        <w:r w:rsidRPr="006E1BCF">
          <w:rPr>
            <w:rStyle w:val="Hyperlink"/>
            <w:rFonts w:ascii="Arial" w:hAnsi="Arial" w:cs="Arial"/>
            <w:color w:val="auto"/>
            <w:sz w:val="21"/>
            <w:szCs w:val="21"/>
            <w:u w:val="none"/>
          </w:rPr>
          <w:t>Gemeinschaft Evangelischer Kirchen in Europa</w:t>
        </w:r>
      </w:hyperlink>
      <w:r w:rsidRPr="006E1BCF">
        <w:rPr>
          <w:rStyle w:val="apple-converted-space"/>
          <w:rFonts w:ascii="Arial" w:hAnsi="Arial" w:cs="Arial"/>
          <w:sz w:val="21"/>
          <w:szCs w:val="21"/>
        </w:rPr>
        <w:t> </w:t>
      </w:r>
      <w:r w:rsidRPr="006E1BCF">
        <w:rPr>
          <w:rFonts w:ascii="Arial" w:hAnsi="Arial" w:cs="Arial"/>
          <w:sz w:val="21"/>
          <w:szCs w:val="21"/>
        </w:rPr>
        <w:t xml:space="preserve">verliehen. </w:t>
      </w:r>
    </w:p>
    <w:p w:rsidR="006E1BCF" w:rsidRPr="006E1BCF" w:rsidRDefault="006E1BCF" w:rsidP="006E1BCF">
      <w:pPr>
        <w:spacing w:after="0" w:line="240" w:lineRule="auto"/>
        <w:jc w:val="both"/>
      </w:pP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 xml:space="preserve">Als Zentrum der Stadt gilt der </w:t>
      </w:r>
      <w:r w:rsidRPr="006E1BCF">
        <w:rPr>
          <w:rFonts w:ascii="Arial" w:hAnsi="Arial" w:cs="Arial"/>
          <w:i/>
          <w:iCs/>
          <w:sz w:val="21"/>
          <w:szCs w:val="21"/>
        </w:rPr>
        <w:t xml:space="preserve">Dreifaltigkeitsplatz </w:t>
      </w:r>
      <w:r w:rsidRPr="006E1BCF">
        <w:rPr>
          <w:rFonts w:ascii="Arial" w:hAnsi="Arial" w:cs="Arial"/>
          <w:sz w:val="21"/>
          <w:szCs w:val="21"/>
        </w:rPr>
        <w:t xml:space="preserve">zusammen mit dem </w:t>
      </w:r>
      <w:r w:rsidRPr="006E1BCF">
        <w:rPr>
          <w:rFonts w:ascii="Arial" w:hAnsi="Arial" w:cs="Arial"/>
          <w:i/>
          <w:iCs/>
          <w:sz w:val="21"/>
          <w:szCs w:val="21"/>
        </w:rPr>
        <w:t>Rathausplatz</w:t>
      </w:r>
      <w:r w:rsidRPr="006E1BCF">
        <w:rPr>
          <w:rFonts w:ascii="Arial" w:hAnsi="Arial" w:cs="Arial"/>
          <w:sz w:val="21"/>
          <w:szCs w:val="21"/>
        </w:rPr>
        <w:t xml:space="preserve">. Auf dem </w:t>
      </w:r>
      <w:r w:rsidRPr="006E1BCF">
        <w:rPr>
          <w:rFonts w:ascii="Arial" w:hAnsi="Arial" w:cs="Arial"/>
          <w:iCs/>
          <w:sz w:val="21"/>
          <w:szCs w:val="21"/>
        </w:rPr>
        <w:t xml:space="preserve">Dreifaltigkeitsplatz </w:t>
      </w:r>
      <w:r w:rsidRPr="006E1BCF">
        <w:rPr>
          <w:rFonts w:ascii="Arial" w:hAnsi="Arial" w:cs="Arial"/>
          <w:sz w:val="21"/>
          <w:szCs w:val="21"/>
        </w:rPr>
        <w:t>befindet sich eine barocke Marien- und Dreifaltigkeits-</w:t>
      </w:r>
      <w:hyperlink r:id="rId32" w:tooltip="Pestsäule" w:history="1">
        <w:r w:rsidRPr="006E1BCF">
          <w:rPr>
            <w:rStyle w:val="Hyperlink"/>
            <w:rFonts w:ascii="Arial" w:hAnsi="Arial" w:cs="Arial"/>
            <w:color w:val="auto"/>
            <w:sz w:val="21"/>
            <w:szCs w:val="21"/>
            <w:u w:val="none"/>
          </w:rPr>
          <w:t>Pestsäule</w:t>
        </w:r>
      </w:hyperlink>
      <w:r w:rsidRPr="006E1BCF">
        <w:rPr>
          <w:rFonts w:ascii="Arial" w:hAnsi="Arial" w:cs="Arial"/>
          <w:sz w:val="21"/>
          <w:szCs w:val="21"/>
        </w:rPr>
        <w:t xml:space="preserve">. Als Kuriosum gilt der Minutenzeiger der Uhr am Uhrturm als Stundenzeiger und umgedreht. Ein bedeutendes Gebäude im Zentrum ist der </w:t>
      </w:r>
      <w:r w:rsidRPr="006E1BCF">
        <w:rPr>
          <w:rFonts w:ascii="Arial" w:hAnsi="Arial" w:cs="Arial"/>
          <w:i/>
          <w:sz w:val="21"/>
          <w:szCs w:val="21"/>
        </w:rPr>
        <w:t>Kammerhof</w:t>
      </w:r>
      <w:r w:rsidRPr="006E1BCF">
        <w:rPr>
          <w:rFonts w:ascii="Arial" w:hAnsi="Arial" w:cs="Arial"/>
          <w:i/>
          <w:iCs/>
          <w:sz w:val="21"/>
          <w:szCs w:val="21"/>
        </w:rPr>
        <w:t>.</w:t>
      </w:r>
      <w:r w:rsidRPr="006E1BCF">
        <w:rPr>
          <w:rFonts w:ascii="Arial" w:hAnsi="Arial" w:cs="Arial"/>
          <w:sz w:val="21"/>
          <w:szCs w:val="21"/>
        </w:rPr>
        <w:t xml:space="preserve"> Er war der Sitz des Kammerhofs und des Kammergrafen. Heute ist das Gebäude Hauptsitz des Slowakischen Bergbaumuseums. Die </w:t>
      </w:r>
      <w:r w:rsidRPr="006E1BCF">
        <w:rPr>
          <w:rFonts w:ascii="Arial" w:hAnsi="Arial" w:cs="Arial"/>
          <w:i/>
          <w:sz w:val="21"/>
          <w:szCs w:val="21"/>
        </w:rPr>
        <w:t>Kirche Mariä Himmelfahrt</w:t>
      </w:r>
      <w:r w:rsidRPr="006E1BCF">
        <w:rPr>
          <w:rFonts w:ascii="Arial" w:hAnsi="Arial" w:cs="Arial"/>
          <w:sz w:val="21"/>
          <w:szCs w:val="21"/>
        </w:rPr>
        <w:t>, die ursprünglich gegen 1230 entstand, war als</w:t>
      </w:r>
      <w:r w:rsidRPr="006E1BCF">
        <w:rPr>
          <w:rStyle w:val="apple-converted-space"/>
          <w:rFonts w:ascii="Arial" w:hAnsi="Arial" w:cs="Arial"/>
          <w:sz w:val="21"/>
          <w:szCs w:val="21"/>
        </w:rPr>
        <w:t> </w:t>
      </w:r>
      <w:r w:rsidRPr="006E1BCF">
        <w:rPr>
          <w:rFonts w:ascii="Arial" w:hAnsi="Arial" w:cs="Arial"/>
          <w:i/>
          <w:iCs/>
          <w:sz w:val="21"/>
          <w:szCs w:val="21"/>
        </w:rPr>
        <w:t>Deutsche Kirche</w:t>
      </w:r>
      <w:r w:rsidRPr="006E1BCF">
        <w:rPr>
          <w:rStyle w:val="apple-converted-space"/>
          <w:rFonts w:ascii="Arial" w:hAnsi="Arial" w:cs="Arial"/>
          <w:sz w:val="21"/>
          <w:szCs w:val="21"/>
        </w:rPr>
        <w:t> </w:t>
      </w:r>
      <w:r w:rsidRPr="006E1BCF">
        <w:rPr>
          <w:rFonts w:ascii="Arial" w:hAnsi="Arial" w:cs="Arial"/>
          <w:sz w:val="21"/>
          <w:szCs w:val="21"/>
        </w:rPr>
        <w:t>bekannt. Die turmlose evangelische Kirche wurde in den Jahren 1796–98 nach den Vorschriften des</w:t>
      </w:r>
      <w:r w:rsidRPr="006E1BCF">
        <w:rPr>
          <w:rStyle w:val="apple-converted-space"/>
          <w:rFonts w:ascii="Arial" w:hAnsi="Arial" w:cs="Arial"/>
          <w:sz w:val="21"/>
          <w:szCs w:val="21"/>
        </w:rPr>
        <w:t> </w:t>
      </w:r>
      <w:hyperlink r:id="rId33" w:tooltip="Toleranzpatent" w:history="1">
        <w:r w:rsidRPr="006E1BCF">
          <w:rPr>
            <w:rStyle w:val="Hyperlink"/>
            <w:rFonts w:ascii="Arial" w:hAnsi="Arial" w:cs="Arial"/>
            <w:color w:val="auto"/>
            <w:sz w:val="21"/>
            <w:szCs w:val="21"/>
            <w:u w:val="none"/>
          </w:rPr>
          <w:t>Toleranzpatents</w:t>
        </w:r>
      </w:hyperlink>
      <w:r w:rsidRPr="006E1BCF">
        <w:rPr>
          <w:rStyle w:val="apple-converted-space"/>
          <w:rFonts w:ascii="Arial" w:hAnsi="Arial" w:cs="Arial"/>
          <w:sz w:val="21"/>
          <w:szCs w:val="21"/>
        </w:rPr>
        <w:t> </w:t>
      </w:r>
      <w:r w:rsidRPr="006E1BCF">
        <w:rPr>
          <w:rFonts w:ascii="Arial" w:hAnsi="Arial" w:cs="Arial"/>
          <w:sz w:val="21"/>
          <w:szCs w:val="21"/>
        </w:rPr>
        <w:t xml:space="preserve">von </w:t>
      </w:r>
      <w:hyperlink r:id="rId34" w:tooltip="Joseph II. (HRR)" w:history="1">
        <w:r w:rsidRPr="006E1BCF">
          <w:rPr>
            <w:rStyle w:val="Hyperlink"/>
            <w:rFonts w:ascii="Arial" w:hAnsi="Arial" w:cs="Arial"/>
            <w:color w:val="auto"/>
            <w:sz w:val="21"/>
            <w:szCs w:val="21"/>
            <w:u w:val="none"/>
          </w:rPr>
          <w:t>Joseph II.</w:t>
        </w:r>
      </w:hyperlink>
      <w:r w:rsidRPr="006E1BCF">
        <w:rPr>
          <w:rStyle w:val="apple-converted-space"/>
          <w:rFonts w:ascii="Arial" w:hAnsi="Arial" w:cs="Arial"/>
          <w:sz w:val="21"/>
          <w:szCs w:val="21"/>
        </w:rPr>
        <w:t> </w:t>
      </w:r>
      <w:r w:rsidRPr="006E1BCF">
        <w:rPr>
          <w:rFonts w:ascii="Arial" w:hAnsi="Arial" w:cs="Arial"/>
          <w:sz w:val="21"/>
          <w:szCs w:val="21"/>
        </w:rPr>
        <w:t>errichtet.</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rPr>
        <w:t xml:space="preserve">Über der Stadt erheben sich zwei Festungen, die einmal zusammen mit der städtischen Befestigung die Stadt schützten. </w:t>
      </w:r>
      <w:r w:rsidRPr="006E1BCF">
        <w:rPr>
          <w:rFonts w:ascii="Arial" w:hAnsi="Arial" w:cs="Arial"/>
          <w:i/>
          <w:sz w:val="21"/>
          <w:szCs w:val="21"/>
        </w:rPr>
        <w:t xml:space="preserve">Das </w:t>
      </w:r>
      <w:hyperlink r:id="rId35" w:tooltip="Altes Schloss (Banská Štiavnica)" w:history="1">
        <w:r w:rsidRPr="006E1BCF">
          <w:rPr>
            <w:rStyle w:val="Hyperlink"/>
            <w:rFonts w:ascii="Arial" w:hAnsi="Arial" w:cs="Arial"/>
            <w:i/>
            <w:color w:val="auto"/>
            <w:sz w:val="21"/>
            <w:szCs w:val="21"/>
            <w:u w:val="none"/>
          </w:rPr>
          <w:t>Alte Schloss</w:t>
        </w:r>
      </w:hyperlink>
      <w:r w:rsidRPr="006E1BCF">
        <w:t xml:space="preserve"> </w:t>
      </w:r>
      <w:r w:rsidRPr="006E1BCF">
        <w:rPr>
          <w:rFonts w:ascii="Arial" w:hAnsi="Arial" w:cs="Arial"/>
          <w:sz w:val="21"/>
          <w:szCs w:val="21"/>
        </w:rPr>
        <w:t>war ursprünglich eine im 13. Jahrhundert errichtete dreischiffige romanische Basilika. Nachdem die Türken in den 1540er Jahren weite Teile des Königreichs Ungarn besetzten, wurde die Kirche in eine Festung umgebaut. Diese wurde um die in den Jahren 1564–71 errichtete Festung auf einem gegenüberliegenden Hügel ergänzt, die als</w:t>
      </w:r>
      <w:r w:rsidRPr="006E1BCF">
        <w:rPr>
          <w:rStyle w:val="apple-converted-space"/>
          <w:rFonts w:ascii="Arial" w:hAnsi="Arial" w:cs="Arial"/>
          <w:sz w:val="21"/>
          <w:szCs w:val="21"/>
        </w:rPr>
        <w:t> </w:t>
      </w:r>
      <w:hyperlink r:id="rId36" w:tooltip="Neues Schloss (Banská Štiavnica)" w:history="1">
        <w:r w:rsidRPr="006E1BCF">
          <w:rPr>
            <w:rStyle w:val="Hyperlink"/>
            <w:rFonts w:ascii="Arial" w:hAnsi="Arial" w:cs="Arial"/>
            <w:i/>
            <w:color w:val="auto"/>
            <w:sz w:val="21"/>
            <w:szCs w:val="21"/>
            <w:u w:val="none"/>
          </w:rPr>
          <w:t>Neues Schloss</w:t>
        </w:r>
      </w:hyperlink>
      <w:r w:rsidRPr="006E1BCF">
        <w:rPr>
          <w:rStyle w:val="apple-converted-space"/>
          <w:rFonts w:ascii="Arial" w:hAnsi="Arial" w:cs="Arial"/>
          <w:i/>
          <w:sz w:val="21"/>
          <w:szCs w:val="21"/>
        </w:rPr>
        <w:t> </w:t>
      </w:r>
      <w:r w:rsidRPr="006E1BCF">
        <w:rPr>
          <w:rFonts w:ascii="Arial" w:hAnsi="Arial" w:cs="Arial"/>
          <w:sz w:val="21"/>
          <w:szCs w:val="21"/>
        </w:rPr>
        <w:t xml:space="preserve">bekannt ist. Es beherbergt heute ein Museum der antitürkischen Kriege und bietet einen guten Ausblick auf die Stadt. </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p>
    <w:p w:rsidR="006E1BCF" w:rsidRPr="006E1BCF" w:rsidRDefault="006E1BCF" w:rsidP="006E1BCF">
      <w:pPr>
        <w:pStyle w:val="NormalWeb"/>
        <w:shd w:val="clear" w:color="auto" w:fill="FFFFFF"/>
        <w:spacing w:before="0" w:beforeAutospacing="0" w:after="0" w:afterAutospacing="0"/>
        <w:jc w:val="both"/>
        <w:rPr>
          <w:rStyle w:val="apple-converted-space"/>
          <w:rFonts w:ascii="Arial" w:hAnsi="Arial" w:cs="Arial"/>
          <w:sz w:val="21"/>
          <w:szCs w:val="21"/>
          <w:shd w:val="clear" w:color="auto" w:fill="FFFFFF"/>
        </w:rPr>
      </w:pPr>
      <w:r w:rsidRPr="006E1BCF">
        <w:rPr>
          <w:rFonts w:ascii="Arial" w:hAnsi="Arial" w:cs="Arial"/>
          <w:sz w:val="21"/>
          <w:szCs w:val="21"/>
          <w:shd w:val="clear" w:color="auto" w:fill="FFFFFF"/>
        </w:rPr>
        <w:t xml:space="preserve">Im </w:t>
      </w:r>
      <w:r w:rsidRPr="006E1BCF">
        <w:rPr>
          <w:rFonts w:ascii="Arial" w:hAnsi="Arial" w:cs="Arial"/>
          <w:i/>
          <w:sz w:val="21"/>
          <w:szCs w:val="21"/>
          <w:shd w:val="clear" w:color="auto" w:fill="FFFFFF"/>
        </w:rPr>
        <w:t>Stollen Glanzenberg</w:t>
      </w:r>
      <w:r w:rsidRPr="006E1BCF">
        <w:rPr>
          <w:rFonts w:ascii="Arial" w:hAnsi="Arial" w:cs="Arial"/>
          <w:sz w:val="21"/>
          <w:szCs w:val="21"/>
          <w:shd w:val="clear" w:color="auto" w:fill="FFFFFF"/>
        </w:rPr>
        <w:t xml:space="preserve"> ist eine Ausstellung beherbergt. Noch in der Stadt befindet sich ein 1810 errichteter </w:t>
      </w:r>
      <w:r w:rsidRPr="006E1BCF">
        <w:rPr>
          <w:rFonts w:ascii="Arial" w:hAnsi="Arial" w:cs="Arial"/>
          <w:i/>
          <w:sz w:val="21"/>
          <w:szCs w:val="21"/>
          <w:shd w:val="clear" w:color="auto" w:fill="FFFFFF"/>
        </w:rPr>
        <w:t>Botanischer Garten</w:t>
      </w:r>
      <w:r w:rsidRPr="006E1BCF">
        <w:rPr>
          <w:rFonts w:ascii="Arial" w:hAnsi="Arial" w:cs="Arial"/>
          <w:sz w:val="21"/>
          <w:szCs w:val="21"/>
          <w:shd w:val="clear" w:color="auto" w:fill="FFFFFF"/>
        </w:rPr>
        <w:t xml:space="preserve">, eine ca. 4 ha große Grünfläche mit etwa 250 Pflanzenarten, darunter ein amerikanischer </w:t>
      </w:r>
      <w:hyperlink r:id="rId37" w:tooltip="Küstenmammutbaum" w:history="1">
        <w:r w:rsidRPr="006E1BCF">
          <w:rPr>
            <w:rStyle w:val="Hyperlink"/>
            <w:rFonts w:ascii="Arial" w:hAnsi="Arial" w:cs="Arial"/>
            <w:color w:val="auto"/>
            <w:sz w:val="21"/>
            <w:szCs w:val="21"/>
            <w:u w:val="none"/>
            <w:shd w:val="clear" w:color="auto" w:fill="FFFFFF"/>
          </w:rPr>
          <w:t>Sequoiabaum</w:t>
        </w:r>
      </w:hyperlink>
      <w:r w:rsidRPr="006E1BCF">
        <w:rPr>
          <w:rStyle w:val="apple-converted-space"/>
          <w:rFonts w:ascii="Arial" w:hAnsi="Arial" w:cs="Arial"/>
          <w:sz w:val="21"/>
          <w:szCs w:val="21"/>
          <w:shd w:val="clear" w:color="auto" w:fill="FFFFFF"/>
        </w:rPr>
        <w:t> </w:t>
      </w:r>
      <w:r w:rsidRPr="006E1BCF">
        <w:rPr>
          <w:rFonts w:ascii="Arial" w:hAnsi="Arial" w:cs="Arial"/>
          <w:sz w:val="21"/>
          <w:szCs w:val="21"/>
          <w:shd w:val="clear" w:color="auto" w:fill="FFFFFF"/>
        </w:rPr>
        <w:t>von 1877.</w:t>
      </w:r>
      <w:r w:rsidRPr="006E1BCF">
        <w:rPr>
          <w:rStyle w:val="apple-converted-space"/>
          <w:rFonts w:ascii="Arial" w:hAnsi="Arial" w:cs="Arial"/>
          <w:sz w:val="21"/>
          <w:szCs w:val="21"/>
          <w:shd w:val="clear" w:color="auto" w:fill="FFFFFF"/>
        </w:rPr>
        <w:t> </w:t>
      </w:r>
    </w:p>
    <w:p w:rsidR="006E1BCF" w:rsidRPr="006E1BCF" w:rsidRDefault="006E1BCF" w:rsidP="006E1BCF">
      <w:pPr>
        <w:pStyle w:val="NormalWeb"/>
        <w:shd w:val="clear" w:color="auto" w:fill="FFFFFF"/>
        <w:spacing w:before="0" w:beforeAutospacing="0" w:after="0" w:afterAutospacing="0"/>
        <w:jc w:val="both"/>
        <w:rPr>
          <w:rFonts w:ascii="Arial" w:hAnsi="Arial" w:cs="Arial"/>
          <w:sz w:val="21"/>
          <w:szCs w:val="21"/>
        </w:rPr>
      </w:pPr>
      <w:r w:rsidRPr="006E1BCF">
        <w:rPr>
          <w:rFonts w:ascii="Arial" w:hAnsi="Arial" w:cs="Arial"/>
          <w:sz w:val="21"/>
          <w:szCs w:val="21"/>
          <w:shd w:val="clear" w:color="auto" w:fill="FFFFFF"/>
        </w:rPr>
        <w:t xml:space="preserve">Östlich der Stadt befindet sich </w:t>
      </w:r>
      <w:r w:rsidRPr="006E1BCF">
        <w:rPr>
          <w:rFonts w:ascii="Arial" w:hAnsi="Arial" w:cs="Arial"/>
          <w:i/>
          <w:sz w:val="21"/>
          <w:szCs w:val="21"/>
          <w:shd w:val="clear" w:color="auto" w:fill="FFFFFF"/>
        </w:rPr>
        <w:t>der</w:t>
      </w:r>
      <w:r w:rsidRPr="006E1BCF">
        <w:rPr>
          <w:rStyle w:val="apple-converted-space"/>
          <w:rFonts w:ascii="Arial" w:hAnsi="Arial" w:cs="Arial"/>
          <w:i/>
          <w:sz w:val="21"/>
          <w:szCs w:val="21"/>
          <w:shd w:val="clear" w:color="auto" w:fill="FFFFFF"/>
        </w:rPr>
        <w:t> </w:t>
      </w:r>
      <w:r w:rsidRPr="006E1BCF">
        <w:rPr>
          <w:rFonts w:ascii="Arial" w:hAnsi="Arial" w:cs="Arial"/>
          <w:i/>
          <w:sz w:val="21"/>
          <w:szCs w:val="21"/>
          <w:shd w:val="clear" w:color="auto" w:fill="FFFFFF"/>
        </w:rPr>
        <w:t>Kalvarienberg</w:t>
      </w:r>
      <w:r w:rsidRPr="006E1BCF">
        <w:rPr>
          <w:rFonts w:ascii="Arial" w:hAnsi="Arial" w:cs="Arial"/>
          <w:sz w:val="21"/>
          <w:szCs w:val="21"/>
          <w:shd w:val="clear" w:color="auto" w:fill="FFFFFF"/>
        </w:rPr>
        <w:t>, ein Komplex dreier Kirchen, neunzehn Kapellen und einer Figurengruppe, der unter einem großen Beitrag von Jesuiten entstand.</w:t>
      </w:r>
    </w:p>
    <w:p w:rsidR="0097338F" w:rsidRDefault="0097338F" w:rsidP="0097338F">
      <w:pPr>
        <w:rPr>
          <w:sz w:val="32"/>
          <w:szCs w:val="32"/>
        </w:rPr>
      </w:pPr>
    </w:p>
    <w:p w:rsidR="006E1BCF" w:rsidRPr="006E1BCF" w:rsidRDefault="006E1BCF" w:rsidP="0097338F">
      <w:pPr>
        <w:rPr>
          <w:b/>
          <w:i/>
          <w:sz w:val="32"/>
          <w:szCs w:val="32"/>
          <w:u w:val="single"/>
        </w:rPr>
      </w:pPr>
      <w:r w:rsidRPr="006E1BCF">
        <w:rPr>
          <w:b/>
          <w:i/>
          <w:sz w:val="32"/>
          <w:szCs w:val="32"/>
          <w:u w:val="single"/>
        </w:rPr>
        <w:t>DIE HOLZKIRCHE IN HRONSEK</w:t>
      </w:r>
    </w:p>
    <w:p w:rsidR="006E1BCF" w:rsidRDefault="006E1BCF" w:rsidP="0097338F">
      <w:pPr>
        <w:rPr>
          <w:sz w:val="32"/>
          <w:szCs w:val="32"/>
        </w:rPr>
      </w:pPr>
      <w:hyperlink r:id="rId38" w:history="1">
        <w:r w:rsidRPr="00EC15A4">
          <w:rPr>
            <w:rStyle w:val="Hyperlink"/>
            <w:sz w:val="32"/>
            <w:szCs w:val="32"/>
          </w:rPr>
          <w:t>https://de.wikipedia.org/wiki/Hronsek</w:t>
        </w:r>
      </w:hyperlink>
    </w:p>
    <w:p w:rsidR="006E1BCF"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p>
    <w:p w:rsidR="006E1BCF" w:rsidRPr="005A78E4"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sidRPr="005A78E4">
        <w:rPr>
          <w:rFonts w:ascii="inherit" w:eastAsia="Times New Roman" w:hAnsi="inherit" w:cs="Courier New"/>
          <w:color w:val="222222"/>
          <w:sz w:val="28"/>
          <w:szCs w:val="28"/>
          <w:lang w:val="de-DE" w:eastAsia="sk-SK"/>
        </w:rPr>
        <w:t>Am 7. Juli</w:t>
      </w:r>
      <w:r>
        <w:rPr>
          <w:rFonts w:ascii="inherit" w:eastAsia="Times New Roman" w:hAnsi="inherit" w:cs="Courier New"/>
          <w:color w:val="222222"/>
          <w:sz w:val="28"/>
          <w:szCs w:val="28"/>
          <w:lang w:val="de-DE" w:eastAsia="sk-SK"/>
        </w:rPr>
        <w:t xml:space="preserve"> 2008 wurde die hölzerne K</w:t>
      </w:r>
      <w:r w:rsidRPr="005A78E4">
        <w:rPr>
          <w:rFonts w:ascii="inherit" w:eastAsia="Times New Roman" w:hAnsi="inherit" w:cs="Courier New"/>
          <w:color w:val="222222"/>
          <w:sz w:val="28"/>
          <w:szCs w:val="28"/>
          <w:lang w:val="de-DE" w:eastAsia="sk-SK"/>
        </w:rPr>
        <w:t>irche in Hronsek in die UNESCO-Welterbeliste aufgenommen.</w:t>
      </w:r>
    </w:p>
    <w:p w:rsidR="006E1BCF"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sidRPr="005A78E4">
        <w:rPr>
          <w:rFonts w:ascii="inherit" w:eastAsia="Times New Roman" w:hAnsi="inherit" w:cs="Courier New"/>
          <w:color w:val="222222"/>
          <w:sz w:val="28"/>
          <w:szCs w:val="28"/>
          <w:lang w:val="de-DE" w:eastAsia="sk-SK"/>
        </w:rPr>
        <w:t>Die Geschichte der Holzkirche reicht bis in die Zeit des starken Katholi</w:t>
      </w:r>
      <w:r>
        <w:rPr>
          <w:rFonts w:ascii="inherit" w:eastAsia="Times New Roman" w:hAnsi="inherit" w:cs="Courier New"/>
          <w:color w:val="222222"/>
          <w:sz w:val="28"/>
          <w:szCs w:val="28"/>
          <w:lang w:val="de-DE" w:eastAsia="sk-SK"/>
        </w:rPr>
        <w:t>zismus zurück.</w:t>
      </w:r>
    </w:p>
    <w:p w:rsidR="006E1BCF"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p>
    <w:p w:rsidR="006E1BCF" w:rsidRPr="005A78E4"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Pr>
          <w:rFonts w:ascii="inherit" w:eastAsia="Times New Roman" w:hAnsi="inherit" w:cs="Courier New"/>
          <w:color w:val="222222"/>
          <w:sz w:val="28"/>
          <w:szCs w:val="28"/>
          <w:lang w:val="de-DE" w:eastAsia="sk-SK"/>
        </w:rPr>
        <w:t xml:space="preserve">Auf Grund </w:t>
      </w:r>
      <w:r w:rsidRPr="005A78E4">
        <w:rPr>
          <w:rFonts w:ascii="inherit" w:eastAsia="Times New Roman" w:hAnsi="inherit" w:cs="Courier New"/>
          <w:color w:val="222222"/>
          <w:sz w:val="28"/>
          <w:szCs w:val="28"/>
          <w:lang w:val="de-DE" w:eastAsia="sk-SK"/>
        </w:rPr>
        <w:t xml:space="preserve">des Wiener Friedens von 1606 </w:t>
      </w:r>
      <w:r>
        <w:rPr>
          <w:rFonts w:ascii="inherit" w:eastAsia="Times New Roman" w:hAnsi="inherit" w:cs="Courier New"/>
          <w:color w:val="222222"/>
          <w:sz w:val="28"/>
          <w:szCs w:val="28"/>
          <w:lang w:val="de-DE" w:eastAsia="sk-SK"/>
        </w:rPr>
        <w:t>wurde</w:t>
      </w:r>
      <w:r w:rsidRPr="005A78E4">
        <w:rPr>
          <w:rFonts w:ascii="inherit" w:eastAsia="Times New Roman" w:hAnsi="inherit" w:cs="Courier New"/>
          <w:color w:val="222222"/>
          <w:sz w:val="28"/>
          <w:szCs w:val="28"/>
          <w:lang w:val="de-DE" w:eastAsia="sk-SK"/>
        </w:rPr>
        <w:t xml:space="preserve"> den Protestanten</w:t>
      </w:r>
      <w:r>
        <w:rPr>
          <w:rFonts w:ascii="inherit" w:eastAsia="Times New Roman" w:hAnsi="inherit" w:cs="Courier New"/>
          <w:color w:val="222222"/>
          <w:sz w:val="28"/>
          <w:szCs w:val="28"/>
          <w:lang w:val="de-DE" w:eastAsia="sk-SK"/>
        </w:rPr>
        <w:t xml:space="preserve"> erlaubt</w:t>
      </w:r>
      <w:r w:rsidRPr="005A78E4">
        <w:rPr>
          <w:rFonts w:ascii="inherit" w:eastAsia="Times New Roman" w:hAnsi="inherit" w:cs="Courier New"/>
          <w:color w:val="222222"/>
          <w:sz w:val="28"/>
          <w:szCs w:val="28"/>
          <w:lang w:val="de-DE" w:eastAsia="sk-SK"/>
        </w:rPr>
        <w:t>, in Hronsek und Ostrá</w:t>
      </w:r>
      <w:r>
        <w:rPr>
          <w:rFonts w:ascii="inherit" w:eastAsia="Times New Roman" w:hAnsi="inherit" w:cs="Courier New"/>
          <w:color w:val="222222"/>
          <w:sz w:val="28"/>
          <w:szCs w:val="28"/>
          <w:lang w:val="de-DE" w:eastAsia="sk-SK"/>
        </w:rPr>
        <w:t xml:space="preserve"> </w:t>
      </w:r>
      <w:r w:rsidRPr="005A78E4">
        <w:rPr>
          <w:rFonts w:ascii="inherit" w:eastAsia="Times New Roman" w:hAnsi="inherit" w:cs="Courier New"/>
          <w:color w:val="222222"/>
          <w:sz w:val="28"/>
          <w:szCs w:val="28"/>
          <w:lang w:val="de-DE" w:eastAsia="sk-SK"/>
        </w:rPr>
        <w:t>Lúka zwei Kirchen zu bauen.</w:t>
      </w:r>
    </w:p>
    <w:p w:rsidR="006E1BCF" w:rsidRPr="005A78E4"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Pr>
          <w:rFonts w:ascii="inherit" w:eastAsia="Times New Roman" w:hAnsi="inherit" w:cs="Courier New"/>
          <w:color w:val="222222"/>
          <w:sz w:val="28"/>
          <w:szCs w:val="28"/>
          <w:lang w:val="de-DE" w:eastAsia="sk-SK"/>
        </w:rPr>
        <w:t>F</w:t>
      </w:r>
      <w:r w:rsidRPr="005A78E4">
        <w:rPr>
          <w:rFonts w:ascii="inherit" w:eastAsia="Times New Roman" w:hAnsi="inherit" w:cs="Courier New"/>
          <w:color w:val="222222"/>
          <w:sz w:val="28"/>
          <w:szCs w:val="28"/>
          <w:lang w:val="de-DE" w:eastAsia="sk-SK"/>
        </w:rPr>
        <w:t>ür den Bau de</w:t>
      </w:r>
      <w:r>
        <w:rPr>
          <w:rFonts w:ascii="inherit" w:eastAsia="Times New Roman" w:hAnsi="inherit" w:cs="Courier New"/>
          <w:color w:val="222222"/>
          <w:sz w:val="28"/>
          <w:szCs w:val="28"/>
          <w:lang w:val="de-DE" w:eastAsia="sk-SK"/>
        </w:rPr>
        <w:t>r Kirchen wurden folgende</w:t>
      </w:r>
      <w:r w:rsidRPr="005A78E4">
        <w:rPr>
          <w:rFonts w:ascii="inherit" w:eastAsia="Times New Roman" w:hAnsi="inherit" w:cs="Courier New"/>
          <w:color w:val="222222"/>
          <w:sz w:val="28"/>
          <w:szCs w:val="28"/>
          <w:lang w:val="de-DE" w:eastAsia="sk-SK"/>
        </w:rPr>
        <w:t xml:space="preserve"> </w:t>
      </w:r>
      <w:r>
        <w:rPr>
          <w:rFonts w:ascii="inherit" w:eastAsia="Times New Roman" w:hAnsi="inherit" w:cs="Courier New"/>
          <w:color w:val="222222"/>
          <w:sz w:val="28"/>
          <w:szCs w:val="28"/>
          <w:lang w:val="de-DE" w:eastAsia="sk-SK"/>
        </w:rPr>
        <w:t>Regeln</w:t>
      </w:r>
      <w:r w:rsidRPr="005A78E4">
        <w:rPr>
          <w:rFonts w:ascii="inherit" w:eastAsia="Times New Roman" w:hAnsi="inherit" w:cs="Courier New"/>
          <w:color w:val="222222"/>
          <w:sz w:val="28"/>
          <w:szCs w:val="28"/>
          <w:lang w:val="de-DE" w:eastAsia="sk-SK"/>
        </w:rPr>
        <w:t xml:space="preserve"> </w:t>
      </w:r>
      <w:r>
        <w:rPr>
          <w:rFonts w:ascii="inherit" w:eastAsia="Times New Roman" w:hAnsi="inherit" w:cs="Courier New"/>
          <w:color w:val="222222"/>
          <w:sz w:val="28"/>
          <w:szCs w:val="28"/>
          <w:lang w:val="de-DE" w:eastAsia="sk-SK"/>
        </w:rPr>
        <w:t>bestimmt</w:t>
      </w:r>
      <w:r w:rsidRPr="005A78E4">
        <w:rPr>
          <w:rFonts w:ascii="inherit" w:eastAsia="Times New Roman" w:hAnsi="inherit" w:cs="Courier New"/>
          <w:color w:val="222222"/>
          <w:sz w:val="28"/>
          <w:szCs w:val="28"/>
          <w:lang w:val="de-DE" w:eastAsia="sk-SK"/>
        </w:rPr>
        <w:t>:</w:t>
      </w:r>
    </w:p>
    <w:p w:rsidR="006E1BCF" w:rsidRPr="005A78E4"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sidRPr="005A78E4">
        <w:rPr>
          <w:rFonts w:ascii="inherit" w:eastAsia="Times New Roman" w:hAnsi="inherit" w:cs="Courier New"/>
          <w:color w:val="222222"/>
          <w:sz w:val="28"/>
          <w:szCs w:val="28"/>
          <w:lang w:val="de-DE" w:eastAsia="sk-SK"/>
        </w:rPr>
        <w:t xml:space="preserve">1. </w:t>
      </w:r>
      <w:r>
        <w:rPr>
          <w:rFonts w:ascii="inherit" w:eastAsia="Times New Roman" w:hAnsi="inherit" w:cs="Courier New"/>
          <w:color w:val="222222"/>
          <w:sz w:val="28"/>
          <w:szCs w:val="28"/>
          <w:lang w:val="de-DE" w:eastAsia="sk-SK"/>
        </w:rPr>
        <w:t xml:space="preserve">–die Kirche sollte </w:t>
      </w:r>
      <w:r w:rsidRPr="005A78E4">
        <w:rPr>
          <w:rFonts w:ascii="inherit" w:eastAsia="Times New Roman" w:hAnsi="inherit" w:cs="Courier New"/>
          <w:color w:val="222222"/>
          <w:sz w:val="28"/>
          <w:szCs w:val="28"/>
          <w:lang w:val="de-DE" w:eastAsia="sk-SK"/>
        </w:rPr>
        <w:t>innerhalb eines Jahres gebaut werden,</w:t>
      </w:r>
    </w:p>
    <w:p w:rsidR="006E1BCF" w:rsidRPr="005A78E4"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sidRPr="005A78E4">
        <w:rPr>
          <w:rFonts w:ascii="inherit" w:eastAsia="Times New Roman" w:hAnsi="inherit" w:cs="Courier New"/>
          <w:color w:val="222222"/>
          <w:sz w:val="28"/>
          <w:szCs w:val="28"/>
          <w:lang w:val="de-DE" w:eastAsia="sk-SK"/>
        </w:rPr>
        <w:t xml:space="preserve">2. </w:t>
      </w:r>
      <w:r>
        <w:rPr>
          <w:rFonts w:ascii="inherit" w:eastAsia="Times New Roman" w:hAnsi="inherit" w:cs="Courier New"/>
          <w:color w:val="222222"/>
          <w:sz w:val="28"/>
          <w:szCs w:val="28"/>
          <w:lang w:val="de-DE" w:eastAsia="sk-SK"/>
        </w:rPr>
        <w:t>–</w:t>
      </w:r>
      <w:r w:rsidRPr="005A78E4">
        <w:rPr>
          <w:rFonts w:ascii="inherit" w:eastAsia="Times New Roman" w:hAnsi="inherit" w:cs="Courier New"/>
          <w:color w:val="222222"/>
          <w:sz w:val="28"/>
          <w:szCs w:val="28"/>
          <w:lang w:val="de-DE" w:eastAsia="sk-SK"/>
        </w:rPr>
        <w:t xml:space="preserve"> </w:t>
      </w:r>
      <w:r>
        <w:rPr>
          <w:rFonts w:ascii="inherit" w:eastAsia="Times New Roman" w:hAnsi="inherit" w:cs="Courier New"/>
          <w:color w:val="222222"/>
          <w:sz w:val="28"/>
          <w:szCs w:val="28"/>
          <w:lang w:val="de-DE" w:eastAsia="sk-SK"/>
        </w:rPr>
        <w:t xml:space="preserve">sie </w:t>
      </w:r>
      <w:r w:rsidRPr="005A78E4">
        <w:rPr>
          <w:rFonts w:ascii="inherit" w:eastAsia="Times New Roman" w:hAnsi="inherit" w:cs="Courier New"/>
          <w:color w:val="222222"/>
          <w:sz w:val="28"/>
          <w:szCs w:val="28"/>
          <w:lang w:val="de-DE" w:eastAsia="sk-SK"/>
        </w:rPr>
        <w:t>muss</w:t>
      </w:r>
      <w:r>
        <w:rPr>
          <w:rFonts w:ascii="inherit" w:eastAsia="Times New Roman" w:hAnsi="inherit" w:cs="Courier New"/>
          <w:color w:val="222222"/>
          <w:sz w:val="28"/>
          <w:szCs w:val="28"/>
          <w:lang w:val="de-DE" w:eastAsia="sk-SK"/>
        </w:rPr>
        <w:t>te</w:t>
      </w:r>
      <w:r w:rsidRPr="005A78E4">
        <w:rPr>
          <w:rFonts w:ascii="inherit" w:eastAsia="Times New Roman" w:hAnsi="inherit" w:cs="Courier New"/>
          <w:color w:val="222222"/>
          <w:sz w:val="28"/>
          <w:szCs w:val="28"/>
          <w:lang w:val="de-DE" w:eastAsia="sk-SK"/>
        </w:rPr>
        <w:t xml:space="preserve"> aus Holz sein,</w:t>
      </w:r>
    </w:p>
    <w:p w:rsidR="006E1BCF" w:rsidRPr="005A78E4"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Pr>
          <w:rFonts w:ascii="inherit" w:eastAsia="Times New Roman" w:hAnsi="inherit" w:cs="Courier New"/>
          <w:color w:val="222222"/>
          <w:sz w:val="28"/>
          <w:szCs w:val="28"/>
          <w:lang w:val="de-DE" w:eastAsia="sk-SK"/>
        </w:rPr>
        <w:t>3. –</w:t>
      </w:r>
      <w:r w:rsidRPr="005A78E4">
        <w:rPr>
          <w:rFonts w:ascii="inherit" w:eastAsia="Times New Roman" w:hAnsi="inherit" w:cs="Courier New"/>
          <w:color w:val="222222"/>
          <w:sz w:val="28"/>
          <w:szCs w:val="28"/>
          <w:lang w:val="de-DE" w:eastAsia="sk-SK"/>
        </w:rPr>
        <w:t xml:space="preserve"> </w:t>
      </w:r>
      <w:r>
        <w:rPr>
          <w:rFonts w:ascii="inherit" w:eastAsia="Times New Roman" w:hAnsi="inherit" w:cs="Courier New"/>
          <w:color w:val="222222"/>
          <w:sz w:val="28"/>
          <w:szCs w:val="28"/>
          <w:lang w:val="de-DE" w:eastAsia="sk-SK"/>
        </w:rPr>
        <w:t xml:space="preserve">sie musste </w:t>
      </w:r>
      <w:r w:rsidRPr="005A78E4">
        <w:rPr>
          <w:rFonts w:ascii="inherit" w:eastAsia="Times New Roman" w:hAnsi="inherit" w:cs="Courier New"/>
          <w:color w:val="222222"/>
          <w:sz w:val="28"/>
          <w:szCs w:val="28"/>
          <w:lang w:val="de-DE" w:eastAsia="sk-SK"/>
        </w:rPr>
        <w:t>ohne Verwendung von Metallelementen gebaut</w:t>
      </w:r>
      <w:r>
        <w:rPr>
          <w:rFonts w:ascii="inherit" w:eastAsia="Times New Roman" w:hAnsi="inherit" w:cs="Courier New"/>
          <w:color w:val="222222"/>
          <w:sz w:val="28"/>
          <w:szCs w:val="28"/>
          <w:lang w:val="de-DE" w:eastAsia="sk-SK"/>
        </w:rPr>
        <w:t xml:space="preserve"> werden</w:t>
      </w:r>
      <w:r w:rsidRPr="005A78E4">
        <w:rPr>
          <w:rFonts w:ascii="inherit" w:eastAsia="Times New Roman" w:hAnsi="inherit" w:cs="Courier New"/>
          <w:color w:val="222222"/>
          <w:sz w:val="28"/>
          <w:szCs w:val="28"/>
          <w:lang w:val="de-DE" w:eastAsia="sk-SK"/>
        </w:rPr>
        <w:t>,</w:t>
      </w:r>
    </w:p>
    <w:p w:rsidR="006E1BCF" w:rsidRPr="005A78E4"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sidRPr="005A78E4">
        <w:rPr>
          <w:rFonts w:ascii="inherit" w:eastAsia="Times New Roman" w:hAnsi="inherit" w:cs="Courier New"/>
          <w:color w:val="222222"/>
          <w:sz w:val="28"/>
          <w:szCs w:val="28"/>
          <w:lang w:val="de-DE" w:eastAsia="sk-SK"/>
        </w:rPr>
        <w:t xml:space="preserve">4. </w:t>
      </w:r>
      <w:r>
        <w:rPr>
          <w:rFonts w:ascii="inherit" w:eastAsia="Times New Roman" w:hAnsi="inherit" w:cs="Courier New"/>
          <w:color w:val="222222"/>
          <w:sz w:val="28"/>
          <w:szCs w:val="28"/>
          <w:lang w:val="de-DE" w:eastAsia="sk-SK"/>
        </w:rPr>
        <w:t>–</w:t>
      </w:r>
      <w:r w:rsidRPr="005A78E4">
        <w:rPr>
          <w:rFonts w:ascii="inherit" w:eastAsia="Times New Roman" w:hAnsi="inherit" w:cs="Courier New"/>
          <w:color w:val="222222"/>
          <w:sz w:val="28"/>
          <w:szCs w:val="28"/>
          <w:lang w:val="de-DE" w:eastAsia="sk-SK"/>
        </w:rPr>
        <w:t xml:space="preserve"> </w:t>
      </w:r>
      <w:r>
        <w:rPr>
          <w:rFonts w:ascii="inherit" w:eastAsia="Times New Roman" w:hAnsi="inherit" w:cs="Courier New"/>
          <w:color w:val="222222"/>
          <w:sz w:val="28"/>
          <w:szCs w:val="28"/>
          <w:lang w:val="de-DE" w:eastAsia="sk-SK"/>
        </w:rPr>
        <w:t xml:space="preserve">sie durfte </w:t>
      </w:r>
      <w:r w:rsidRPr="005A78E4">
        <w:rPr>
          <w:rFonts w:ascii="inherit" w:eastAsia="Times New Roman" w:hAnsi="inherit" w:cs="Courier New"/>
          <w:color w:val="222222"/>
          <w:sz w:val="28"/>
          <w:szCs w:val="28"/>
          <w:lang w:val="de-DE" w:eastAsia="sk-SK"/>
        </w:rPr>
        <w:t>keinen Turm haben,</w:t>
      </w:r>
    </w:p>
    <w:p w:rsidR="006E1BCF"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Pr>
          <w:rFonts w:ascii="inherit" w:eastAsia="Times New Roman" w:hAnsi="inherit" w:cs="Courier New"/>
          <w:color w:val="222222"/>
          <w:sz w:val="28"/>
          <w:szCs w:val="28"/>
          <w:lang w:val="de-DE" w:eastAsia="sk-SK"/>
        </w:rPr>
        <w:t>5. - d</w:t>
      </w:r>
      <w:r w:rsidRPr="005A78E4">
        <w:rPr>
          <w:rFonts w:ascii="inherit" w:eastAsia="Times New Roman" w:hAnsi="inherit" w:cs="Courier New"/>
          <w:color w:val="222222"/>
          <w:sz w:val="28"/>
          <w:szCs w:val="28"/>
          <w:lang w:val="de-DE" w:eastAsia="sk-SK"/>
        </w:rPr>
        <w:t xml:space="preserve">er Eingang </w:t>
      </w:r>
      <w:r>
        <w:rPr>
          <w:rFonts w:ascii="inherit" w:eastAsia="Times New Roman" w:hAnsi="inherit" w:cs="Courier New"/>
          <w:color w:val="222222"/>
          <w:sz w:val="28"/>
          <w:szCs w:val="28"/>
          <w:lang w:val="de-DE" w:eastAsia="sk-SK"/>
        </w:rPr>
        <w:t>durfte</w:t>
      </w:r>
      <w:r w:rsidRPr="005A78E4">
        <w:rPr>
          <w:rFonts w:ascii="inherit" w:eastAsia="Times New Roman" w:hAnsi="inherit" w:cs="Courier New"/>
          <w:color w:val="222222"/>
          <w:sz w:val="28"/>
          <w:szCs w:val="28"/>
          <w:lang w:val="de-DE" w:eastAsia="sk-SK"/>
        </w:rPr>
        <w:t xml:space="preserve"> nicht direkt von der Straße sein.</w:t>
      </w:r>
    </w:p>
    <w:p w:rsidR="006E1BCF" w:rsidRPr="005A78E4"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p>
    <w:p w:rsidR="006E1BCF"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sidRPr="005A78E4">
        <w:rPr>
          <w:rFonts w:ascii="inherit" w:eastAsia="Times New Roman" w:hAnsi="inherit" w:cs="Courier New"/>
          <w:color w:val="222222"/>
          <w:sz w:val="28"/>
          <w:szCs w:val="28"/>
          <w:lang w:val="de-DE" w:eastAsia="sk-SK"/>
        </w:rPr>
        <w:t xml:space="preserve">Der Bau der Kirche begann 1725 und wurde im Herbst 1726 abgeschlossen. Die Kirche hat einen Kreuzgrundriss, ist 8 m hoch, 26 m lang und 11 m breit. </w:t>
      </w:r>
      <w:r>
        <w:rPr>
          <w:rFonts w:ascii="inherit" w:eastAsia="Times New Roman" w:hAnsi="inherit" w:cs="Courier New"/>
          <w:color w:val="222222"/>
          <w:sz w:val="28"/>
          <w:szCs w:val="28"/>
          <w:lang w:val="de-DE" w:eastAsia="sk-SK"/>
        </w:rPr>
        <w:t>Sie</w:t>
      </w:r>
      <w:r w:rsidRPr="005A78E4">
        <w:rPr>
          <w:rFonts w:ascii="inherit" w:eastAsia="Times New Roman" w:hAnsi="inherit" w:cs="Courier New"/>
          <w:color w:val="222222"/>
          <w:sz w:val="28"/>
          <w:szCs w:val="28"/>
          <w:lang w:val="de-DE" w:eastAsia="sk-SK"/>
        </w:rPr>
        <w:t xml:space="preserve"> hat </w:t>
      </w:r>
      <w:r w:rsidRPr="005A78E4">
        <w:rPr>
          <w:rFonts w:ascii="inherit" w:eastAsia="Times New Roman" w:hAnsi="inherit" w:cs="Courier New"/>
          <w:color w:val="222222"/>
          <w:sz w:val="28"/>
          <w:szCs w:val="28"/>
          <w:lang w:val="de-DE" w:eastAsia="sk-SK"/>
        </w:rPr>
        <w:lastRenderedPageBreak/>
        <w:t xml:space="preserve">30 Fenster. Im unteren Teil der Chöre befindet sich ein geschnitztes Ornament in </w:t>
      </w:r>
      <w:r>
        <w:rPr>
          <w:rFonts w:ascii="inherit" w:eastAsia="Times New Roman" w:hAnsi="inherit" w:cs="Courier New"/>
          <w:color w:val="222222"/>
          <w:sz w:val="28"/>
          <w:szCs w:val="28"/>
          <w:lang w:val="de-DE" w:eastAsia="sk-SK"/>
        </w:rPr>
        <w:t xml:space="preserve">der </w:t>
      </w:r>
      <w:r w:rsidRPr="005A78E4">
        <w:rPr>
          <w:rFonts w:ascii="inherit" w:eastAsia="Times New Roman" w:hAnsi="inherit" w:cs="Courier New"/>
          <w:color w:val="222222"/>
          <w:sz w:val="28"/>
          <w:szCs w:val="28"/>
          <w:lang w:val="de-DE" w:eastAsia="sk-SK"/>
        </w:rPr>
        <w:t>Form eines Lindenblattes - ein Symbol des slawischen Bewusstseins. Die Kirche hat 1100 Sitzplätze, die amphitheatralisch angeordnet sind. Von jedem Ort aus kann man den Altar sehen. Die hervorragende Akustik macht es ideal für die Organisation von Konzerten mit klassischer Musik. Die Form des Gewölbes ähnelt einem umgestürzten Schiff. Die Kirche hat fünf Eingänge, die sich gegenüberstehen</w:t>
      </w:r>
      <w:r>
        <w:rPr>
          <w:rFonts w:ascii="inherit" w:eastAsia="Times New Roman" w:hAnsi="inherit" w:cs="Courier New"/>
          <w:color w:val="222222"/>
          <w:sz w:val="28"/>
          <w:szCs w:val="28"/>
          <w:lang w:val="de-DE" w:eastAsia="sk-SK"/>
        </w:rPr>
        <w:t xml:space="preserve">. </w:t>
      </w:r>
      <w:r w:rsidRPr="005A78E4">
        <w:rPr>
          <w:rFonts w:ascii="inherit" w:eastAsia="Times New Roman" w:hAnsi="inherit" w:cs="Courier New"/>
          <w:color w:val="222222"/>
          <w:sz w:val="28"/>
          <w:szCs w:val="28"/>
          <w:lang w:val="de-DE" w:eastAsia="sk-SK"/>
        </w:rPr>
        <w:t xml:space="preserve">Das Dach ist </w:t>
      </w:r>
      <w:r>
        <w:rPr>
          <w:rFonts w:ascii="inherit" w:eastAsia="Times New Roman" w:hAnsi="inherit" w:cs="Courier New"/>
          <w:color w:val="222222"/>
          <w:sz w:val="28"/>
          <w:szCs w:val="28"/>
          <w:lang w:val="de-DE" w:eastAsia="sk-SK"/>
        </w:rPr>
        <w:t>aus Schindeln</w:t>
      </w:r>
      <w:r w:rsidRPr="005A78E4">
        <w:rPr>
          <w:rFonts w:ascii="inherit" w:eastAsia="Times New Roman" w:hAnsi="inherit" w:cs="Courier New"/>
          <w:color w:val="222222"/>
          <w:sz w:val="28"/>
          <w:szCs w:val="28"/>
          <w:lang w:val="de-DE" w:eastAsia="sk-SK"/>
        </w:rPr>
        <w:t xml:space="preserve">, auf seinen drei Seiten befinden sich Eichenkreuze, nur an einem Eingang befindet sich ein Hahn, </w:t>
      </w:r>
      <w:r>
        <w:rPr>
          <w:rFonts w:ascii="inherit" w:eastAsia="Times New Roman" w:hAnsi="inherit" w:cs="Courier New"/>
          <w:color w:val="222222"/>
          <w:sz w:val="28"/>
          <w:szCs w:val="28"/>
          <w:lang w:val="de-DE" w:eastAsia="sk-SK"/>
        </w:rPr>
        <w:t>das</w:t>
      </w:r>
      <w:r w:rsidRPr="005A78E4">
        <w:rPr>
          <w:rFonts w:ascii="inherit" w:eastAsia="Times New Roman" w:hAnsi="inherit" w:cs="Courier New"/>
          <w:color w:val="222222"/>
          <w:sz w:val="28"/>
          <w:szCs w:val="28"/>
          <w:lang w:val="de-DE" w:eastAsia="sk-SK"/>
        </w:rPr>
        <w:t xml:space="preserve"> Symbol der christlichen Wachsamkeit. Der Altar der Kirche besteht aus sechs Gemälden, die an der Vorderseite der Chöre angebracht sind und je nach aktueller Liturgie im Laufe des Jahres abwechselnd in einem gemeinsamen Altarrahmen montiert werden. </w:t>
      </w:r>
    </w:p>
    <w:p w:rsidR="006E1BCF" w:rsidRPr="005A78E4"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val="de-DE" w:eastAsia="sk-SK"/>
        </w:rPr>
      </w:pPr>
      <w:r w:rsidRPr="005A78E4">
        <w:rPr>
          <w:rFonts w:ascii="inherit" w:eastAsia="Times New Roman" w:hAnsi="inherit" w:cs="Courier New"/>
          <w:color w:val="222222"/>
          <w:sz w:val="28"/>
          <w:szCs w:val="28"/>
          <w:lang w:val="de-DE" w:eastAsia="sk-SK"/>
        </w:rPr>
        <w:t>Die heutige Orgel wurde 1764 gebaut. Der Hof der Kirche ist mit 4 großen Lindenbäumen geschmückt, von denen zwei so alt sind wie die Kirche.</w:t>
      </w:r>
    </w:p>
    <w:p w:rsidR="006E1BCF" w:rsidRPr="005A78E4" w:rsidRDefault="006E1BCF" w:rsidP="006E1B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8"/>
          <w:szCs w:val="28"/>
          <w:lang w:eastAsia="sk-SK"/>
        </w:rPr>
      </w:pPr>
      <w:r w:rsidRPr="005A78E4">
        <w:rPr>
          <w:rFonts w:ascii="inherit" w:eastAsia="Times New Roman" w:hAnsi="inherit" w:cs="Courier New"/>
          <w:color w:val="222222"/>
          <w:sz w:val="28"/>
          <w:szCs w:val="28"/>
          <w:lang w:val="de-DE" w:eastAsia="sk-SK"/>
        </w:rPr>
        <w:t xml:space="preserve">Zusammen mit der Kirche wurde auch ab </w:t>
      </w:r>
      <w:r>
        <w:rPr>
          <w:rFonts w:ascii="inherit" w:eastAsia="Times New Roman" w:hAnsi="inherit" w:cs="Courier New"/>
          <w:color w:val="222222"/>
          <w:sz w:val="28"/>
          <w:szCs w:val="28"/>
          <w:lang w:val="de-DE" w:eastAsia="sk-SK"/>
        </w:rPr>
        <w:t xml:space="preserve">dem Jahr </w:t>
      </w:r>
      <w:r w:rsidRPr="005A78E4">
        <w:rPr>
          <w:rFonts w:ascii="inherit" w:eastAsia="Times New Roman" w:hAnsi="inherit" w:cs="Courier New"/>
          <w:color w:val="222222"/>
          <w:sz w:val="28"/>
          <w:szCs w:val="28"/>
          <w:lang w:val="de-DE" w:eastAsia="sk-SK"/>
        </w:rPr>
        <w:t>1726 ein Glockenturm errichtet.</w:t>
      </w:r>
    </w:p>
    <w:p w:rsidR="006E1BCF" w:rsidRDefault="006E1BCF" w:rsidP="0097338F">
      <w:pPr>
        <w:rPr>
          <w:sz w:val="32"/>
          <w:szCs w:val="32"/>
        </w:rPr>
      </w:pPr>
    </w:p>
    <w:p w:rsidR="006E1BCF" w:rsidRPr="0097338F" w:rsidRDefault="006E1BCF" w:rsidP="0097338F">
      <w:pPr>
        <w:rPr>
          <w:sz w:val="32"/>
          <w:szCs w:val="32"/>
        </w:rPr>
      </w:pPr>
    </w:p>
    <w:p w:rsidR="0097338F" w:rsidRPr="0097338F" w:rsidRDefault="0097338F" w:rsidP="0097338F">
      <w:pPr>
        <w:rPr>
          <w:b/>
          <w:i/>
          <w:sz w:val="32"/>
          <w:szCs w:val="32"/>
          <w:u w:val="single"/>
        </w:rPr>
      </w:pPr>
      <w:r w:rsidRPr="0097338F">
        <w:rPr>
          <w:b/>
          <w:i/>
          <w:sz w:val="32"/>
          <w:szCs w:val="32"/>
          <w:u w:val="single"/>
        </w:rPr>
        <w:t xml:space="preserve">DOMICA </w:t>
      </w:r>
      <w:r w:rsidR="006E1BCF">
        <w:rPr>
          <w:b/>
          <w:i/>
          <w:sz w:val="32"/>
          <w:szCs w:val="32"/>
          <w:u w:val="single"/>
        </w:rPr>
        <w:t>HŐHLE</w:t>
      </w:r>
    </w:p>
    <w:p w:rsidR="0097338F" w:rsidRDefault="0097338F" w:rsidP="0097338F">
      <w:pPr>
        <w:rPr>
          <w:sz w:val="32"/>
          <w:szCs w:val="32"/>
        </w:rPr>
      </w:pPr>
      <w:hyperlink r:id="rId39" w:history="1">
        <w:r w:rsidRPr="00EC15A4">
          <w:rPr>
            <w:rStyle w:val="Hyperlink"/>
            <w:sz w:val="32"/>
            <w:szCs w:val="32"/>
          </w:rPr>
          <w:t>http://www.ssj.sk/de/jaskyna/7-die-hohle-domica</w:t>
        </w:r>
      </w:hyperlink>
    </w:p>
    <w:p w:rsidR="00C15559" w:rsidRPr="00C15559" w:rsidRDefault="00C15559" w:rsidP="00C15559">
      <w:pPr>
        <w:spacing w:after="0" w:line="240" w:lineRule="auto"/>
        <w:jc w:val="both"/>
        <w:rPr>
          <w:rFonts w:ascii="Arial" w:hAnsi="Arial" w:cs="Arial"/>
          <w:sz w:val="24"/>
          <w:szCs w:val="24"/>
          <w:shd w:val="clear" w:color="auto" w:fill="FFFFFF"/>
        </w:rPr>
      </w:pPr>
      <w:r w:rsidRPr="00C15559">
        <w:rPr>
          <w:rFonts w:ascii="Arial" w:hAnsi="Arial" w:cs="Arial"/>
          <w:sz w:val="24"/>
          <w:szCs w:val="24"/>
          <w:shd w:val="clear" w:color="auto" w:fill="FFFFFF"/>
        </w:rPr>
        <w:t>Die</w:t>
      </w:r>
      <w:r w:rsidRPr="00C15559">
        <w:rPr>
          <w:rStyle w:val="apple-converted-space"/>
          <w:rFonts w:ascii="Arial" w:hAnsi="Arial" w:cs="Arial"/>
          <w:sz w:val="24"/>
          <w:szCs w:val="24"/>
          <w:shd w:val="clear" w:color="auto" w:fill="FFFFFF"/>
        </w:rPr>
        <w:t> </w:t>
      </w:r>
      <w:r w:rsidRPr="00C15559">
        <w:rPr>
          <w:rFonts w:ascii="Arial" w:hAnsi="Arial" w:cs="Arial"/>
          <w:b/>
          <w:bCs/>
          <w:sz w:val="24"/>
          <w:szCs w:val="24"/>
          <w:shd w:val="clear" w:color="auto" w:fill="FFFFFF"/>
        </w:rPr>
        <w:t>Domica</w:t>
      </w:r>
      <w:r w:rsidRPr="00C15559">
        <w:rPr>
          <w:rFonts w:ascii="Arial" w:hAnsi="Arial" w:cs="Arial"/>
          <w:sz w:val="24"/>
          <w:szCs w:val="24"/>
          <w:shd w:val="clear" w:color="auto" w:fill="FFFFFF"/>
        </w:rPr>
        <w:t>-Höhle ist eine Tropfsteinhöhle in der</w:t>
      </w:r>
      <w:r w:rsidRPr="00C15559">
        <w:rPr>
          <w:rStyle w:val="apple-converted-space"/>
          <w:rFonts w:ascii="Arial" w:hAnsi="Arial" w:cs="Arial"/>
          <w:sz w:val="24"/>
          <w:szCs w:val="24"/>
          <w:shd w:val="clear" w:color="auto" w:fill="FFFFFF"/>
        </w:rPr>
        <w:t> </w:t>
      </w:r>
      <w:hyperlink r:id="rId40" w:tooltip="Slowakei" w:history="1">
        <w:r w:rsidRPr="00C15559">
          <w:rPr>
            <w:rStyle w:val="Hyperlink"/>
            <w:rFonts w:ascii="Arial" w:hAnsi="Arial" w:cs="Arial"/>
            <w:color w:val="auto"/>
            <w:sz w:val="24"/>
            <w:szCs w:val="24"/>
            <w:u w:val="none"/>
            <w:shd w:val="clear" w:color="auto" w:fill="FFFFFF"/>
          </w:rPr>
          <w:t>Slowakei</w:t>
        </w:r>
      </w:hyperlink>
      <w:r w:rsidRPr="00C15559">
        <w:rPr>
          <w:rStyle w:val="apple-converted-space"/>
          <w:rFonts w:ascii="Arial" w:hAnsi="Arial" w:cs="Arial"/>
          <w:sz w:val="24"/>
          <w:szCs w:val="24"/>
          <w:shd w:val="clear" w:color="auto" w:fill="FFFFFF"/>
        </w:rPr>
        <w:t> </w:t>
      </w:r>
      <w:r w:rsidRPr="00C15559">
        <w:rPr>
          <w:rFonts w:ascii="Arial" w:hAnsi="Arial" w:cs="Arial"/>
          <w:sz w:val="24"/>
          <w:szCs w:val="24"/>
          <w:shd w:val="clear" w:color="auto" w:fill="FFFFFF"/>
        </w:rPr>
        <w:t>nahe der ungarischen Grenze. Sie wird dank ihrer schönen Tropfsteine zu den schönsten Höhlen der Slowakei gerechnet. Sie liegt auf dem Gebiet des</w:t>
      </w:r>
      <w:r w:rsidRPr="00C15559">
        <w:rPr>
          <w:rStyle w:val="apple-converted-space"/>
          <w:rFonts w:ascii="Arial" w:hAnsi="Arial" w:cs="Arial"/>
          <w:sz w:val="24"/>
          <w:szCs w:val="24"/>
          <w:shd w:val="clear" w:color="auto" w:fill="FFFFFF"/>
        </w:rPr>
        <w:t> </w:t>
      </w:r>
      <w:hyperlink r:id="rId41" w:tooltip="Nationalpark Slowakischer Karst" w:history="1">
        <w:r w:rsidRPr="00C15559">
          <w:rPr>
            <w:rStyle w:val="Hyperlink"/>
            <w:rFonts w:ascii="Arial" w:hAnsi="Arial" w:cs="Arial"/>
            <w:color w:val="auto"/>
            <w:sz w:val="24"/>
            <w:szCs w:val="24"/>
            <w:u w:val="none"/>
            <w:shd w:val="clear" w:color="auto" w:fill="FFFFFF"/>
          </w:rPr>
          <w:t>Nationalparks Slowakischer Karst</w:t>
        </w:r>
      </w:hyperlink>
      <w:r w:rsidRPr="00C15559">
        <w:rPr>
          <w:rFonts w:ascii="Arial" w:hAnsi="Arial" w:cs="Arial"/>
          <w:sz w:val="24"/>
          <w:szCs w:val="24"/>
          <w:shd w:val="clear" w:color="auto" w:fill="FFFFFF"/>
        </w:rPr>
        <w:t xml:space="preserve">. Sie bildet ein </w:t>
      </w:r>
      <w:hyperlink r:id="rId42" w:tooltip="Baradla-Domica-Höhlensystem" w:history="1">
        <w:r w:rsidRPr="00C15559">
          <w:rPr>
            <w:rStyle w:val="Hyperlink"/>
            <w:rFonts w:ascii="Arial" w:hAnsi="Arial" w:cs="Arial"/>
            <w:color w:val="auto"/>
            <w:sz w:val="24"/>
            <w:szCs w:val="24"/>
            <w:u w:val="none"/>
            <w:shd w:val="clear" w:color="auto" w:fill="FFFFFF"/>
          </w:rPr>
          <w:t>gemeinsames System</w:t>
        </w:r>
      </w:hyperlink>
      <w:r w:rsidRPr="00C15559">
        <w:rPr>
          <w:rStyle w:val="apple-converted-space"/>
          <w:rFonts w:ascii="Arial" w:hAnsi="Arial" w:cs="Arial"/>
          <w:sz w:val="24"/>
          <w:szCs w:val="24"/>
          <w:shd w:val="clear" w:color="auto" w:fill="FFFFFF"/>
        </w:rPr>
        <w:t> </w:t>
      </w:r>
      <w:r w:rsidRPr="00C15559">
        <w:rPr>
          <w:rFonts w:ascii="Arial" w:hAnsi="Arial" w:cs="Arial"/>
          <w:sz w:val="24"/>
          <w:szCs w:val="24"/>
          <w:shd w:val="clear" w:color="auto" w:fill="FFFFFF"/>
        </w:rPr>
        <w:t>mit der</w:t>
      </w:r>
      <w:r w:rsidRPr="00C15559">
        <w:rPr>
          <w:rStyle w:val="apple-converted-space"/>
          <w:rFonts w:ascii="Arial" w:hAnsi="Arial" w:cs="Arial"/>
          <w:sz w:val="24"/>
          <w:szCs w:val="24"/>
          <w:shd w:val="clear" w:color="auto" w:fill="FFFFFF"/>
        </w:rPr>
        <w:t> </w:t>
      </w:r>
      <w:hyperlink r:id="rId43" w:tooltip="Aggtelek" w:history="1">
        <w:r w:rsidRPr="00C15559">
          <w:rPr>
            <w:rStyle w:val="Hyperlink"/>
            <w:rFonts w:ascii="Arial" w:hAnsi="Arial" w:cs="Arial"/>
            <w:color w:val="auto"/>
            <w:sz w:val="24"/>
            <w:szCs w:val="24"/>
            <w:u w:val="none"/>
            <w:shd w:val="clear" w:color="auto" w:fill="FFFFFF"/>
          </w:rPr>
          <w:t>Aggtelekhöhle</w:t>
        </w:r>
      </w:hyperlink>
      <w:r w:rsidRPr="00C15559">
        <w:rPr>
          <w:rStyle w:val="apple-converted-space"/>
          <w:rFonts w:ascii="Arial" w:hAnsi="Arial" w:cs="Arial"/>
          <w:sz w:val="24"/>
          <w:szCs w:val="24"/>
          <w:shd w:val="clear" w:color="auto" w:fill="FFFFFF"/>
        </w:rPr>
        <w:t> </w:t>
      </w:r>
      <w:r w:rsidRPr="00C15559">
        <w:rPr>
          <w:rFonts w:ascii="Arial" w:hAnsi="Arial" w:cs="Arial"/>
          <w:sz w:val="24"/>
          <w:szCs w:val="24"/>
          <w:shd w:val="clear" w:color="auto" w:fill="FFFFFF"/>
        </w:rPr>
        <w:t>(ung.</w:t>
      </w:r>
      <w:hyperlink r:id="rId44" w:tooltip="Baradla" w:history="1">
        <w:r w:rsidRPr="00C15559">
          <w:rPr>
            <w:rStyle w:val="Hyperlink"/>
            <w:rFonts w:ascii="Arial" w:hAnsi="Arial" w:cs="Arial"/>
            <w:i/>
            <w:iCs/>
            <w:color w:val="auto"/>
            <w:sz w:val="24"/>
            <w:szCs w:val="24"/>
            <w:u w:val="none"/>
            <w:shd w:val="clear" w:color="auto" w:fill="FFFFFF"/>
          </w:rPr>
          <w:t>Baradla</w:t>
        </w:r>
      </w:hyperlink>
      <w:r w:rsidRPr="00C15559">
        <w:rPr>
          <w:rFonts w:ascii="Arial" w:hAnsi="Arial" w:cs="Arial"/>
          <w:sz w:val="24"/>
          <w:szCs w:val="24"/>
          <w:shd w:val="clear" w:color="auto" w:fill="FFFFFF"/>
        </w:rPr>
        <w:t>) in</w:t>
      </w:r>
      <w:r w:rsidRPr="00C15559">
        <w:rPr>
          <w:rStyle w:val="apple-converted-space"/>
          <w:rFonts w:ascii="Arial" w:hAnsi="Arial" w:cs="Arial"/>
          <w:sz w:val="24"/>
          <w:szCs w:val="24"/>
          <w:shd w:val="clear" w:color="auto" w:fill="FFFFFF"/>
        </w:rPr>
        <w:t> </w:t>
      </w:r>
      <w:hyperlink r:id="rId45" w:tooltip="Ungarn" w:history="1">
        <w:r w:rsidRPr="00C15559">
          <w:rPr>
            <w:rStyle w:val="Hyperlink"/>
            <w:rFonts w:ascii="Arial" w:hAnsi="Arial" w:cs="Arial"/>
            <w:color w:val="auto"/>
            <w:sz w:val="24"/>
            <w:szCs w:val="24"/>
            <w:u w:val="none"/>
            <w:shd w:val="clear" w:color="auto" w:fill="FFFFFF"/>
          </w:rPr>
          <w:t>Ungarn</w:t>
        </w:r>
      </w:hyperlink>
      <w:r w:rsidRPr="00C15559">
        <w:rPr>
          <w:rFonts w:ascii="Arial" w:hAnsi="Arial" w:cs="Arial"/>
          <w:sz w:val="24"/>
          <w:szCs w:val="24"/>
          <w:shd w:val="clear" w:color="auto" w:fill="FFFFFF"/>
        </w:rPr>
        <w:t>.</w:t>
      </w:r>
    </w:p>
    <w:p w:rsidR="00C15559" w:rsidRPr="00C15559" w:rsidRDefault="00C15559" w:rsidP="00C15559">
      <w:pPr>
        <w:pStyle w:val="NormalWeb"/>
        <w:shd w:val="clear" w:color="auto" w:fill="FFFFFF"/>
        <w:spacing w:before="0" w:beforeAutospacing="0" w:after="0" w:afterAutospacing="0"/>
        <w:jc w:val="both"/>
        <w:rPr>
          <w:rFonts w:ascii="Arial" w:hAnsi="Arial" w:cs="Arial"/>
        </w:rPr>
      </w:pPr>
    </w:p>
    <w:p w:rsidR="00C15559" w:rsidRPr="00C15559" w:rsidRDefault="00C15559" w:rsidP="00C15559">
      <w:pPr>
        <w:pStyle w:val="NormalWeb"/>
        <w:shd w:val="clear" w:color="auto" w:fill="FFFFFF"/>
        <w:spacing w:before="0" w:beforeAutospacing="0" w:after="0" w:afterAutospacing="0"/>
        <w:jc w:val="both"/>
        <w:rPr>
          <w:rFonts w:ascii="Arial" w:hAnsi="Arial" w:cs="Arial"/>
        </w:rPr>
      </w:pPr>
      <w:r w:rsidRPr="00C15559">
        <w:rPr>
          <w:rFonts w:ascii="Arial" w:hAnsi="Arial" w:cs="Arial"/>
        </w:rPr>
        <w:t>1932 wurde die Höhle der Öffentlichkeit zugänglich gemacht und 1972 zu einer Geschützten Naturformation erklärt. Von einer Gesamtlänge von 5080 m sind 1315 m zugänglich.</w:t>
      </w:r>
    </w:p>
    <w:p w:rsidR="00C15559" w:rsidRPr="00C15559" w:rsidRDefault="00C15559" w:rsidP="00C15559">
      <w:pPr>
        <w:pStyle w:val="NormalWeb"/>
        <w:shd w:val="clear" w:color="auto" w:fill="FFFFFF"/>
        <w:spacing w:before="0" w:beforeAutospacing="0" w:after="0" w:afterAutospacing="0"/>
        <w:jc w:val="both"/>
        <w:rPr>
          <w:rFonts w:ascii="Arial" w:hAnsi="Arial" w:cs="Arial"/>
        </w:rPr>
      </w:pPr>
    </w:p>
    <w:p w:rsidR="00C15559" w:rsidRDefault="00C15559" w:rsidP="00C15559">
      <w:pPr>
        <w:pStyle w:val="NormalWeb"/>
        <w:shd w:val="clear" w:color="auto" w:fill="FFFFFF"/>
        <w:spacing w:before="0" w:beforeAutospacing="0" w:after="0" w:afterAutospacing="0"/>
        <w:jc w:val="both"/>
        <w:rPr>
          <w:rFonts w:ascii="Arial" w:hAnsi="Arial" w:cs="Arial"/>
        </w:rPr>
      </w:pPr>
      <w:r w:rsidRPr="00C15559">
        <w:rPr>
          <w:rFonts w:ascii="Arial" w:hAnsi="Arial" w:cs="Arial"/>
        </w:rPr>
        <w:t>Die außergewöhnliche Schönheit der Höhle kann man auch bei einer Bootsfahrt bewundern. Domica ist durch ihre geräumige Dome bekannt und in einem davon wurde auch das berühmte slowakische Märchen der „</w:t>
      </w:r>
      <w:hyperlink r:id="rId46" w:tooltip="Der Salzprinz" w:history="1">
        <w:r w:rsidRPr="00C15559">
          <w:rPr>
            <w:rStyle w:val="Hyperlink"/>
            <w:rFonts w:ascii="Arial" w:hAnsi="Arial" w:cs="Arial"/>
            <w:color w:val="auto"/>
            <w:u w:val="none"/>
          </w:rPr>
          <w:t>Der Salzprinz</w:t>
        </w:r>
      </w:hyperlink>
      <w:r w:rsidRPr="00C15559">
        <w:rPr>
          <w:rFonts w:ascii="Arial" w:hAnsi="Arial" w:cs="Arial"/>
        </w:rPr>
        <w:t>“ gedreht. Domica ist durch periodische unterirdische Ströme der Bäche</w:t>
      </w:r>
      <w:r w:rsidRPr="00C15559">
        <w:rPr>
          <w:rStyle w:val="apple-converted-space"/>
          <w:rFonts w:ascii="Arial" w:hAnsi="Arial" w:cs="Arial"/>
        </w:rPr>
        <w:t> </w:t>
      </w:r>
      <w:hyperlink r:id="rId47" w:tooltip="Styx" w:history="1">
        <w:r w:rsidRPr="00C15559">
          <w:rPr>
            <w:rStyle w:val="Hyperlink"/>
            <w:rFonts w:ascii="Arial" w:hAnsi="Arial" w:cs="Arial"/>
            <w:color w:val="auto"/>
            <w:u w:val="none"/>
          </w:rPr>
          <w:t>Styx</w:t>
        </w:r>
      </w:hyperlink>
      <w:r w:rsidRPr="00C15559">
        <w:rPr>
          <w:rStyle w:val="apple-converted-space"/>
          <w:rFonts w:ascii="Arial" w:hAnsi="Arial" w:cs="Arial"/>
        </w:rPr>
        <w:t> </w:t>
      </w:r>
      <w:r w:rsidRPr="00C15559">
        <w:rPr>
          <w:rFonts w:ascii="Arial" w:hAnsi="Arial" w:cs="Arial"/>
        </w:rPr>
        <w:t xml:space="preserve">und Domica entstanden. </w:t>
      </w:r>
    </w:p>
    <w:p w:rsidR="0097338F" w:rsidRPr="00C15559" w:rsidRDefault="0097338F" w:rsidP="00C15559">
      <w:pPr>
        <w:pStyle w:val="NormalWeb"/>
        <w:shd w:val="clear" w:color="auto" w:fill="FFFFFF"/>
        <w:spacing w:before="0" w:beforeAutospacing="0" w:after="0" w:afterAutospacing="0"/>
        <w:jc w:val="both"/>
        <w:rPr>
          <w:rFonts w:ascii="Arial" w:hAnsi="Arial" w:cs="Arial"/>
        </w:rPr>
      </w:pPr>
    </w:p>
    <w:p w:rsidR="00C15559" w:rsidRPr="00C15559" w:rsidRDefault="00C15559" w:rsidP="00C15559">
      <w:pPr>
        <w:pStyle w:val="NormalWeb"/>
        <w:shd w:val="clear" w:color="auto" w:fill="FFFFFF"/>
        <w:spacing w:before="0" w:beforeAutospacing="0" w:after="0" w:afterAutospacing="0"/>
        <w:jc w:val="both"/>
        <w:rPr>
          <w:rFonts w:ascii="Arial" w:hAnsi="Arial" w:cs="Arial"/>
        </w:rPr>
      </w:pPr>
      <w:r w:rsidRPr="00C15559">
        <w:rPr>
          <w:rFonts w:ascii="Arial" w:hAnsi="Arial" w:cs="Arial"/>
        </w:rPr>
        <w:t>Die Höhle hat einige Räume, Säle und Gänge und alle haben ihren eigenen Namen, wie zum Beispiel</w:t>
      </w:r>
      <w:r w:rsidRPr="00C15559">
        <w:rPr>
          <w:rStyle w:val="apple-converted-space"/>
          <w:rFonts w:ascii="Arial" w:hAnsi="Arial" w:cs="Arial"/>
        </w:rPr>
        <w:t> </w:t>
      </w:r>
      <w:r w:rsidRPr="00C15559">
        <w:rPr>
          <w:rFonts w:ascii="Arial" w:hAnsi="Arial" w:cs="Arial"/>
          <w:i/>
          <w:iCs/>
        </w:rPr>
        <w:t>Dom der Mysterien</w:t>
      </w:r>
      <w:r w:rsidRPr="00C15559">
        <w:rPr>
          <w:rFonts w:ascii="Arial" w:hAnsi="Arial" w:cs="Arial"/>
        </w:rPr>
        <w:t>,</w:t>
      </w:r>
      <w:r w:rsidRPr="00C15559">
        <w:rPr>
          <w:rStyle w:val="apple-converted-space"/>
          <w:rFonts w:ascii="Arial" w:hAnsi="Arial" w:cs="Arial"/>
        </w:rPr>
        <w:t> </w:t>
      </w:r>
      <w:r w:rsidRPr="00C15559">
        <w:rPr>
          <w:rFonts w:ascii="Arial" w:hAnsi="Arial" w:cs="Arial"/>
          <w:i/>
          <w:iCs/>
        </w:rPr>
        <w:t>Glückssee</w:t>
      </w:r>
      <w:r w:rsidRPr="00C15559">
        <w:rPr>
          <w:rFonts w:ascii="Arial" w:hAnsi="Arial" w:cs="Arial"/>
        </w:rPr>
        <w:t xml:space="preserve">, </w:t>
      </w:r>
      <w:r w:rsidRPr="00C15559">
        <w:rPr>
          <w:rFonts w:ascii="Arial" w:hAnsi="Arial" w:cs="Arial"/>
          <w:i/>
          <w:iCs/>
        </w:rPr>
        <w:t>Urwald</w:t>
      </w:r>
      <w:r w:rsidRPr="00C15559">
        <w:rPr>
          <w:rFonts w:ascii="Arial" w:hAnsi="Arial" w:cs="Arial"/>
        </w:rPr>
        <w:t>,</w:t>
      </w:r>
      <w:r w:rsidRPr="00C15559">
        <w:rPr>
          <w:rStyle w:val="apple-converted-space"/>
          <w:rFonts w:ascii="Arial" w:hAnsi="Arial" w:cs="Arial"/>
        </w:rPr>
        <w:t> </w:t>
      </w:r>
      <w:r w:rsidRPr="00C15559">
        <w:rPr>
          <w:rFonts w:ascii="Arial" w:hAnsi="Arial" w:cs="Arial"/>
          <w:i/>
          <w:iCs/>
        </w:rPr>
        <w:t>Dom der indischen Pagoden</w:t>
      </w:r>
      <w:r w:rsidRPr="00C15559">
        <w:rPr>
          <w:rStyle w:val="apple-converted-space"/>
          <w:rFonts w:ascii="Arial" w:hAnsi="Arial" w:cs="Arial"/>
        </w:rPr>
        <w:t> </w:t>
      </w:r>
      <w:r w:rsidRPr="00C15559">
        <w:rPr>
          <w:rFonts w:ascii="Arial" w:hAnsi="Arial" w:cs="Arial"/>
        </w:rPr>
        <w:t>und andere. Durch Kaskadenwasserfälle fließt der unterirdische Fluss Styx.</w:t>
      </w:r>
    </w:p>
    <w:p w:rsidR="00C15559" w:rsidRDefault="00C15559" w:rsidP="00C15559">
      <w:pPr>
        <w:pStyle w:val="NormalWeb"/>
        <w:shd w:val="clear" w:color="auto" w:fill="FFFFFF"/>
        <w:spacing w:before="0" w:beforeAutospacing="0" w:after="0" w:afterAutospacing="0"/>
        <w:jc w:val="both"/>
        <w:rPr>
          <w:rFonts w:ascii="Arial" w:hAnsi="Arial" w:cs="Arial"/>
        </w:rPr>
      </w:pPr>
      <w:r w:rsidRPr="00C15559">
        <w:rPr>
          <w:rFonts w:ascii="Arial" w:hAnsi="Arial" w:cs="Arial"/>
        </w:rPr>
        <w:t>Zu den Besonderheiten gehört die reichliche Population der</w:t>
      </w:r>
      <w:r w:rsidRPr="00C15559">
        <w:rPr>
          <w:rStyle w:val="apple-converted-space"/>
          <w:rFonts w:ascii="Arial" w:hAnsi="Arial" w:cs="Arial"/>
        </w:rPr>
        <w:t> </w:t>
      </w:r>
      <w:hyperlink r:id="rId48" w:tooltip="Fledermäuse" w:history="1">
        <w:r w:rsidRPr="00C15559">
          <w:rPr>
            <w:rStyle w:val="Hyperlink"/>
            <w:rFonts w:ascii="Arial" w:hAnsi="Arial" w:cs="Arial"/>
            <w:color w:val="auto"/>
            <w:u w:val="none"/>
          </w:rPr>
          <w:t>Fledermäuse</w:t>
        </w:r>
      </w:hyperlink>
      <w:r w:rsidRPr="00C15559">
        <w:rPr>
          <w:rFonts w:ascii="Arial" w:hAnsi="Arial" w:cs="Arial"/>
        </w:rPr>
        <w:t>. In dem Höhlensystem kommen 16 Fledermausarten vor.</w:t>
      </w:r>
    </w:p>
    <w:p w:rsidR="006E1BCF" w:rsidRPr="00C15559" w:rsidRDefault="006E1BCF" w:rsidP="00C15559">
      <w:pPr>
        <w:pStyle w:val="NormalWeb"/>
        <w:shd w:val="clear" w:color="auto" w:fill="FFFFFF"/>
        <w:spacing w:before="0" w:beforeAutospacing="0" w:after="0" w:afterAutospacing="0"/>
        <w:jc w:val="both"/>
        <w:rPr>
          <w:rFonts w:ascii="Arial" w:hAnsi="Arial" w:cs="Arial"/>
        </w:rPr>
      </w:pPr>
    </w:p>
    <w:p w:rsidR="00245AE9" w:rsidRDefault="00245AE9" w:rsidP="00245AE9">
      <w:pPr>
        <w:rPr>
          <w:b/>
          <w:i/>
          <w:sz w:val="32"/>
          <w:szCs w:val="32"/>
          <w:u w:val="single"/>
        </w:rPr>
      </w:pPr>
    </w:p>
    <w:p w:rsidR="00245AE9" w:rsidRDefault="00245AE9" w:rsidP="00245AE9">
      <w:pPr>
        <w:rPr>
          <w:b/>
          <w:i/>
          <w:sz w:val="32"/>
          <w:szCs w:val="32"/>
          <w:u w:val="single"/>
        </w:rPr>
      </w:pPr>
      <w:r>
        <w:rPr>
          <w:b/>
          <w:i/>
          <w:sz w:val="32"/>
          <w:szCs w:val="32"/>
          <w:u w:val="single"/>
        </w:rPr>
        <w:lastRenderedPageBreak/>
        <w:t>DIE HIRTENFLŐTE FUJARA</w:t>
      </w:r>
    </w:p>
    <w:p w:rsidR="00245AE9" w:rsidRDefault="00245AE9" w:rsidP="00245AE9">
      <w:pPr>
        <w:rPr>
          <w:sz w:val="32"/>
          <w:szCs w:val="32"/>
        </w:rPr>
      </w:pPr>
      <w:hyperlink r:id="rId49" w:history="1">
        <w:r w:rsidRPr="00EC15A4">
          <w:rPr>
            <w:rStyle w:val="Hyperlink"/>
            <w:sz w:val="32"/>
            <w:szCs w:val="32"/>
          </w:rPr>
          <w:t>https://de.wikipedia.org/wiki/Fujara</w:t>
        </w:r>
      </w:hyperlink>
    </w:p>
    <w:p w:rsidR="00245AE9" w:rsidRPr="00245AE9" w:rsidRDefault="00245AE9" w:rsidP="00245AE9">
      <w:pPr>
        <w:rPr>
          <w:sz w:val="32"/>
          <w:szCs w:val="32"/>
        </w:rPr>
      </w:pPr>
    </w:p>
    <w:p w:rsidR="00245AE9" w:rsidRPr="000877A0" w:rsidRDefault="00245AE9" w:rsidP="00245AE9">
      <w:pPr>
        <w:spacing w:after="0" w:line="240" w:lineRule="auto"/>
        <w:jc w:val="both"/>
        <w:rPr>
          <w:rFonts w:ascii="Arial" w:hAnsi="Arial" w:cs="Arial"/>
          <w:sz w:val="24"/>
          <w:szCs w:val="24"/>
          <w:shd w:val="clear" w:color="auto" w:fill="FFFFFF"/>
        </w:rPr>
      </w:pPr>
      <w:r w:rsidRPr="000877A0">
        <w:rPr>
          <w:rFonts w:ascii="Arial" w:hAnsi="Arial" w:cs="Arial"/>
          <w:b/>
          <w:bCs/>
          <w:sz w:val="24"/>
          <w:szCs w:val="24"/>
          <w:shd w:val="clear" w:color="auto" w:fill="FFFFFF"/>
        </w:rPr>
        <w:t>Fujara</w:t>
      </w:r>
      <w:r w:rsidRPr="000877A0">
        <w:rPr>
          <w:rFonts w:ascii="Arial" w:hAnsi="Arial" w:cs="Arial"/>
          <w:sz w:val="24"/>
          <w:szCs w:val="24"/>
          <w:shd w:val="clear" w:color="auto" w:fill="FFFFFF"/>
        </w:rPr>
        <w:t xml:space="preserve"> ist eine lange, senkrecht gehaltene</w:t>
      </w:r>
      <w:r w:rsidRPr="000877A0">
        <w:rPr>
          <w:rStyle w:val="apple-converted-space"/>
          <w:rFonts w:ascii="Arial" w:hAnsi="Arial" w:cs="Arial"/>
          <w:sz w:val="24"/>
          <w:szCs w:val="24"/>
          <w:shd w:val="clear" w:color="auto" w:fill="FFFFFF"/>
        </w:rPr>
        <w:t> </w:t>
      </w:r>
      <w:hyperlink r:id="rId50" w:tooltip="Schnabelflöte" w:history="1">
        <w:r w:rsidRPr="000877A0">
          <w:rPr>
            <w:rStyle w:val="Hyperlink"/>
            <w:rFonts w:ascii="Arial" w:hAnsi="Arial" w:cs="Arial"/>
            <w:color w:val="auto"/>
            <w:sz w:val="24"/>
            <w:szCs w:val="24"/>
            <w:u w:val="none"/>
            <w:shd w:val="clear" w:color="auto" w:fill="FFFFFF"/>
          </w:rPr>
          <w:t>Schnabelflöte</w:t>
        </w:r>
      </w:hyperlink>
      <w:r w:rsidRPr="000877A0">
        <w:rPr>
          <w:rFonts w:ascii="Arial" w:hAnsi="Arial" w:cs="Arial"/>
          <w:sz w:val="24"/>
          <w:szCs w:val="24"/>
          <w:shd w:val="clear" w:color="auto" w:fill="FFFFFF"/>
        </w:rPr>
        <w:t>, die in der</w:t>
      </w:r>
      <w:r w:rsidRPr="000877A0">
        <w:rPr>
          <w:rStyle w:val="apple-converted-space"/>
          <w:rFonts w:ascii="Arial" w:hAnsi="Arial" w:cs="Arial"/>
          <w:sz w:val="24"/>
          <w:szCs w:val="24"/>
          <w:shd w:val="clear" w:color="auto" w:fill="FFFFFF"/>
        </w:rPr>
        <w:t> </w:t>
      </w:r>
      <w:hyperlink r:id="rId51" w:tooltip="Slowakei" w:history="1">
        <w:r w:rsidRPr="000877A0">
          <w:rPr>
            <w:rStyle w:val="Hyperlink"/>
            <w:rFonts w:ascii="Arial" w:hAnsi="Arial" w:cs="Arial"/>
            <w:color w:val="auto"/>
            <w:sz w:val="24"/>
            <w:szCs w:val="24"/>
            <w:u w:val="none"/>
            <w:shd w:val="clear" w:color="auto" w:fill="FFFFFF"/>
          </w:rPr>
          <w:t>Slowakei</w:t>
        </w:r>
      </w:hyperlink>
      <w:r w:rsidRPr="000877A0">
        <w:rPr>
          <w:rStyle w:val="apple-converted-space"/>
          <w:rFonts w:ascii="Arial" w:hAnsi="Arial" w:cs="Arial"/>
          <w:sz w:val="24"/>
          <w:szCs w:val="24"/>
          <w:shd w:val="clear" w:color="auto" w:fill="FFFFFF"/>
        </w:rPr>
        <w:t> </w:t>
      </w:r>
      <w:r w:rsidRPr="000877A0">
        <w:rPr>
          <w:rFonts w:ascii="Arial" w:hAnsi="Arial" w:cs="Arial"/>
          <w:sz w:val="24"/>
          <w:szCs w:val="24"/>
          <w:shd w:val="clear" w:color="auto" w:fill="FFFFFF"/>
        </w:rPr>
        <w:t>traditionell von Hirten gespielt wird.</w:t>
      </w:r>
    </w:p>
    <w:p w:rsidR="00245AE9" w:rsidRPr="000877A0" w:rsidRDefault="00245AE9" w:rsidP="00245AE9">
      <w:pPr>
        <w:spacing w:after="0" w:line="240" w:lineRule="auto"/>
        <w:jc w:val="both"/>
        <w:rPr>
          <w:rFonts w:ascii="Arial" w:hAnsi="Arial" w:cs="Arial"/>
          <w:sz w:val="24"/>
          <w:szCs w:val="24"/>
          <w:shd w:val="clear" w:color="auto" w:fill="FFFFFF"/>
        </w:rPr>
      </w:pPr>
      <w:r w:rsidRPr="000877A0">
        <w:rPr>
          <w:rFonts w:ascii="Arial" w:hAnsi="Arial" w:cs="Arial"/>
          <w:sz w:val="24"/>
          <w:szCs w:val="24"/>
          <w:shd w:val="clear" w:color="auto" w:fill="FFFFFF"/>
        </w:rPr>
        <w:t xml:space="preserve"> </w:t>
      </w:r>
    </w:p>
    <w:p w:rsidR="00245AE9" w:rsidRPr="000877A0" w:rsidRDefault="00245AE9" w:rsidP="00245AE9">
      <w:pPr>
        <w:pStyle w:val="NormalWeb"/>
        <w:shd w:val="clear" w:color="auto" w:fill="FFFFFF"/>
        <w:spacing w:before="0" w:beforeAutospacing="0" w:after="0" w:afterAutospacing="0"/>
        <w:jc w:val="both"/>
        <w:rPr>
          <w:rFonts w:ascii="Arial" w:hAnsi="Arial" w:cs="Arial"/>
        </w:rPr>
      </w:pPr>
      <w:r w:rsidRPr="000877A0">
        <w:rPr>
          <w:rFonts w:ascii="Arial" w:hAnsi="Arial" w:cs="Arial"/>
        </w:rPr>
        <w:t>Die</w:t>
      </w:r>
      <w:r w:rsidRPr="000877A0">
        <w:rPr>
          <w:rStyle w:val="apple-converted-space"/>
          <w:rFonts w:ascii="Arial" w:hAnsi="Arial" w:cs="Arial"/>
        </w:rPr>
        <w:t> </w:t>
      </w:r>
      <w:r w:rsidRPr="000877A0">
        <w:rPr>
          <w:rFonts w:ascii="Arial" w:hAnsi="Arial" w:cs="Arial"/>
          <w:i/>
          <w:iCs/>
        </w:rPr>
        <w:t>fujara</w:t>
      </w:r>
      <w:r w:rsidRPr="000877A0">
        <w:rPr>
          <w:rStyle w:val="apple-converted-space"/>
          <w:rFonts w:ascii="Arial" w:hAnsi="Arial" w:cs="Arial"/>
        </w:rPr>
        <w:t> </w:t>
      </w:r>
      <w:r w:rsidRPr="000877A0">
        <w:rPr>
          <w:rFonts w:ascii="Arial" w:hAnsi="Arial" w:cs="Arial"/>
        </w:rPr>
        <w:t xml:space="preserve">besteht aus einer langen Spielröhre und einem Anblasrohr. Ihre Größe variiert, am häufigsten ist sie jedoch zwischen 1,30 m und 1,70 m lang. Das Anblasrohr ist mit einem Lederriemen oder einem Messingband an der Flötenröhre festgebunden. Im unteren Teil der Flötenröhre befinden sich drei vorderständige Grifflöcher. </w:t>
      </w:r>
    </w:p>
    <w:p w:rsidR="00245AE9" w:rsidRPr="000877A0" w:rsidRDefault="00245AE9" w:rsidP="00245AE9">
      <w:pPr>
        <w:pStyle w:val="NormalWeb"/>
        <w:shd w:val="clear" w:color="auto" w:fill="FFFFFF"/>
        <w:spacing w:before="0" w:beforeAutospacing="0" w:after="0" w:afterAutospacing="0"/>
        <w:jc w:val="both"/>
        <w:rPr>
          <w:rFonts w:ascii="Arial" w:hAnsi="Arial" w:cs="Arial"/>
        </w:rPr>
      </w:pPr>
    </w:p>
    <w:p w:rsidR="00245AE9" w:rsidRPr="000877A0" w:rsidRDefault="00245AE9" w:rsidP="00245AE9">
      <w:pPr>
        <w:pStyle w:val="NormalWeb"/>
        <w:shd w:val="clear" w:color="auto" w:fill="FFFFFF"/>
        <w:spacing w:before="0" w:beforeAutospacing="0" w:after="0" w:afterAutospacing="0"/>
        <w:jc w:val="both"/>
        <w:rPr>
          <w:rFonts w:ascii="Arial" w:hAnsi="Arial" w:cs="Arial"/>
        </w:rPr>
      </w:pPr>
      <w:r w:rsidRPr="000877A0">
        <w:rPr>
          <w:rFonts w:ascii="Arial" w:hAnsi="Arial" w:cs="Arial"/>
        </w:rPr>
        <w:t>Im 14. Jahrhundert kamen</w:t>
      </w:r>
      <w:r w:rsidRPr="000877A0">
        <w:rPr>
          <w:rStyle w:val="apple-converted-space"/>
          <w:rFonts w:ascii="Arial" w:hAnsi="Arial" w:cs="Arial"/>
        </w:rPr>
        <w:t> </w:t>
      </w:r>
      <w:hyperlink r:id="rId52" w:tooltip="Walachen" w:history="1">
        <w:r w:rsidRPr="000877A0">
          <w:rPr>
            <w:rStyle w:val="Hyperlink"/>
            <w:rFonts w:ascii="Arial" w:hAnsi="Arial" w:cs="Arial"/>
            <w:color w:val="auto"/>
            <w:u w:val="none"/>
          </w:rPr>
          <w:t>Walachen</w:t>
        </w:r>
      </w:hyperlink>
      <w:r w:rsidRPr="000877A0">
        <w:rPr>
          <w:rStyle w:val="apple-converted-space"/>
          <w:rFonts w:ascii="Arial" w:hAnsi="Arial" w:cs="Arial"/>
        </w:rPr>
        <w:t> </w:t>
      </w:r>
      <w:r w:rsidRPr="000877A0">
        <w:rPr>
          <w:rFonts w:ascii="Arial" w:hAnsi="Arial" w:cs="Arial"/>
        </w:rPr>
        <w:t>aus dem heutigen Gebiet von</w:t>
      </w:r>
      <w:r w:rsidRPr="000877A0">
        <w:rPr>
          <w:rStyle w:val="apple-converted-space"/>
          <w:rFonts w:ascii="Arial" w:hAnsi="Arial" w:cs="Arial"/>
        </w:rPr>
        <w:t> </w:t>
      </w:r>
      <w:hyperlink r:id="rId53" w:tooltip="Rumänien" w:history="1">
        <w:r w:rsidRPr="000877A0">
          <w:rPr>
            <w:rStyle w:val="Hyperlink"/>
            <w:rFonts w:ascii="Arial" w:hAnsi="Arial" w:cs="Arial"/>
            <w:color w:val="auto"/>
            <w:u w:val="none"/>
          </w:rPr>
          <w:t>Rumänien</w:t>
        </w:r>
      </w:hyperlink>
      <w:r w:rsidRPr="000877A0">
        <w:rPr>
          <w:rStyle w:val="apple-converted-space"/>
          <w:rFonts w:ascii="Arial" w:hAnsi="Arial" w:cs="Arial"/>
        </w:rPr>
        <w:t> </w:t>
      </w:r>
      <w:r w:rsidRPr="000877A0">
        <w:rPr>
          <w:rFonts w:ascii="Arial" w:hAnsi="Arial" w:cs="Arial"/>
        </w:rPr>
        <w:t>über die</w:t>
      </w:r>
      <w:r w:rsidRPr="000877A0">
        <w:rPr>
          <w:rStyle w:val="apple-converted-space"/>
          <w:rFonts w:ascii="Arial" w:hAnsi="Arial" w:cs="Arial"/>
        </w:rPr>
        <w:t> </w:t>
      </w:r>
      <w:hyperlink r:id="rId54" w:tooltip="Karpaten" w:history="1">
        <w:r w:rsidRPr="000877A0">
          <w:rPr>
            <w:rStyle w:val="Hyperlink"/>
            <w:rFonts w:ascii="Arial" w:hAnsi="Arial" w:cs="Arial"/>
            <w:color w:val="auto"/>
            <w:u w:val="none"/>
          </w:rPr>
          <w:t>Karpaten</w:t>
        </w:r>
      </w:hyperlink>
      <w:r w:rsidRPr="000877A0">
        <w:rPr>
          <w:rStyle w:val="apple-converted-space"/>
          <w:rFonts w:ascii="Arial" w:hAnsi="Arial" w:cs="Arial"/>
        </w:rPr>
        <w:t> </w:t>
      </w:r>
      <w:r w:rsidRPr="000877A0">
        <w:rPr>
          <w:rFonts w:ascii="Arial" w:hAnsi="Arial" w:cs="Arial"/>
        </w:rPr>
        <w:t>in das Gebiet der heutigen Slowakei. Sie waren Hirten, die es verstanden, die Schafe und Ziegen bis über 1000 Meter Höhe zu hüten. Diese Hirten nahmen aus ihrer Heimat Flöten mit, die jedoch nicht größer als 130–140 cm waren. Erst im Gebiet der</w:t>
      </w:r>
      <w:r w:rsidRPr="000877A0">
        <w:rPr>
          <w:rStyle w:val="apple-converted-space"/>
          <w:rFonts w:ascii="Arial" w:hAnsi="Arial" w:cs="Arial"/>
        </w:rPr>
        <w:t> </w:t>
      </w:r>
      <w:hyperlink r:id="rId55" w:tooltip="Hohe Tatra" w:history="1">
        <w:r w:rsidRPr="000877A0">
          <w:rPr>
            <w:rStyle w:val="Hyperlink"/>
            <w:rFonts w:ascii="Arial" w:hAnsi="Arial" w:cs="Arial"/>
            <w:color w:val="auto"/>
            <w:u w:val="none"/>
          </w:rPr>
          <w:t>Hohen Tatra</w:t>
        </w:r>
      </w:hyperlink>
      <w:r w:rsidRPr="000877A0">
        <w:rPr>
          <w:rFonts w:ascii="Arial" w:hAnsi="Arial" w:cs="Arial"/>
        </w:rPr>
        <w:t xml:space="preserve"> bauten die Walachen</w:t>
      </w:r>
      <w:r w:rsidRPr="000877A0">
        <w:rPr>
          <w:rStyle w:val="apple-converted-space"/>
          <w:rFonts w:ascii="Arial" w:hAnsi="Arial" w:cs="Arial"/>
        </w:rPr>
        <w:t> </w:t>
      </w:r>
      <w:r w:rsidRPr="000877A0">
        <w:rPr>
          <w:rFonts w:ascii="Arial" w:hAnsi="Arial" w:cs="Arial"/>
          <w:i/>
          <w:iCs/>
        </w:rPr>
        <w:t>fujaras</w:t>
      </w:r>
      <w:r w:rsidRPr="000877A0">
        <w:rPr>
          <w:rStyle w:val="apple-converted-space"/>
          <w:rFonts w:ascii="Arial" w:hAnsi="Arial" w:cs="Arial"/>
        </w:rPr>
        <w:t> </w:t>
      </w:r>
      <w:r w:rsidRPr="000877A0">
        <w:rPr>
          <w:rFonts w:ascii="Arial" w:hAnsi="Arial" w:cs="Arial"/>
        </w:rPr>
        <w:t>von 170 cm.</w:t>
      </w:r>
    </w:p>
    <w:p w:rsidR="00245AE9" w:rsidRPr="000877A0" w:rsidRDefault="00245AE9" w:rsidP="00245AE9">
      <w:pPr>
        <w:pStyle w:val="NormalWeb"/>
        <w:shd w:val="clear" w:color="auto" w:fill="FFFFFF"/>
        <w:spacing w:before="0" w:beforeAutospacing="0" w:after="0" w:afterAutospacing="0"/>
        <w:jc w:val="both"/>
        <w:rPr>
          <w:rFonts w:ascii="Arial" w:hAnsi="Arial" w:cs="Arial"/>
        </w:rPr>
      </w:pPr>
    </w:p>
    <w:p w:rsidR="00245AE9" w:rsidRPr="000877A0" w:rsidRDefault="00245AE9" w:rsidP="00245AE9">
      <w:pPr>
        <w:pStyle w:val="NormalWeb"/>
        <w:shd w:val="clear" w:color="auto" w:fill="FFFFFF"/>
        <w:spacing w:before="0" w:beforeAutospacing="0" w:after="0" w:afterAutospacing="0"/>
        <w:jc w:val="both"/>
        <w:rPr>
          <w:rFonts w:ascii="Arial" w:hAnsi="Arial" w:cs="Arial"/>
        </w:rPr>
      </w:pPr>
      <w:r w:rsidRPr="000877A0">
        <w:rPr>
          <w:rFonts w:ascii="Arial" w:hAnsi="Arial" w:cs="Arial"/>
        </w:rPr>
        <w:t>Die</w:t>
      </w:r>
      <w:r w:rsidRPr="000877A0">
        <w:rPr>
          <w:rStyle w:val="apple-converted-space"/>
          <w:rFonts w:ascii="Arial" w:hAnsi="Arial" w:cs="Arial"/>
        </w:rPr>
        <w:t> </w:t>
      </w:r>
      <w:r w:rsidRPr="000877A0">
        <w:rPr>
          <w:rFonts w:ascii="Arial" w:hAnsi="Arial" w:cs="Arial"/>
          <w:i/>
          <w:iCs/>
        </w:rPr>
        <w:t>fujara</w:t>
      </w:r>
      <w:r w:rsidRPr="000877A0">
        <w:rPr>
          <w:rStyle w:val="apple-converted-space"/>
          <w:rFonts w:ascii="Arial" w:hAnsi="Arial" w:cs="Arial"/>
        </w:rPr>
        <w:t> </w:t>
      </w:r>
      <w:r w:rsidRPr="000877A0">
        <w:rPr>
          <w:rFonts w:ascii="Arial" w:hAnsi="Arial" w:cs="Arial"/>
        </w:rPr>
        <w:t>zählt zu den charakteristischen slowakischen Volksinstrumenten. Sie stammt aus dem</w:t>
      </w:r>
      <w:r w:rsidRPr="000877A0">
        <w:rPr>
          <w:rStyle w:val="apple-converted-space"/>
          <w:rFonts w:ascii="Arial" w:hAnsi="Arial" w:cs="Arial"/>
        </w:rPr>
        <w:t> </w:t>
      </w:r>
      <w:hyperlink r:id="rId56" w:tooltip="Zvolenská kotlina" w:history="1">
        <w:r w:rsidRPr="000877A0">
          <w:rPr>
            <w:rStyle w:val="Hyperlink"/>
            <w:rFonts w:ascii="Arial" w:hAnsi="Arial" w:cs="Arial"/>
            <w:color w:val="auto"/>
            <w:u w:val="none"/>
          </w:rPr>
          <w:t>Zvolen-Gebiet</w:t>
        </w:r>
      </w:hyperlink>
      <w:r w:rsidRPr="000877A0">
        <w:rPr>
          <w:rStyle w:val="apple-converted-space"/>
          <w:rFonts w:ascii="Arial" w:hAnsi="Arial" w:cs="Arial"/>
        </w:rPr>
        <w:t> </w:t>
      </w:r>
      <w:r w:rsidRPr="000877A0">
        <w:rPr>
          <w:rFonts w:ascii="Arial" w:hAnsi="Arial" w:cs="Arial"/>
        </w:rPr>
        <w:t>und der Bergkuppe der</w:t>
      </w:r>
      <w:r w:rsidRPr="000877A0">
        <w:rPr>
          <w:rStyle w:val="apple-converted-space"/>
          <w:rFonts w:ascii="Arial" w:hAnsi="Arial" w:cs="Arial"/>
        </w:rPr>
        <w:t> </w:t>
      </w:r>
      <w:hyperlink r:id="rId57" w:tooltip="Poľana" w:history="1">
        <w:r w:rsidRPr="000877A0">
          <w:rPr>
            <w:rStyle w:val="Hyperlink"/>
            <w:rFonts w:ascii="Arial" w:hAnsi="Arial" w:cs="Arial"/>
            <w:color w:val="auto"/>
            <w:u w:val="none"/>
          </w:rPr>
          <w:t>Poľana</w:t>
        </w:r>
      </w:hyperlink>
      <w:r w:rsidRPr="000877A0">
        <w:rPr>
          <w:rFonts w:ascii="Arial" w:hAnsi="Arial" w:cs="Arial"/>
        </w:rPr>
        <w:t>. Da das Zentrum von der Stadt</w:t>
      </w:r>
      <w:r w:rsidRPr="000877A0">
        <w:rPr>
          <w:rStyle w:val="apple-converted-space"/>
          <w:rFonts w:ascii="Arial" w:hAnsi="Arial" w:cs="Arial"/>
        </w:rPr>
        <w:t> </w:t>
      </w:r>
      <w:hyperlink r:id="rId58" w:tooltip="Detva" w:history="1">
        <w:r w:rsidRPr="000877A0">
          <w:rPr>
            <w:rStyle w:val="Hyperlink"/>
            <w:rFonts w:ascii="Arial" w:hAnsi="Arial" w:cs="Arial"/>
            <w:color w:val="auto"/>
            <w:u w:val="none"/>
          </w:rPr>
          <w:t>Detva</w:t>
        </w:r>
      </w:hyperlink>
      <w:r w:rsidRPr="000877A0">
        <w:rPr>
          <w:rStyle w:val="apple-converted-space"/>
          <w:rFonts w:ascii="Arial" w:hAnsi="Arial" w:cs="Arial"/>
        </w:rPr>
        <w:t> </w:t>
      </w:r>
      <w:r w:rsidRPr="000877A0">
        <w:rPr>
          <w:rFonts w:ascii="Arial" w:hAnsi="Arial" w:cs="Arial"/>
        </w:rPr>
        <w:t>gebildet wird, nennt man die</w:t>
      </w:r>
      <w:r w:rsidRPr="000877A0">
        <w:rPr>
          <w:rStyle w:val="apple-converted-space"/>
          <w:rFonts w:ascii="Arial" w:hAnsi="Arial" w:cs="Arial"/>
        </w:rPr>
        <w:t> </w:t>
      </w:r>
      <w:r w:rsidRPr="000877A0">
        <w:rPr>
          <w:rFonts w:ascii="Arial" w:hAnsi="Arial" w:cs="Arial"/>
          <w:i/>
          <w:iCs/>
        </w:rPr>
        <w:t>fujara</w:t>
      </w:r>
      <w:r w:rsidRPr="000877A0">
        <w:rPr>
          <w:rStyle w:val="apple-converted-space"/>
          <w:rFonts w:ascii="Arial" w:hAnsi="Arial" w:cs="Arial"/>
        </w:rPr>
        <w:t> </w:t>
      </w:r>
      <w:r w:rsidRPr="000877A0">
        <w:rPr>
          <w:rFonts w:ascii="Arial" w:hAnsi="Arial" w:cs="Arial"/>
        </w:rPr>
        <w:t>oft auch</w:t>
      </w:r>
      <w:r w:rsidRPr="000877A0">
        <w:rPr>
          <w:rStyle w:val="apple-converted-space"/>
          <w:rFonts w:ascii="Arial" w:hAnsi="Arial" w:cs="Arial"/>
        </w:rPr>
        <w:t> </w:t>
      </w:r>
      <w:r w:rsidRPr="000877A0">
        <w:rPr>
          <w:rFonts w:ascii="Arial" w:hAnsi="Arial" w:cs="Arial"/>
          <w:i/>
          <w:iCs/>
        </w:rPr>
        <w:t>detvianska fujara</w:t>
      </w:r>
      <w:r w:rsidRPr="000877A0">
        <w:rPr>
          <w:rFonts w:ascii="Arial" w:hAnsi="Arial" w:cs="Arial"/>
        </w:rPr>
        <w:t>(„Fujara aus Detva“). Hier finden sich die bekanntesten Hersteller und die besten Spieler. Seit einigen Jahren wird die</w:t>
      </w:r>
      <w:r w:rsidRPr="000877A0">
        <w:rPr>
          <w:rStyle w:val="apple-converted-space"/>
          <w:rFonts w:ascii="Arial" w:hAnsi="Arial" w:cs="Arial"/>
        </w:rPr>
        <w:t> </w:t>
      </w:r>
      <w:r w:rsidRPr="000877A0">
        <w:rPr>
          <w:rFonts w:ascii="Arial" w:hAnsi="Arial" w:cs="Arial"/>
          <w:i/>
          <w:iCs/>
        </w:rPr>
        <w:t>fujara</w:t>
      </w:r>
      <w:r w:rsidRPr="000877A0">
        <w:rPr>
          <w:rStyle w:val="apple-converted-space"/>
          <w:rFonts w:ascii="Arial" w:hAnsi="Arial" w:cs="Arial"/>
        </w:rPr>
        <w:t> </w:t>
      </w:r>
      <w:r w:rsidRPr="000877A0">
        <w:rPr>
          <w:rFonts w:ascii="Arial" w:hAnsi="Arial" w:cs="Arial"/>
        </w:rPr>
        <w:t>auch in anderen Teilen der Slowakei gebaut. Ferner gibt es einzelne Fujara-Bauer in Deutschland, Belgien und in der Schweiz.</w:t>
      </w:r>
    </w:p>
    <w:p w:rsidR="00245AE9" w:rsidRPr="000877A0" w:rsidRDefault="00245AE9" w:rsidP="00245AE9">
      <w:pPr>
        <w:pStyle w:val="NormalWeb"/>
        <w:shd w:val="clear" w:color="auto" w:fill="FFFFFF"/>
        <w:spacing w:before="0" w:beforeAutospacing="0" w:after="0" w:afterAutospacing="0"/>
        <w:jc w:val="both"/>
        <w:rPr>
          <w:rFonts w:ascii="Arial" w:hAnsi="Arial" w:cs="Arial"/>
        </w:rPr>
      </w:pPr>
    </w:p>
    <w:p w:rsidR="00245AE9" w:rsidRPr="000877A0" w:rsidRDefault="00245AE9" w:rsidP="00245AE9">
      <w:pPr>
        <w:pStyle w:val="NormalWeb"/>
        <w:shd w:val="clear" w:color="auto" w:fill="FFFFFF"/>
        <w:spacing w:before="0" w:beforeAutospacing="0" w:after="0" w:afterAutospacing="0"/>
        <w:jc w:val="both"/>
        <w:rPr>
          <w:rFonts w:ascii="Arial" w:hAnsi="Arial" w:cs="Arial"/>
        </w:rPr>
      </w:pPr>
      <w:r w:rsidRPr="000877A0">
        <w:rPr>
          <w:rFonts w:ascii="Arial" w:hAnsi="Arial" w:cs="Arial"/>
        </w:rPr>
        <w:t>Die Flöte produziert eine</w:t>
      </w:r>
      <w:r w:rsidRPr="000877A0">
        <w:rPr>
          <w:rStyle w:val="apple-converted-space"/>
          <w:rFonts w:ascii="Arial" w:hAnsi="Arial" w:cs="Arial"/>
        </w:rPr>
        <w:t> </w:t>
      </w:r>
      <w:hyperlink r:id="rId59" w:tooltip="Naturtonleiter" w:history="1">
        <w:r w:rsidRPr="000877A0">
          <w:rPr>
            <w:rStyle w:val="Hyperlink"/>
            <w:rFonts w:ascii="Arial" w:hAnsi="Arial" w:cs="Arial"/>
            <w:color w:val="auto"/>
            <w:u w:val="none"/>
          </w:rPr>
          <w:t>Naturtonleiter</w:t>
        </w:r>
      </w:hyperlink>
      <w:r w:rsidRPr="000877A0">
        <w:rPr>
          <w:rFonts w:ascii="Arial" w:hAnsi="Arial" w:cs="Arial"/>
        </w:rPr>
        <w:t xml:space="preserve">. Je nach Blasstärke verändert sich die Höhe des Tons. </w:t>
      </w:r>
    </w:p>
    <w:p w:rsidR="00245AE9" w:rsidRPr="000877A0" w:rsidRDefault="00245AE9" w:rsidP="00245AE9">
      <w:pPr>
        <w:pStyle w:val="NormalWeb"/>
        <w:shd w:val="clear" w:color="auto" w:fill="FFFFFF"/>
        <w:spacing w:before="0" w:beforeAutospacing="0" w:after="0" w:afterAutospacing="0"/>
        <w:jc w:val="both"/>
        <w:rPr>
          <w:rFonts w:ascii="Arial" w:hAnsi="Arial" w:cs="Arial"/>
        </w:rPr>
      </w:pPr>
    </w:p>
    <w:p w:rsidR="00245AE9" w:rsidRPr="000877A0" w:rsidRDefault="00245AE9" w:rsidP="00245AE9">
      <w:pPr>
        <w:pStyle w:val="NormalWeb"/>
        <w:shd w:val="clear" w:color="auto" w:fill="FFFFFF"/>
        <w:spacing w:before="0" w:beforeAutospacing="0" w:after="0" w:afterAutospacing="0"/>
        <w:jc w:val="both"/>
        <w:rPr>
          <w:rFonts w:ascii="Arial" w:hAnsi="Arial" w:cs="Arial"/>
        </w:rPr>
      </w:pPr>
      <w:r w:rsidRPr="000877A0">
        <w:rPr>
          <w:rFonts w:ascii="Arial" w:hAnsi="Arial" w:cs="Arial"/>
        </w:rPr>
        <w:t>Das Instrument und die traditionelle Musik der</w:t>
      </w:r>
      <w:r w:rsidRPr="000877A0">
        <w:rPr>
          <w:rStyle w:val="apple-converted-space"/>
          <w:rFonts w:ascii="Arial" w:hAnsi="Arial" w:cs="Arial"/>
        </w:rPr>
        <w:t> </w:t>
      </w:r>
      <w:r w:rsidRPr="000877A0">
        <w:rPr>
          <w:rFonts w:ascii="Arial" w:hAnsi="Arial" w:cs="Arial"/>
          <w:i/>
          <w:iCs/>
        </w:rPr>
        <w:t>fujara</w:t>
      </w:r>
      <w:r w:rsidRPr="000877A0">
        <w:rPr>
          <w:rStyle w:val="apple-converted-space"/>
          <w:rFonts w:ascii="Arial" w:hAnsi="Arial" w:cs="Arial"/>
        </w:rPr>
        <w:t> </w:t>
      </w:r>
      <w:r w:rsidRPr="000877A0">
        <w:rPr>
          <w:rFonts w:ascii="Arial" w:hAnsi="Arial" w:cs="Arial"/>
        </w:rPr>
        <w:t>wurden im Jahr 2005 in die UNESCO-Liste der</w:t>
      </w:r>
      <w:r w:rsidRPr="000877A0">
        <w:rPr>
          <w:rStyle w:val="apple-converted-space"/>
          <w:rFonts w:ascii="Arial" w:hAnsi="Arial" w:cs="Arial"/>
        </w:rPr>
        <w:t> </w:t>
      </w:r>
      <w:hyperlink r:id="rId60" w:tooltip="Meisterwerke des mündlichen und immateriellen Erbes der Menschheit" w:history="1">
        <w:r w:rsidRPr="000877A0">
          <w:rPr>
            <w:rStyle w:val="Hyperlink"/>
            <w:rFonts w:ascii="Arial" w:hAnsi="Arial" w:cs="Arial"/>
            <w:color w:val="auto"/>
            <w:u w:val="none"/>
          </w:rPr>
          <w:t>Meisterwerke des mündlichen und immateriellen Erbes der Menschheit</w:t>
        </w:r>
      </w:hyperlink>
      <w:r w:rsidRPr="000877A0">
        <w:rPr>
          <w:rStyle w:val="apple-converted-space"/>
          <w:rFonts w:ascii="Arial" w:hAnsi="Arial" w:cs="Arial"/>
        </w:rPr>
        <w:t> </w:t>
      </w:r>
      <w:r w:rsidRPr="000877A0">
        <w:rPr>
          <w:rFonts w:ascii="Arial" w:hAnsi="Arial" w:cs="Arial"/>
        </w:rPr>
        <w:t>aufgenommen.</w:t>
      </w:r>
    </w:p>
    <w:p w:rsidR="00245AE9" w:rsidRPr="0097338F" w:rsidRDefault="00245AE9" w:rsidP="00245AE9">
      <w:pPr>
        <w:rPr>
          <w:b/>
          <w:i/>
          <w:sz w:val="32"/>
          <w:szCs w:val="32"/>
          <w:u w:val="single"/>
        </w:rPr>
      </w:pPr>
    </w:p>
    <w:p w:rsidR="00C15559" w:rsidRDefault="00C15559" w:rsidP="00C15559">
      <w:pPr>
        <w:pStyle w:val="NormalWeb"/>
        <w:shd w:val="clear" w:color="auto" w:fill="FFFFFF"/>
        <w:spacing w:before="120" w:beforeAutospacing="0" w:after="120" w:afterAutospacing="0" w:line="336" w:lineRule="atLeast"/>
        <w:rPr>
          <w:rFonts w:ascii="Arial" w:hAnsi="Arial" w:cs="Arial"/>
          <w:color w:val="222222"/>
          <w:sz w:val="21"/>
          <w:szCs w:val="21"/>
        </w:rPr>
      </w:pPr>
    </w:p>
    <w:p w:rsidR="00C15559" w:rsidRDefault="00C15559"/>
    <w:sectPr w:rsidR="00C15559" w:rsidSect="003570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5559"/>
    <w:rsid w:val="00245AE9"/>
    <w:rsid w:val="0035705A"/>
    <w:rsid w:val="006E1BCF"/>
    <w:rsid w:val="0097338F"/>
    <w:rsid w:val="00986753"/>
    <w:rsid w:val="00C155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559"/>
  </w:style>
  <w:style w:type="character" w:styleId="Hyperlink">
    <w:name w:val="Hyperlink"/>
    <w:basedOn w:val="DefaultParagraphFont"/>
    <w:uiPriority w:val="99"/>
    <w:unhideWhenUsed/>
    <w:rsid w:val="00C15559"/>
    <w:rPr>
      <w:color w:val="0000FF"/>
      <w:u w:val="single"/>
    </w:rPr>
  </w:style>
  <w:style w:type="paragraph" w:styleId="NormalWeb">
    <w:name w:val="Normal (Web)"/>
    <w:basedOn w:val="Normal"/>
    <w:uiPriority w:val="99"/>
    <w:semiHidden/>
    <w:unhideWhenUsed/>
    <w:rsid w:val="00C1555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749227417">
      <w:bodyDiv w:val="1"/>
      <w:marLeft w:val="0"/>
      <w:marRight w:val="0"/>
      <w:marTop w:val="0"/>
      <w:marBottom w:val="0"/>
      <w:divBdr>
        <w:top w:val="none" w:sz="0" w:space="0" w:color="auto"/>
        <w:left w:val="none" w:sz="0" w:space="0" w:color="auto"/>
        <w:bottom w:val="none" w:sz="0" w:space="0" w:color="auto"/>
        <w:right w:val="none" w:sz="0" w:space="0" w:color="auto"/>
      </w:divBdr>
    </w:div>
    <w:div w:id="19650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Steinzeit" TargetMode="External"/><Relationship Id="rId18" Type="http://schemas.openxmlformats.org/officeDocument/2006/relationships/hyperlink" Target="https://de.wikipedia.org/wiki/Kremnica" TargetMode="External"/><Relationship Id="rId26" Type="http://schemas.openxmlformats.org/officeDocument/2006/relationships/hyperlink" Target="https://de.wikipedia.org/wiki/Joseph_Emanuel_Fischer_von_Erlach" TargetMode="External"/><Relationship Id="rId39" Type="http://schemas.openxmlformats.org/officeDocument/2006/relationships/hyperlink" Target="http://www.ssj.sk/de/jaskyna/7-die-hohle-domica" TargetMode="External"/><Relationship Id="rId21" Type="http://schemas.openxmlformats.org/officeDocument/2006/relationships/hyperlink" Target="https://de.wikipedia.org/wiki/Bergbau" TargetMode="External"/><Relationship Id="rId34" Type="http://schemas.openxmlformats.org/officeDocument/2006/relationships/hyperlink" Target="https://de.wikipedia.org/wiki/Joseph_II._(HRR)" TargetMode="External"/><Relationship Id="rId42" Type="http://schemas.openxmlformats.org/officeDocument/2006/relationships/hyperlink" Target="https://de.wikipedia.org/wiki/Baradla-Domica-H%C3%B6hlensystem" TargetMode="External"/><Relationship Id="rId47" Type="http://schemas.openxmlformats.org/officeDocument/2006/relationships/hyperlink" Target="https://de.wikipedia.org/wiki/Styx" TargetMode="External"/><Relationship Id="rId50" Type="http://schemas.openxmlformats.org/officeDocument/2006/relationships/hyperlink" Target="https://de.wikipedia.org/wiki/Schnabelfl%C3%B6te" TargetMode="External"/><Relationship Id="rId55" Type="http://schemas.openxmlformats.org/officeDocument/2006/relationships/hyperlink" Target="https://de.wikipedia.org/wiki/Hohe_Tatra" TargetMode="External"/><Relationship Id="rId7" Type="http://schemas.openxmlformats.org/officeDocument/2006/relationships/hyperlink" Target="https://de.wikipedia.org/wiki/Bergstadt" TargetMode="External"/><Relationship Id="rId2" Type="http://schemas.openxmlformats.org/officeDocument/2006/relationships/styles" Target="styles.xml"/><Relationship Id="rId16" Type="http://schemas.openxmlformats.org/officeDocument/2006/relationships/hyperlink" Target="https://de.wikipedia.org/wiki/K%C3%B6nigliche_Freistadt" TargetMode="External"/><Relationship Id="rId20" Type="http://schemas.openxmlformats.org/officeDocument/2006/relationships/hyperlink" Target="https://de.wikipedia.org/wiki/Schwarzpulver" TargetMode="External"/><Relationship Id="rId29" Type="http://schemas.openxmlformats.org/officeDocument/2006/relationships/hyperlink" Target="https://de.wikipedia.org/wiki/Debrecen" TargetMode="External"/><Relationship Id="rId41" Type="http://schemas.openxmlformats.org/officeDocument/2006/relationships/hyperlink" Target="https://de.wikipedia.org/wiki/Nationalpark_Slowakischer_Karst" TargetMode="External"/><Relationship Id="rId54" Type="http://schemas.openxmlformats.org/officeDocument/2006/relationships/hyperlink" Target="https://de.wikipedia.org/wiki/Karpat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e.wikipedia.org/wiki/Ungarische_Sprache" TargetMode="External"/><Relationship Id="rId11" Type="http://schemas.openxmlformats.org/officeDocument/2006/relationships/hyperlink" Target="https://de.wikipedia.org/wiki/Schemnitzer_Berge" TargetMode="External"/><Relationship Id="rId24" Type="http://schemas.openxmlformats.org/officeDocument/2006/relationships/hyperlink" Target="https://de.wikipedia.org/wiki/Feuermaschine" TargetMode="External"/><Relationship Id="rId32" Type="http://schemas.openxmlformats.org/officeDocument/2006/relationships/hyperlink" Target="https://de.wikipedia.org/wiki/Pests%C3%A4ule" TargetMode="External"/><Relationship Id="rId37" Type="http://schemas.openxmlformats.org/officeDocument/2006/relationships/hyperlink" Target="https://de.wikipedia.org/wiki/K%C3%BCstenmammutbaum" TargetMode="External"/><Relationship Id="rId40" Type="http://schemas.openxmlformats.org/officeDocument/2006/relationships/hyperlink" Target="https://de.wikipedia.org/wiki/Slowakei" TargetMode="External"/><Relationship Id="rId45" Type="http://schemas.openxmlformats.org/officeDocument/2006/relationships/hyperlink" Target="https://de.wikipedia.org/wiki/Ungarn" TargetMode="External"/><Relationship Id="rId53" Type="http://schemas.openxmlformats.org/officeDocument/2006/relationships/hyperlink" Target="https://de.wikipedia.org/wiki/Rum%C3%A4nien" TargetMode="External"/><Relationship Id="rId58" Type="http://schemas.openxmlformats.org/officeDocument/2006/relationships/hyperlink" Target="https://de.wikipedia.org/wiki/Detva" TargetMode="External"/><Relationship Id="rId5" Type="http://schemas.openxmlformats.org/officeDocument/2006/relationships/hyperlink" Target="https://de.wikipedia.org/wiki/Bansk%C3%A1_%C5%A0tiavnica" TargetMode="External"/><Relationship Id="rId15" Type="http://schemas.openxmlformats.org/officeDocument/2006/relationships/hyperlink" Target="https://de.wikipedia.org/wiki/Silber" TargetMode="External"/><Relationship Id="rId23" Type="http://schemas.openxmlformats.org/officeDocument/2006/relationships/hyperlink" Target="https://de.wikipedia.org/wiki/Tajchy" TargetMode="External"/><Relationship Id="rId28" Type="http://schemas.openxmlformats.org/officeDocument/2006/relationships/hyperlink" Target="https://de.wikipedia.org/wiki/K%C3%B6nigreich_Ungarn" TargetMode="External"/><Relationship Id="rId36" Type="http://schemas.openxmlformats.org/officeDocument/2006/relationships/hyperlink" Target="https://de.wikipedia.org/wiki/Neues_Schloss_(Bansk%C3%A1_%C5%A0tiavnica)" TargetMode="External"/><Relationship Id="rId49" Type="http://schemas.openxmlformats.org/officeDocument/2006/relationships/hyperlink" Target="https://de.wikipedia.org/wiki/Fujara" TargetMode="External"/><Relationship Id="rId57" Type="http://schemas.openxmlformats.org/officeDocument/2006/relationships/hyperlink" Target="https://de.wikipedia.org/wiki/Po%C4%BEana" TargetMode="External"/><Relationship Id="rId61" Type="http://schemas.openxmlformats.org/officeDocument/2006/relationships/fontTable" Target="fontTable.xml"/><Relationship Id="rId10" Type="http://schemas.openxmlformats.org/officeDocument/2006/relationships/hyperlink" Target="https://de.wikipedia.org/wiki/UNESCO" TargetMode="External"/><Relationship Id="rId19" Type="http://schemas.openxmlformats.org/officeDocument/2006/relationships/hyperlink" Target="https://de.wikipedia.org/wiki/Matthias_Corvinus" TargetMode="External"/><Relationship Id="rId31" Type="http://schemas.openxmlformats.org/officeDocument/2006/relationships/hyperlink" Target="https://de.wikipedia.org/wiki/Gemeinschaft_Evangelischer_Kirchen_in_Europa" TargetMode="External"/><Relationship Id="rId44" Type="http://schemas.openxmlformats.org/officeDocument/2006/relationships/hyperlink" Target="https://de.wikipedia.org/wiki/Baradla" TargetMode="External"/><Relationship Id="rId52" Type="http://schemas.openxmlformats.org/officeDocument/2006/relationships/hyperlink" Target="https://de.wikipedia.org/wiki/Walachen" TargetMode="External"/><Relationship Id="rId60" Type="http://schemas.openxmlformats.org/officeDocument/2006/relationships/hyperlink" Target="https://de.wikipedia.org/wiki/Meisterwerke_des_m%C3%BCndlichen_und_immateriellen_Erbes_der_Menschheit" TargetMode="External"/><Relationship Id="rId4" Type="http://schemas.openxmlformats.org/officeDocument/2006/relationships/webSettings" Target="webSettings.xml"/><Relationship Id="rId9" Type="http://schemas.openxmlformats.org/officeDocument/2006/relationships/hyperlink" Target="https://de.wikipedia.org/wiki/UNESCO-Welterbe" TargetMode="External"/><Relationship Id="rId14" Type="http://schemas.openxmlformats.org/officeDocument/2006/relationships/hyperlink" Target="https://de.wikipedia.org/wiki/Gold" TargetMode="External"/><Relationship Id="rId22" Type="http://schemas.openxmlformats.org/officeDocument/2006/relationships/hyperlink" Target="https://de.wikipedia.org/wiki/Friede_von_Sathmar" TargetMode="External"/><Relationship Id="rId27" Type="http://schemas.openxmlformats.org/officeDocument/2006/relationships/hyperlink" Target="https://de.wikipedia.org/wiki/Maria_Theresia" TargetMode="External"/><Relationship Id="rId30" Type="http://schemas.openxmlformats.org/officeDocument/2006/relationships/hyperlink" Target="https://de.wikipedia.org/wiki/Reformationsstadt_Europas" TargetMode="External"/><Relationship Id="rId35" Type="http://schemas.openxmlformats.org/officeDocument/2006/relationships/hyperlink" Target="https://de.wikipedia.org/wiki/Altes_Schloss_(Bansk%C3%A1_%C5%A0tiavnica)" TargetMode="External"/><Relationship Id="rId43" Type="http://schemas.openxmlformats.org/officeDocument/2006/relationships/hyperlink" Target="https://de.wikipedia.org/wiki/Aggtelek" TargetMode="External"/><Relationship Id="rId48" Type="http://schemas.openxmlformats.org/officeDocument/2006/relationships/hyperlink" Target="https://de.wikipedia.org/wiki/Flederm%C3%A4use" TargetMode="External"/><Relationship Id="rId56" Type="http://schemas.openxmlformats.org/officeDocument/2006/relationships/hyperlink" Target="https://de.wikipedia.org/wiki/Zvolensk%C3%A1_kotlina" TargetMode="External"/><Relationship Id="rId8" Type="http://schemas.openxmlformats.org/officeDocument/2006/relationships/hyperlink" Target="https://de.wikipedia.org/wiki/Slowakei" TargetMode="External"/><Relationship Id="rId51" Type="http://schemas.openxmlformats.org/officeDocument/2006/relationships/hyperlink" Target="https://de.wikipedia.org/wiki/Slowakei" TargetMode="External"/><Relationship Id="rId3" Type="http://schemas.openxmlformats.org/officeDocument/2006/relationships/settings" Target="settings.xml"/><Relationship Id="rId12" Type="http://schemas.openxmlformats.org/officeDocument/2006/relationships/hyperlink" Target="https://de.wikipedia.org/wiki/Tajchy" TargetMode="External"/><Relationship Id="rId17" Type="http://schemas.openxmlformats.org/officeDocument/2006/relationships/hyperlink" Target="https://de.wikipedia.org/wiki/Bansk%C3%A1_Bystrica" TargetMode="External"/><Relationship Id="rId25" Type="http://schemas.openxmlformats.org/officeDocument/2006/relationships/hyperlink" Target="https://de.wikipedia.org/wiki/Isaac_Potter" TargetMode="External"/><Relationship Id="rId33" Type="http://schemas.openxmlformats.org/officeDocument/2006/relationships/hyperlink" Target="https://de.wikipedia.org/wiki/Toleranzpatent" TargetMode="External"/><Relationship Id="rId38" Type="http://schemas.openxmlformats.org/officeDocument/2006/relationships/hyperlink" Target="https://de.wikipedia.org/wiki/Hronsek" TargetMode="External"/><Relationship Id="rId46" Type="http://schemas.openxmlformats.org/officeDocument/2006/relationships/hyperlink" Target="https://de.wikipedia.org/wiki/Der_Salzprinz" TargetMode="External"/><Relationship Id="rId59" Type="http://schemas.openxmlformats.org/officeDocument/2006/relationships/hyperlink" Target="https://de.wikipedia.org/wiki/Naturtonle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FA9E-80F3-40D9-AA24-0C4814CD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dc:creator>
  <cp:lastModifiedBy>Ado</cp:lastModifiedBy>
  <cp:revision>2</cp:revision>
  <dcterms:created xsi:type="dcterms:W3CDTF">2020-02-02T12:25:00Z</dcterms:created>
  <dcterms:modified xsi:type="dcterms:W3CDTF">2020-02-02T12:25:00Z</dcterms:modified>
</cp:coreProperties>
</file>