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4C0C" w14:textId="3EFFB64F" w:rsidR="001D7047" w:rsidRDefault="001D7047" w:rsidP="001D7047">
      <w:pPr>
        <w:spacing w:after="120" w:line="240" w:lineRule="auto"/>
        <w:jc w:val="center"/>
        <w:rPr>
          <w:b/>
          <w:sz w:val="24"/>
          <w:szCs w:val="24"/>
        </w:rPr>
      </w:pPr>
      <w:r w:rsidRPr="00F40C0B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EF01BD8" wp14:editId="49492176">
            <wp:simplePos x="0" y="0"/>
            <wp:positionH relativeFrom="column">
              <wp:posOffset>1774190</wp:posOffset>
            </wp:positionH>
            <wp:positionV relativeFrom="paragraph">
              <wp:posOffset>-803275</wp:posOffset>
            </wp:positionV>
            <wp:extent cx="3369243" cy="559558"/>
            <wp:effectExtent l="19050" t="0" r="2607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2" t="12444" r="43168" b="7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43" cy="55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B28CE0" w14:textId="4160F0B9" w:rsidR="001D7047" w:rsidRDefault="001D7047" w:rsidP="001D704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Ľudovít Štúr </w:t>
      </w:r>
      <w:proofErr w:type="spellStart"/>
      <w:r>
        <w:rPr>
          <w:b/>
          <w:sz w:val="24"/>
          <w:szCs w:val="24"/>
        </w:rPr>
        <w:t>Gymnasium</w:t>
      </w:r>
      <w:proofErr w:type="spellEnd"/>
      <w:r>
        <w:rPr>
          <w:b/>
          <w:sz w:val="24"/>
          <w:szCs w:val="24"/>
        </w:rPr>
        <w:t>, Hronská 3, 960 49 Zvolen</w:t>
      </w:r>
    </w:p>
    <w:p w14:paraId="00D36ABC" w14:textId="77777777" w:rsidR="001D7047" w:rsidRDefault="001D7047" w:rsidP="001D704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Erasmus+: </w:t>
      </w:r>
    </w:p>
    <w:p w14:paraId="49B25D6D" w14:textId="77777777" w:rsidR="001D7047" w:rsidRDefault="001D7047" w:rsidP="001D7047">
      <w:pPr>
        <w:spacing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Mein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Deutsch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ist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gut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- ich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spreche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mit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Mut</w:t>
      </w:r>
      <w:proofErr w:type="spellEnd"/>
    </w:p>
    <w:p w14:paraId="5AB7021A" w14:textId="77777777" w:rsidR="001D7047" w:rsidRDefault="001D7047" w:rsidP="001D7047">
      <w:pPr>
        <w:spacing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Projektnummer</w:t>
      </w:r>
      <w:proofErr w:type="spellEnd"/>
      <w:r>
        <w:rPr>
          <w:b/>
          <w:sz w:val="24"/>
          <w:szCs w:val="24"/>
        </w:rPr>
        <w:t xml:space="preserve">: 2019-1-HU01-KA229-061011_3 </w:t>
      </w:r>
    </w:p>
    <w:p w14:paraId="39D88D24" w14:textId="77777777" w:rsidR="001D7047" w:rsidRDefault="001D7047" w:rsidP="001D7047">
      <w:pPr>
        <w:spacing w:after="120" w:line="240" w:lineRule="auto"/>
        <w:jc w:val="center"/>
        <w:rPr>
          <w:b/>
        </w:rPr>
      </w:pPr>
      <w:proofErr w:type="spellStart"/>
      <w:r>
        <w:rPr>
          <w:b/>
        </w:rPr>
        <w:t>Kurzzeitaustausch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Schűlergruppen</w:t>
      </w:r>
      <w:proofErr w:type="spellEnd"/>
      <w:r>
        <w:rPr>
          <w:b/>
        </w:rPr>
        <w:t xml:space="preserve"> in KAPOSVÁR in </w:t>
      </w:r>
      <w:proofErr w:type="spellStart"/>
      <w:r>
        <w:rPr>
          <w:b/>
        </w:rPr>
        <w:t>Ungarn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vom</w:t>
      </w:r>
      <w:proofErr w:type="spellEnd"/>
      <w:r>
        <w:rPr>
          <w:b/>
        </w:rPr>
        <w:t xml:space="preserve">  8.12. bis </w:t>
      </w:r>
      <w:proofErr w:type="spellStart"/>
      <w:r>
        <w:rPr>
          <w:b/>
        </w:rPr>
        <w:t>zum</w:t>
      </w:r>
      <w:proofErr w:type="spellEnd"/>
      <w:r>
        <w:rPr>
          <w:b/>
        </w:rPr>
        <w:t xml:space="preserve"> 14.12.2019</w:t>
      </w:r>
    </w:p>
    <w:p w14:paraId="318FCCDA" w14:textId="42483BC6" w:rsidR="001D7047" w:rsidRDefault="001D7047" w:rsidP="00F40C0B">
      <w:pPr>
        <w:spacing w:after="120" w:line="240" w:lineRule="auto"/>
        <w:jc w:val="center"/>
        <w:rPr>
          <w:b/>
        </w:rPr>
      </w:pPr>
    </w:p>
    <w:p w14:paraId="6829F85D" w14:textId="77777777" w:rsidR="001D7047" w:rsidRDefault="001D7047" w:rsidP="00F40C0B">
      <w:pPr>
        <w:spacing w:after="120" w:line="240" w:lineRule="auto"/>
        <w:jc w:val="center"/>
        <w:rPr>
          <w:b/>
        </w:rPr>
      </w:pPr>
    </w:p>
    <w:p w14:paraId="0D683E4C" w14:textId="77777777" w:rsidR="001D7047" w:rsidRDefault="005C13D7" w:rsidP="001D7047">
      <w:pPr>
        <w:spacing w:after="120" w:line="240" w:lineRule="auto"/>
        <w:rPr>
          <w:rFonts w:cstheme="minorHAnsi"/>
          <w:sz w:val="28"/>
          <w:szCs w:val="28"/>
        </w:rPr>
      </w:pPr>
      <w:proofErr w:type="spellStart"/>
      <w:r w:rsidRPr="001D7047">
        <w:rPr>
          <w:rFonts w:cstheme="minorHAnsi"/>
          <w:sz w:val="28"/>
          <w:szCs w:val="28"/>
        </w:rPr>
        <w:t>Insgesamt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bewerte</w:t>
      </w:r>
      <w:proofErr w:type="spellEnd"/>
      <w:r w:rsidRPr="001D7047">
        <w:rPr>
          <w:rFonts w:cstheme="minorHAnsi"/>
          <w:sz w:val="28"/>
          <w:szCs w:val="28"/>
        </w:rPr>
        <w:t xml:space="preserve"> ich </w:t>
      </w:r>
      <w:proofErr w:type="spellStart"/>
      <w:r w:rsidRPr="001D7047">
        <w:rPr>
          <w:rFonts w:cstheme="minorHAnsi"/>
          <w:sz w:val="28"/>
          <w:szCs w:val="28"/>
        </w:rPr>
        <w:t>den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Aust</w:t>
      </w:r>
      <w:r w:rsidRPr="001D7047">
        <w:rPr>
          <w:rFonts w:cstheme="minorHAnsi"/>
          <w:sz w:val="28"/>
          <w:szCs w:val="28"/>
        </w:rPr>
        <w:t>auschaufenthalt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sehr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gut</w:t>
      </w:r>
      <w:proofErr w:type="spellEnd"/>
      <w:r w:rsidRPr="001D7047">
        <w:rPr>
          <w:rFonts w:cstheme="minorHAnsi"/>
          <w:sz w:val="28"/>
          <w:szCs w:val="28"/>
        </w:rPr>
        <w:t>.</w:t>
      </w:r>
      <w:r w:rsidR="000B39D7"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Die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Veranstaltungen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an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denen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wir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teilnahmen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waren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hauptsächlich</w:t>
      </w:r>
      <w:proofErr w:type="spellEnd"/>
      <w:r w:rsidRPr="001D7047">
        <w:rPr>
          <w:rFonts w:cstheme="minorHAnsi"/>
          <w:sz w:val="28"/>
          <w:szCs w:val="28"/>
        </w:rPr>
        <w:t xml:space="preserve"> UNESCO-</w:t>
      </w:r>
      <w:proofErr w:type="spellStart"/>
      <w:r w:rsidRPr="001D7047">
        <w:rPr>
          <w:rFonts w:cstheme="minorHAnsi"/>
          <w:sz w:val="28"/>
          <w:szCs w:val="28"/>
        </w:rPr>
        <w:t>Stätten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was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auch</w:t>
      </w:r>
      <w:proofErr w:type="spellEnd"/>
      <w:r w:rsidRPr="001D7047">
        <w:rPr>
          <w:rFonts w:cstheme="minorHAnsi"/>
          <w:sz w:val="28"/>
          <w:szCs w:val="28"/>
        </w:rPr>
        <w:t xml:space="preserve"> das </w:t>
      </w:r>
      <w:proofErr w:type="spellStart"/>
      <w:r w:rsidRPr="001D7047">
        <w:rPr>
          <w:rFonts w:cstheme="minorHAnsi"/>
          <w:sz w:val="28"/>
          <w:szCs w:val="28"/>
        </w:rPr>
        <w:t>Thema</w:t>
      </w:r>
      <w:proofErr w:type="spellEnd"/>
      <w:r w:rsidRPr="001D7047">
        <w:rPr>
          <w:rFonts w:cstheme="minorHAnsi"/>
          <w:sz w:val="28"/>
          <w:szCs w:val="28"/>
        </w:rPr>
        <w:t xml:space="preserve"> des </w:t>
      </w:r>
      <w:proofErr w:type="spellStart"/>
      <w:r w:rsidRPr="001D7047">
        <w:rPr>
          <w:rFonts w:cstheme="minorHAnsi"/>
          <w:sz w:val="28"/>
          <w:szCs w:val="28"/>
        </w:rPr>
        <w:t>Projekts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war</w:t>
      </w:r>
      <w:proofErr w:type="spellEnd"/>
      <w:r w:rsidRPr="001D7047">
        <w:rPr>
          <w:rFonts w:cstheme="minorHAnsi"/>
          <w:sz w:val="28"/>
          <w:szCs w:val="28"/>
        </w:rPr>
        <w:t>.</w:t>
      </w:r>
      <w:r w:rsidR="000B39D7" w:rsidRPr="001D7047">
        <w:rPr>
          <w:rFonts w:cstheme="minorHAnsi"/>
          <w:sz w:val="28"/>
          <w:szCs w:val="28"/>
        </w:rPr>
        <w:t xml:space="preserve"> </w:t>
      </w:r>
    </w:p>
    <w:p w14:paraId="26B6F4E2" w14:textId="77777777" w:rsidR="001D7047" w:rsidRDefault="005C13D7" w:rsidP="001D7047">
      <w:pPr>
        <w:spacing w:after="120" w:line="240" w:lineRule="auto"/>
        <w:rPr>
          <w:rFonts w:cstheme="minorHAnsi"/>
          <w:sz w:val="28"/>
          <w:szCs w:val="28"/>
        </w:rPr>
      </w:pPr>
      <w:r w:rsidRPr="001D7047">
        <w:rPr>
          <w:rFonts w:cstheme="minorHAnsi"/>
          <w:sz w:val="28"/>
          <w:szCs w:val="28"/>
        </w:rPr>
        <w:br/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Die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Organisation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der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Reisen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war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sehr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gut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abgewickelt</w:t>
      </w:r>
      <w:proofErr w:type="spellEnd"/>
      <w:r w:rsidR="001D7047">
        <w:rPr>
          <w:rFonts w:cstheme="minorHAnsi"/>
          <w:sz w:val="28"/>
          <w:szCs w:val="28"/>
        </w:rPr>
        <w:t xml:space="preserve">. </w:t>
      </w:r>
      <w:r w:rsidRPr="001D7047">
        <w:rPr>
          <w:rFonts w:cstheme="minorHAnsi"/>
          <w:sz w:val="28"/>
          <w:szCs w:val="28"/>
        </w:rPr>
        <w:t xml:space="preserve">Der </w:t>
      </w:r>
      <w:proofErr w:type="spellStart"/>
      <w:r w:rsidRPr="001D7047">
        <w:rPr>
          <w:rFonts w:cstheme="minorHAnsi"/>
          <w:sz w:val="28"/>
          <w:szCs w:val="28"/>
        </w:rPr>
        <w:t>Bus</w:t>
      </w:r>
      <w:proofErr w:type="spellEnd"/>
      <w:r w:rsidRPr="001D7047">
        <w:rPr>
          <w:rFonts w:cstheme="minorHAnsi"/>
          <w:sz w:val="28"/>
          <w:szCs w:val="28"/>
        </w:rPr>
        <w:t xml:space="preserve"> kam </w:t>
      </w:r>
      <w:proofErr w:type="spellStart"/>
      <w:r w:rsidRPr="001D7047">
        <w:rPr>
          <w:rFonts w:cstheme="minorHAnsi"/>
          <w:sz w:val="28"/>
          <w:szCs w:val="28"/>
        </w:rPr>
        <w:t>an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den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vereinbarten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Ort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und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als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Gruppe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fuhren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wir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zur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Attraktion</w:t>
      </w:r>
      <w:proofErr w:type="spellEnd"/>
      <w:r w:rsidRPr="001D7047">
        <w:rPr>
          <w:rFonts w:cstheme="minorHAnsi"/>
          <w:sz w:val="28"/>
          <w:szCs w:val="28"/>
        </w:rPr>
        <w:t>.</w:t>
      </w:r>
      <w:r w:rsidR="000B39D7" w:rsidRPr="001D7047">
        <w:rPr>
          <w:rFonts w:cstheme="minorHAnsi"/>
          <w:sz w:val="28"/>
          <w:szCs w:val="28"/>
        </w:rPr>
        <w:t xml:space="preserve"> </w:t>
      </w:r>
    </w:p>
    <w:p w14:paraId="3DA65897" w14:textId="77777777" w:rsidR="001D7047" w:rsidRDefault="005C13D7" w:rsidP="001D7047">
      <w:pPr>
        <w:spacing w:after="120" w:line="240" w:lineRule="auto"/>
        <w:rPr>
          <w:rFonts w:cstheme="minorHAnsi"/>
          <w:sz w:val="28"/>
          <w:szCs w:val="28"/>
        </w:rPr>
      </w:pPr>
      <w:r w:rsidRPr="001D7047">
        <w:rPr>
          <w:rFonts w:cstheme="minorHAnsi"/>
          <w:sz w:val="28"/>
          <w:szCs w:val="28"/>
        </w:rPr>
        <w:br/>
      </w:r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Ich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persönlich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habe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einen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Ausflug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ins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Freilichtmuseum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in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Szen</w:t>
      </w:r>
      <w:r w:rsidR="001D7047">
        <w:rPr>
          <w:rFonts w:cstheme="minorHAnsi"/>
          <w:color w:val="222222"/>
          <w:sz w:val="28"/>
          <w:szCs w:val="28"/>
          <w:shd w:val="clear" w:color="auto" w:fill="F8F9FA"/>
        </w:rPr>
        <w:t>na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gemacht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wo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wir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die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Gelegenheit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hatten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, das alte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Leben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in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Ungarn</w:t>
      </w:r>
      <w:proofErr w:type="spellEnd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D7047">
        <w:rPr>
          <w:rFonts w:cstheme="minorHAnsi"/>
          <w:color w:val="222222"/>
          <w:sz w:val="28"/>
          <w:szCs w:val="28"/>
          <w:shd w:val="clear" w:color="auto" w:fill="F8F9FA"/>
        </w:rPr>
        <w:t>kennenzulernen</w:t>
      </w:r>
      <w:proofErr w:type="spellEnd"/>
      <w:r w:rsidR="000B39D7"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und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auch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ihr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traditionelles</w:t>
      </w:r>
      <w:proofErr w:type="spellEnd"/>
      <w:r w:rsidRPr="001D7047">
        <w:rPr>
          <w:rFonts w:cstheme="minorHAnsi"/>
          <w:sz w:val="28"/>
          <w:szCs w:val="28"/>
        </w:rPr>
        <w:t xml:space="preserve"> Essen </w:t>
      </w:r>
      <w:proofErr w:type="spellStart"/>
      <w:r w:rsidRPr="001D7047">
        <w:rPr>
          <w:rFonts w:cstheme="minorHAnsi"/>
          <w:sz w:val="28"/>
          <w:szCs w:val="28"/>
        </w:rPr>
        <w:t>zu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probieren</w:t>
      </w:r>
      <w:proofErr w:type="spellEnd"/>
      <w:r w:rsidRPr="001D7047">
        <w:rPr>
          <w:rFonts w:cstheme="minorHAnsi"/>
          <w:sz w:val="28"/>
          <w:szCs w:val="28"/>
        </w:rPr>
        <w:t xml:space="preserve">, das </w:t>
      </w:r>
      <w:proofErr w:type="spellStart"/>
      <w:r w:rsidRPr="001D7047">
        <w:rPr>
          <w:rFonts w:cstheme="minorHAnsi"/>
          <w:sz w:val="28"/>
          <w:szCs w:val="28"/>
        </w:rPr>
        <w:t>sehr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lecker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war</w:t>
      </w:r>
      <w:proofErr w:type="spellEnd"/>
      <w:r w:rsidRPr="001D7047">
        <w:rPr>
          <w:rFonts w:cstheme="minorHAnsi"/>
          <w:sz w:val="28"/>
          <w:szCs w:val="28"/>
        </w:rPr>
        <w:t>.</w:t>
      </w:r>
      <w:r w:rsidR="000B39D7" w:rsidRPr="001D7047">
        <w:rPr>
          <w:rFonts w:cstheme="minorHAnsi"/>
          <w:sz w:val="28"/>
          <w:szCs w:val="28"/>
        </w:rPr>
        <w:t xml:space="preserve"> </w:t>
      </w:r>
    </w:p>
    <w:p w14:paraId="0D439C8C" w14:textId="77777777" w:rsidR="001D7047" w:rsidRDefault="005C13D7" w:rsidP="001D7047">
      <w:pPr>
        <w:spacing w:after="120" w:line="240" w:lineRule="auto"/>
        <w:rPr>
          <w:rFonts w:cstheme="minorHAnsi"/>
          <w:sz w:val="28"/>
          <w:szCs w:val="28"/>
        </w:rPr>
      </w:pPr>
      <w:proofErr w:type="spellStart"/>
      <w:r w:rsidRPr="001D7047">
        <w:rPr>
          <w:rFonts w:cstheme="minorHAnsi"/>
          <w:sz w:val="28"/>
          <w:szCs w:val="28"/>
        </w:rPr>
        <w:t>Dann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bewerte</w:t>
      </w:r>
      <w:proofErr w:type="spellEnd"/>
      <w:r w:rsidRPr="001D7047">
        <w:rPr>
          <w:rFonts w:cstheme="minorHAnsi"/>
          <w:sz w:val="28"/>
          <w:szCs w:val="28"/>
        </w:rPr>
        <w:t xml:space="preserve"> ich das </w:t>
      </w:r>
      <w:proofErr w:type="spellStart"/>
      <w:r w:rsidRPr="001D7047">
        <w:rPr>
          <w:rFonts w:cstheme="minorHAnsi"/>
          <w:sz w:val="28"/>
          <w:szCs w:val="28"/>
        </w:rPr>
        <w:t>schulische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Umfeld</w:t>
      </w:r>
      <w:proofErr w:type="spellEnd"/>
      <w:r w:rsidRPr="001D7047">
        <w:rPr>
          <w:rFonts w:cstheme="minorHAnsi"/>
          <w:sz w:val="28"/>
          <w:szCs w:val="28"/>
        </w:rPr>
        <w:t xml:space="preserve">, in </w:t>
      </w:r>
      <w:proofErr w:type="spellStart"/>
      <w:r w:rsidRPr="001D7047">
        <w:rPr>
          <w:rFonts w:cstheme="minorHAnsi"/>
          <w:sz w:val="28"/>
          <w:szCs w:val="28"/>
        </w:rPr>
        <w:t>dem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wir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die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ganze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Zeit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waren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sehr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positiv</w:t>
      </w:r>
      <w:proofErr w:type="spellEnd"/>
      <w:r w:rsidR="000B39D7"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Menschen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die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sich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gerne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auf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Deutsch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verständigen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obwohl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ihre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Grammatik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nicht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gut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genug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war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aber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sie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versuchten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sich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zu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verbessern</w:t>
      </w:r>
      <w:proofErr w:type="spellEnd"/>
      <w:r w:rsidRPr="001D7047">
        <w:rPr>
          <w:rFonts w:cstheme="minorHAnsi"/>
          <w:sz w:val="28"/>
          <w:szCs w:val="28"/>
        </w:rPr>
        <w:t>.</w:t>
      </w:r>
      <w:r w:rsidR="000B39D7" w:rsidRPr="001D7047">
        <w:rPr>
          <w:rFonts w:cstheme="minorHAnsi"/>
          <w:sz w:val="28"/>
          <w:szCs w:val="28"/>
        </w:rPr>
        <w:t xml:space="preserve"> </w:t>
      </w:r>
    </w:p>
    <w:p w14:paraId="6D805E9D" w14:textId="77777777" w:rsidR="001D7047" w:rsidRDefault="005C13D7" w:rsidP="001D7047">
      <w:pPr>
        <w:spacing w:after="120" w:line="240" w:lineRule="auto"/>
        <w:rPr>
          <w:rFonts w:cstheme="minorHAnsi"/>
          <w:sz w:val="28"/>
          <w:szCs w:val="28"/>
        </w:rPr>
      </w:pPr>
      <w:proofErr w:type="spellStart"/>
      <w:r w:rsidRPr="001D7047">
        <w:rPr>
          <w:rFonts w:cstheme="minorHAnsi"/>
          <w:sz w:val="28"/>
          <w:szCs w:val="28"/>
        </w:rPr>
        <w:t>Und</w:t>
      </w:r>
      <w:proofErr w:type="spellEnd"/>
      <w:r w:rsidRPr="001D7047">
        <w:rPr>
          <w:rFonts w:cstheme="minorHAnsi"/>
          <w:sz w:val="28"/>
          <w:szCs w:val="28"/>
        </w:rPr>
        <w:t xml:space="preserve"> ich </w:t>
      </w:r>
      <w:proofErr w:type="spellStart"/>
      <w:r w:rsidRPr="001D7047">
        <w:rPr>
          <w:rFonts w:cstheme="minorHAnsi"/>
          <w:sz w:val="28"/>
          <w:szCs w:val="28"/>
        </w:rPr>
        <w:t>muss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auch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sagen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dass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unsere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Lehrer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uns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motiviert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haben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unser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Grammatikniveau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mit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Aktivität</w:t>
      </w:r>
      <w:r w:rsidR="001D7047">
        <w:rPr>
          <w:rFonts w:cstheme="minorHAnsi"/>
          <w:sz w:val="28"/>
          <w:szCs w:val="28"/>
        </w:rPr>
        <w:t>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zu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verbessern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alle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versuchten</w:t>
      </w:r>
      <w:proofErr w:type="spellEnd"/>
      <w:r w:rsidRPr="001D7047">
        <w:rPr>
          <w:rFonts w:cstheme="minorHAnsi"/>
          <w:sz w:val="28"/>
          <w:szCs w:val="28"/>
        </w:rPr>
        <w:t xml:space="preserve"> so </w:t>
      </w:r>
      <w:proofErr w:type="spellStart"/>
      <w:r w:rsidRPr="001D7047">
        <w:rPr>
          <w:rFonts w:cstheme="minorHAnsi"/>
          <w:sz w:val="28"/>
          <w:szCs w:val="28"/>
        </w:rPr>
        <w:t>viel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wie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möglich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zu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kommunizieren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und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wenn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sie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etwas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nicht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wussten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="001D7047">
        <w:rPr>
          <w:rFonts w:cstheme="minorHAnsi"/>
          <w:sz w:val="28"/>
          <w:szCs w:val="28"/>
        </w:rPr>
        <w:t>haben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unsere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Lehrer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gerne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übersetz</w:t>
      </w:r>
      <w:r w:rsidR="001D7047">
        <w:rPr>
          <w:rFonts w:cstheme="minorHAnsi"/>
          <w:sz w:val="28"/>
          <w:szCs w:val="28"/>
        </w:rPr>
        <w:t>t</w:t>
      </w:r>
      <w:r w:rsidR="00844D34" w:rsidRPr="001D7047">
        <w:rPr>
          <w:rFonts w:cstheme="minorHAnsi"/>
          <w:sz w:val="28"/>
          <w:szCs w:val="28"/>
        </w:rPr>
        <w:t>.</w:t>
      </w:r>
      <w:proofErr w:type="spellEnd"/>
      <w:r w:rsidR="00844D34" w:rsidRPr="001D7047">
        <w:rPr>
          <w:rFonts w:cstheme="minorHAnsi"/>
          <w:sz w:val="28"/>
          <w:szCs w:val="28"/>
        </w:rPr>
        <w:t xml:space="preserve"> </w:t>
      </w:r>
      <w:proofErr w:type="spellStart"/>
    </w:p>
    <w:p w14:paraId="418463A9" w14:textId="2D29F508" w:rsidR="000B39D7" w:rsidRDefault="005C13D7" w:rsidP="001D7047">
      <w:pPr>
        <w:spacing w:after="120" w:line="240" w:lineRule="auto"/>
        <w:rPr>
          <w:rFonts w:cstheme="minorHAnsi"/>
          <w:sz w:val="28"/>
          <w:szCs w:val="28"/>
        </w:rPr>
      </w:pPr>
      <w:r w:rsidRPr="001D7047">
        <w:rPr>
          <w:rFonts w:cstheme="minorHAnsi"/>
          <w:sz w:val="28"/>
          <w:szCs w:val="28"/>
        </w:rPr>
        <w:t>Ic</w:t>
      </w:r>
      <w:proofErr w:type="spellEnd"/>
      <w:r w:rsidRPr="001D7047">
        <w:rPr>
          <w:rFonts w:cstheme="minorHAnsi"/>
          <w:sz w:val="28"/>
          <w:szCs w:val="28"/>
        </w:rPr>
        <w:t xml:space="preserve">h </w:t>
      </w:r>
      <w:proofErr w:type="spellStart"/>
      <w:r w:rsidRPr="001D7047">
        <w:rPr>
          <w:rFonts w:cstheme="minorHAnsi"/>
          <w:sz w:val="28"/>
          <w:szCs w:val="28"/>
        </w:rPr>
        <w:t>würde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auf</w:t>
      </w:r>
      <w:proofErr w:type="spellEnd"/>
      <w:r w:rsidRPr="001D7047">
        <w:rPr>
          <w:rFonts w:cstheme="minorHAnsi"/>
          <w:sz w:val="28"/>
          <w:szCs w:val="28"/>
        </w:rPr>
        <w:t xml:space="preserve"> jeden </w:t>
      </w:r>
      <w:proofErr w:type="spellStart"/>
      <w:r w:rsidRPr="001D7047">
        <w:rPr>
          <w:rFonts w:cstheme="minorHAnsi"/>
          <w:sz w:val="28"/>
          <w:szCs w:val="28"/>
        </w:rPr>
        <w:t>Fall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wieder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an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solchem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Aufenthalt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teilnehmen</w:t>
      </w:r>
      <w:proofErr w:type="spellEnd"/>
      <w:r w:rsidR="001D7047">
        <w:rPr>
          <w:rFonts w:cstheme="minorHAnsi"/>
          <w:sz w:val="28"/>
          <w:szCs w:val="28"/>
        </w:rPr>
        <w:t>. E</w:t>
      </w:r>
      <w:r w:rsidRPr="001D7047">
        <w:rPr>
          <w:rFonts w:cstheme="minorHAnsi"/>
          <w:sz w:val="28"/>
          <w:szCs w:val="28"/>
        </w:rPr>
        <w:t xml:space="preserve">s </w:t>
      </w:r>
      <w:proofErr w:type="spellStart"/>
      <w:r w:rsidR="001D7047">
        <w:rPr>
          <w:rFonts w:cstheme="minorHAnsi"/>
          <w:sz w:val="28"/>
          <w:szCs w:val="28"/>
        </w:rPr>
        <w:t>war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eine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schöne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Erfahrung</w:t>
      </w:r>
      <w:proofErr w:type="spellEnd"/>
      <w:r w:rsidRPr="001D7047">
        <w:rPr>
          <w:rFonts w:cstheme="minorHAnsi"/>
          <w:sz w:val="28"/>
          <w:szCs w:val="28"/>
        </w:rPr>
        <w:t xml:space="preserve">, </w:t>
      </w:r>
      <w:proofErr w:type="spellStart"/>
      <w:r w:rsidRPr="001D7047">
        <w:rPr>
          <w:rFonts w:cstheme="minorHAnsi"/>
          <w:sz w:val="28"/>
          <w:szCs w:val="28"/>
        </w:rPr>
        <w:t>die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Pr="001D7047">
        <w:rPr>
          <w:rFonts w:cstheme="minorHAnsi"/>
          <w:sz w:val="28"/>
          <w:szCs w:val="28"/>
        </w:rPr>
        <w:t>viel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N</w:t>
      </w:r>
      <w:r w:rsidRPr="001D7047">
        <w:rPr>
          <w:rFonts w:cstheme="minorHAnsi"/>
          <w:sz w:val="28"/>
          <w:szCs w:val="28"/>
        </w:rPr>
        <w:t>eues</w:t>
      </w:r>
      <w:proofErr w:type="spellEnd"/>
      <w:r w:rsidRP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gebracht</w:t>
      </w:r>
      <w:proofErr w:type="spellEnd"/>
      <w:r w:rsidR="001D7047">
        <w:rPr>
          <w:rFonts w:cstheme="minorHAnsi"/>
          <w:sz w:val="28"/>
          <w:szCs w:val="28"/>
        </w:rPr>
        <w:t xml:space="preserve"> </w:t>
      </w:r>
      <w:proofErr w:type="spellStart"/>
      <w:r w:rsidR="001D7047">
        <w:rPr>
          <w:rFonts w:cstheme="minorHAnsi"/>
          <w:sz w:val="28"/>
          <w:szCs w:val="28"/>
        </w:rPr>
        <w:t>hatte</w:t>
      </w:r>
      <w:proofErr w:type="spellEnd"/>
      <w:r w:rsidRPr="001D7047">
        <w:rPr>
          <w:rFonts w:cstheme="minorHAnsi"/>
          <w:sz w:val="28"/>
          <w:szCs w:val="28"/>
        </w:rPr>
        <w:t>.</w:t>
      </w:r>
    </w:p>
    <w:p w14:paraId="3DAA074D" w14:textId="3EE6F52E" w:rsidR="001D7047" w:rsidRDefault="001D7047" w:rsidP="001D7047">
      <w:pPr>
        <w:spacing w:after="120" w:line="240" w:lineRule="auto"/>
        <w:rPr>
          <w:rFonts w:cstheme="minorHAnsi"/>
          <w:sz w:val="28"/>
          <w:szCs w:val="28"/>
        </w:rPr>
      </w:pPr>
    </w:p>
    <w:p w14:paraId="3D58C83E" w14:textId="2DD951FD" w:rsidR="001D7047" w:rsidRPr="001D7047" w:rsidRDefault="001D7047" w:rsidP="001D7047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Peter </w:t>
      </w:r>
      <w:proofErr w:type="spellStart"/>
      <w:r>
        <w:rPr>
          <w:rFonts w:cstheme="minorHAnsi"/>
          <w:sz w:val="28"/>
          <w:szCs w:val="28"/>
        </w:rPr>
        <w:t>Hriň</w:t>
      </w:r>
      <w:proofErr w:type="spellEnd"/>
    </w:p>
    <w:sectPr w:rsidR="001D7047" w:rsidRPr="001D7047" w:rsidSect="00E270C9">
      <w:headerReference w:type="default" r:id="rId9"/>
      <w:pgSz w:w="11906" w:h="16838"/>
      <w:pgMar w:top="1418" w:right="851" w:bottom="397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D944" w14:textId="77777777" w:rsidR="00B336DF" w:rsidRDefault="00B336DF" w:rsidP="008B4B2F">
      <w:pPr>
        <w:spacing w:after="0" w:line="240" w:lineRule="auto"/>
      </w:pPr>
      <w:r>
        <w:separator/>
      </w:r>
    </w:p>
  </w:endnote>
  <w:endnote w:type="continuationSeparator" w:id="0">
    <w:p w14:paraId="612CDE0B" w14:textId="77777777" w:rsidR="00B336DF" w:rsidRDefault="00B336DF" w:rsidP="008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A83A" w14:textId="77777777" w:rsidR="00B336DF" w:rsidRDefault="00B336DF" w:rsidP="008B4B2F">
      <w:pPr>
        <w:spacing w:after="0" w:line="240" w:lineRule="auto"/>
      </w:pPr>
      <w:r>
        <w:separator/>
      </w:r>
    </w:p>
  </w:footnote>
  <w:footnote w:type="continuationSeparator" w:id="0">
    <w:p w14:paraId="1E767793" w14:textId="77777777" w:rsidR="00B336DF" w:rsidRDefault="00B336DF" w:rsidP="008B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7C0C" w14:textId="77777777" w:rsidR="008B4B2F" w:rsidRPr="00F516D2" w:rsidRDefault="008B4B2F" w:rsidP="00F516D2">
    <w:pPr>
      <w:pStyle w:val="Hlavika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CAE"/>
    <w:multiLevelType w:val="hybridMultilevel"/>
    <w:tmpl w:val="4B24315E"/>
    <w:lvl w:ilvl="0" w:tplc="F1E46FF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5822A8"/>
    <w:multiLevelType w:val="hybridMultilevel"/>
    <w:tmpl w:val="F33A8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12B43"/>
    <w:multiLevelType w:val="hybridMultilevel"/>
    <w:tmpl w:val="EFAAE724"/>
    <w:lvl w:ilvl="0" w:tplc="E5101F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F00E4"/>
    <w:multiLevelType w:val="hybridMultilevel"/>
    <w:tmpl w:val="14E0187A"/>
    <w:lvl w:ilvl="0" w:tplc="11763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2FA2"/>
    <w:multiLevelType w:val="hybridMultilevel"/>
    <w:tmpl w:val="297E4698"/>
    <w:lvl w:ilvl="0" w:tplc="FA066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69E9"/>
    <w:multiLevelType w:val="hybridMultilevel"/>
    <w:tmpl w:val="FF1C8B76"/>
    <w:lvl w:ilvl="0" w:tplc="E200D9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2F"/>
    <w:rsid w:val="0001652F"/>
    <w:rsid w:val="00017B7F"/>
    <w:rsid w:val="00021D32"/>
    <w:rsid w:val="000336F0"/>
    <w:rsid w:val="00052FC0"/>
    <w:rsid w:val="000932CD"/>
    <w:rsid w:val="000B39D7"/>
    <w:rsid w:val="000D51F1"/>
    <w:rsid w:val="00120286"/>
    <w:rsid w:val="001744A5"/>
    <w:rsid w:val="00182026"/>
    <w:rsid w:val="00194D80"/>
    <w:rsid w:val="001D7047"/>
    <w:rsid w:val="002026EA"/>
    <w:rsid w:val="00254FF9"/>
    <w:rsid w:val="00287D56"/>
    <w:rsid w:val="002C1A30"/>
    <w:rsid w:val="002C398A"/>
    <w:rsid w:val="002D5D5D"/>
    <w:rsid w:val="002E192C"/>
    <w:rsid w:val="002E5066"/>
    <w:rsid w:val="002E74D5"/>
    <w:rsid w:val="002F1D6E"/>
    <w:rsid w:val="002F7426"/>
    <w:rsid w:val="00334902"/>
    <w:rsid w:val="0034426E"/>
    <w:rsid w:val="003A1C0A"/>
    <w:rsid w:val="003E07C4"/>
    <w:rsid w:val="00400AF1"/>
    <w:rsid w:val="00405848"/>
    <w:rsid w:val="004343D7"/>
    <w:rsid w:val="00465523"/>
    <w:rsid w:val="00466C53"/>
    <w:rsid w:val="004746FE"/>
    <w:rsid w:val="004E393B"/>
    <w:rsid w:val="004F5767"/>
    <w:rsid w:val="00502FE7"/>
    <w:rsid w:val="0051715B"/>
    <w:rsid w:val="0055566A"/>
    <w:rsid w:val="005B280E"/>
    <w:rsid w:val="005C13D7"/>
    <w:rsid w:val="005D70FE"/>
    <w:rsid w:val="005E7E1E"/>
    <w:rsid w:val="00676129"/>
    <w:rsid w:val="00677C60"/>
    <w:rsid w:val="0068408B"/>
    <w:rsid w:val="006850DD"/>
    <w:rsid w:val="0069069B"/>
    <w:rsid w:val="006A0DF9"/>
    <w:rsid w:val="006C6E0F"/>
    <w:rsid w:val="006E3BAE"/>
    <w:rsid w:val="006E3FE7"/>
    <w:rsid w:val="00752B11"/>
    <w:rsid w:val="00797416"/>
    <w:rsid w:val="007C78BD"/>
    <w:rsid w:val="007E3C3C"/>
    <w:rsid w:val="00810A52"/>
    <w:rsid w:val="00842FAD"/>
    <w:rsid w:val="00844D34"/>
    <w:rsid w:val="00872144"/>
    <w:rsid w:val="008A62EE"/>
    <w:rsid w:val="008B4B2F"/>
    <w:rsid w:val="00905F2D"/>
    <w:rsid w:val="009075CE"/>
    <w:rsid w:val="009119CA"/>
    <w:rsid w:val="009444F7"/>
    <w:rsid w:val="00952AAB"/>
    <w:rsid w:val="009808D9"/>
    <w:rsid w:val="00985E3D"/>
    <w:rsid w:val="00985E58"/>
    <w:rsid w:val="009E47BC"/>
    <w:rsid w:val="009E4DA9"/>
    <w:rsid w:val="00A17C3C"/>
    <w:rsid w:val="00A46D90"/>
    <w:rsid w:val="00A70785"/>
    <w:rsid w:val="00AA4CAD"/>
    <w:rsid w:val="00AE7005"/>
    <w:rsid w:val="00AF5113"/>
    <w:rsid w:val="00B03B5C"/>
    <w:rsid w:val="00B0612A"/>
    <w:rsid w:val="00B336DF"/>
    <w:rsid w:val="00B8040F"/>
    <w:rsid w:val="00B86016"/>
    <w:rsid w:val="00BE0910"/>
    <w:rsid w:val="00BF7ECE"/>
    <w:rsid w:val="00C179FC"/>
    <w:rsid w:val="00C24AC2"/>
    <w:rsid w:val="00C557C5"/>
    <w:rsid w:val="00CA5010"/>
    <w:rsid w:val="00CE6E70"/>
    <w:rsid w:val="00CF7A16"/>
    <w:rsid w:val="00D105F6"/>
    <w:rsid w:val="00D3356D"/>
    <w:rsid w:val="00D77800"/>
    <w:rsid w:val="00DB412C"/>
    <w:rsid w:val="00DF170F"/>
    <w:rsid w:val="00DF6A30"/>
    <w:rsid w:val="00E12761"/>
    <w:rsid w:val="00E270C9"/>
    <w:rsid w:val="00E37C08"/>
    <w:rsid w:val="00E725EE"/>
    <w:rsid w:val="00E87812"/>
    <w:rsid w:val="00ED55E7"/>
    <w:rsid w:val="00EE1A37"/>
    <w:rsid w:val="00F04B20"/>
    <w:rsid w:val="00F40C0B"/>
    <w:rsid w:val="00F516D2"/>
    <w:rsid w:val="00F83069"/>
    <w:rsid w:val="00FA1F0C"/>
    <w:rsid w:val="00FC3960"/>
    <w:rsid w:val="00FD3B5E"/>
    <w:rsid w:val="00FD7F24"/>
    <w:rsid w:val="00FE7FBD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DBE8E"/>
  <w15:docId w15:val="{F4D3E6C0-0802-4632-A6B6-3F83FAA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7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B2F"/>
  </w:style>
  <w:style w:type="paragraph" w:styleId="Pta">
    <w:name w:val="footer"/>
    <w:basedOn w:val="Normlny"/>
    <w:link w:val="PtaChar"/>
    <w:uiPriority w:val="99"/>
    <w:unhideWhenUsed/>
    <w:rsid w:val="008B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B2F"/>
  </w:style>
  <w:style w:type="paragraph" w:styleId="Textbubliny">
    <w:name w:val="Balloon Text"/>
    <w:basedOn w:val="Normlny"/>
    <w:link w:val="TextbublinyChar"/>
    <w:uiPriority w:val="99"/>
    <w:semiHidden/>
    <w:unhideWhenUsed/>
    <w:rsid w:val="008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B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2AAB"/>
    <w:pPr>
      <w:ind w:left="720"/>
      <w:contextualSpacing/>
    </w:pPr>
  </w:style>
  <w:style w:type="table" w:styleId="Mriekatabuky">
    <w:name w:val="Table Grid"/>
    <w:basedOn w:val="Normlnatabuka"/>
    <w:uiPriority w:val="59"/>
    <w:rsid w:val="00FD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4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8961-029C-4E52-8257-626F8642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Gymnázium Ľudovíta Štúra, Hronská 3, 960 49 Zvolen                                                 Projekt Erasmus+  2019-1-DE03-KA229-060092_2                                                                                                                </vt:lpstr>
      <vt:lpstr>                          Gymnázium Ľudovíta Štúra, Hronská 3, 949 01  Zvolen                                Projekt Erasmus+                                                                                                                                  </vt:lpstr>
    </vt:vector>
  </TitlesOfParts>
  <Company>Gymnazium Okruzna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Ľudovíta Štúra, Hronská 3, 960 49 Zvolen                                                 Projekt Erasmus+  2019-1-DE03-KA229-060092_2                                                                                                                                                        „ Život vo vode, pri vode a s vodou“                                                                                                                            7.4.2019- 13.4.2019                                                                                                                                                                       Regensburg, Nemecko</dc:title>
  <dc:creator>Kabinet-NJ</dc:creator>
  <cp:lastModifiedBy>ucitel</cp:lastModifiedBy>
  <cp:revision>4</cp:revision>
  <cp:lastPrinted>2020-02-11T06:31:00Z</cp:lastPrinted>
  <dcterms:created xsi:type="dcterms:W3CDTF">2019-12-30T16:51:00Z</dcterms:created>
  <dcterms:modified xsi:type="dcterms:W3CDTF">2020-02-11T06:33:00Z</dcterms:modified>
</cp:coreProperties>
</file>