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6A" w:rsidRPr="001C6E03" w:rsidRDefault="008E3631" w:rsidP="001C6E03">
      <w:pPr>
        <w:ind w:left="708" w:firstLine="708"/>
        <w:rPr>
          <w:b/>
          <w:sz w:val="28"/>
          <w:szCs w:val="28"/>
        </w:rPr>
      </w:pPr>
      <w:proofErr w:type="spellStart"/>
      <w:r w:rsidRPr="001C6E03">
        <w:rPr>
          <w:b/>
          <w:sz w:val="28"/>
          <w:szCs w:val="28"/>
        </w:rPr>
        <w:t>Informationen</w:t>
      </w:r>
      <w:proofErr w:type="spellEnd"/>
      <w:r w:rsidRPr="001C6E03">
        <w:rPr>
          <w:b/>
          <w:sz w:val="28"/>
          <w:szCs w:val="28"/>
        </w:rPr>
        <w:t xml:space="preserve"> </w:t>
      </w:r>
      <w:proofErr w:type="spellStart"/>
      <w:r w:rsidRPr="001C6E03">
        <w:rPr>
          <w:b/>
          <w:sz w:val="28"/>
          <w:szCs w:val="28"/>
        </w:rPr>
        <w:t>zur</w:t>
      </w:r>
      <w:proofErr w:type="spellEnd"/>
      <w:r w:rsidRPr="001C6E03">
        <w:rPr>
          <w:b/>
          <w:sz w:val="28"/>
          <w:szCs w:val="28"/>
        </w:rPr>
        <w:t xml:space="preserve"> </w:t>
      </w:r>
      <w:proofErr w:type="spellStart"/>
      <w:r w:rsidRPr="001C6E03">
        <w:rPr>
          <w:b/>
          <w:sz w:val="28"/>
          <w:szCs w:val="28"/>
        </w:rPr>
        <w:t>Gestaltung</w:t>
      </w:r>
      <w:proofErr w:type="spellEnd"/>
      <w:r w:rsidRPr="001C6E03">
        <w:rPr>
          <w:b/>
          <w:sz w:val="28"/>
          <w:szCs w:val="28"/>
        </w:rPr>
        <w:t xml:space="preserve"> der </w:t>
      </w:r>
      <w:proofErr w:type="spellStart"/>
      <w:r w:rsidRPr="001C6E03">
        <w:rPr>
          <w:b/>
          <w:sz w:val="28"/>
          <w:szCs w:val="28"/>
        </w:rPr>
        <w:t>Stunde</w:t>
      </w:r>
      <w:proofErr w:type="spellEnd"/>
      <w:r w:rsidRPr="001C6E03">
        <w:rPr>
          <w:b/>
          <w:sz w:val="28"/>
          <w:szCs w:val="28"/>
        </w:rPr>
        <w:t xml:space="preserve"> </w:t>
      </w:r>
      <w:proofErr w:type="spellStart"/>
      <w:r w:rsidRPr="001C6E03">
        <w:rPr>
          <w:b/>
          <w:sz w:val="28"/>
          <w:szCs w:val="28"/>
        </w:rPr>
        <w:t>und</w:t>
      </w:r>
      <w:proofErr w:type="spellEnd"/>
      <w:r w:rsidRPr="001C6E03">
        <w:rPr>
          <w:b/>
          <w:sz w:val="28"/>
          <w:szCs w:val="28"/>
        </w:rPr>
        <w:t xml:space="preserve"> </w:t>
      </w:r>
      <w:proofErr w:type="spellStart"/>
      <w:r w:rsidRPr="001C6E03">
        <w:rPr>
          <w:b/>
          <w:sz w:val="28"/>
          <w:szCs w:val="28"/>
        </w:rPr>
        <w:t>zu</w:t>
      </w:r>
      <w:proofErr w:type="spellEnd"/>
      <w:r w:rsidRPr="001C6E03">
        <w:rPr>
          <w:b/>
          <w:sz w:val="28"/>
          <w:szCs w:val="28"/>
        </w:rPr>
        <w:t xml:space="preserve"> der </w:t>
      </w:r>
      <w:proofErr w:type="spellStart"/>
      <w:r w:rsidRPr="001C6E03">
        <w:rPr>
          <w:b/>
          <w:sz w:val="28"/>
          <w:szCs w:val="28"/>
        </w:rPr>
        <w:t>Methode</w:t>
      </w:r>
      <w:proofErr w:type="spellEnd"/>
    </w:p>
    <w:p w:rsidR="0046776A" w:rsidRPr="001C6E03" w:rsidRDefault="0046776A" w:rsidP="001C6E03">
      <w:pPr>
        <w:ind w:left="708" w:firstLine="708"/>
        <w:rPr>
          <w:b/>
          <w:sz w:val="28"/>
          <w:szCs w:val="28"/>
        </w:rPr>
      </w:pPr>
    </w:p>
    <w:p w:rsidR="0046776A" w:rsidRPr="00FE6139" w:rsidRDefault="008E3631" w:rsidP="001C6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E6139">
        <w:rPr>
          <w:rFonts w:ascii="Arial" w:hAnsi="Arial" w:cs="Arial"/>
        </w:rPr>
        <w:t>Die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Gestaltung</w:t>
      </w:r>
      <w:proofErr w:type="spellEnd"/>
      <w:r w:rsidRPr="00FE6139">
        <w:rPr>
          <w:rFonts w:ascii="Arial" w:hAnsi="Arial" w:cs="Arial"/>
        </w:rPr>
        <w:t xml:space="preserve"> des </w:t>
      </w:r>
      <w:proofErr w:type="spellStart"/>
      <w:r w:rsidRPr="00FE6139">
        <w:rPr>
          <w:rFonts w:ascii="Arial" w:hAnsi="Arial" w:cs="Arial"/>
        </w:rPr>
        <w:t>Unterrichts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und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die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verwendeten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Methoden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und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Formen</w:t>
      </w:r>
      <w:proofErr w:type="spellEnd"/>
      <w:r w:rsidRPr="00FE6139">
        <w:rPr>
          <w:rFonts w:ascii="Arial" w:hAnsi="Arial" w:cs="Arial"/>
        </w:rPr>
        <w:t xml:space="preserve"> in der </w:t>
      </w:r>
      <w:proofErr w:type="spellStart"/>
      <w:r w:rsidRPr="00FE6139">
        <w:rPr>
          <w:rFonts w:ascii="Arial" w:hAnsi="Arial" w:cs="Arial"/>
        </w:rPr>
        <w:t>Stunde</w:t>
      </w:r>
      <w:proofErr w:type="spellEnd"/>
      <w:r w:rsidRPr="00FE6139">
        <w:rPr>
          <w:rFonts w:ascii="Arial" w:hAnsi="Arial" w:cs="Arial"/>
        </w:rPr>
        <w:t xml:space="preserve">, </w:t>
      </w:r>
      <w:proofErr w:type="spellStart"/>
      <w:r w:rsidRPr="00FE6139">
        <w:rPr>
          <w:rFonts w:ascii="Arial" w:hAnsi="Arial" w:cs="Arial"/>
        </w:rPr>
        <w:t>sowie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die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Rolle</w:t>
      </w:r>
      <w:proofErr w:type="spellEnd"/>
      <w:r w:rsidRPr="00FE6139">
        <w:rPr>
          <w:rFonts w:ascii="Arial" w:hAnsi="Arial" w:cs="Arial"/>
        </w:rPr>
        <w:t xml:space="preserve"> des </w:t>
      </w:r>
      <w:proofErr w:type="spellStart"/>
      <w:r w:rsidRPr="00FE6139">
        <w:rPr>
          <w:rFonts w:ascii="Arial" w:hAnsi="Arial" w:cs="Arial"/>
        </w:rPr>
        <w:t>Lehrers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unterstützen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nicht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nur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die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Interaktion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zwischen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dem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Lehrer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und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dem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Schüler</w:t>
      </w:r>
      <w:proofErr w:type="spellEnd"/>
      <w:r w:rsidR="00C368F9" w:rsidRPr="00FE6139">
        <w:rPr>
          <w:rFonts w:ascii="Arial" w:hAnsi="Arial" w:cs="Arial"/>
        </w:rPr>
        <w:t xml:space="preserve">, </w:t>
      </w:r>
      <w:proofErr w:type="spellStart"/>
      <w:r w:rsidR="00C368F9" w:rsidRPr="00FE6139">
        <w:rPr>
          <w:rFonts w:ascii="Arial" w:hAnsi="Arial" w:cs="Arial"/>
        </w:rPr>
        <w:t>sondern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auch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unter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den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Schülern</w:t>
      </w:r>
      <w:proofErr w:type="spellEnd"/>
      <w:r w:rsidR="002F7CF0" w:rsidRPr="00FE6139">
        <w:rPr>
          <w:rFonts w:ascii="Arial" w:hAnsi="Arial" w:cs="Arial"/>
        </w:rPr>
        <w:t xml:space="preserve"> </w:t>
      </w:r>
      <w:proofErr w:type="spellStart"/>
      <w:r w:rsidR="002F7CF0" w:rsidRPr="00FE6139">
        <w:rPr>
          <w:rFonts w:ascii="Arial" w:hAnsi="Arial" w:cs="Arial"/>
        </w:rPr>
        <w:t>und</w:t>
      </w:r>
      <w:proofErr w:type="spellEnd"/>
      <w:r w:rsidR="002F7CF0" w:rsidRPr="00FE6139">
        <w:rPr>
          <w:rFonts w:ascii="Arial" w:hAnsi="Arial" w:cs="Arial"/>
        </w:rPr>
        <w:t xml:space="preserve"> </w:t>
      </w:r>
      <w:proofErr w:type="spellStart"/>
      <w:r w:rsidR="002F7CF0" w:rsidRPr="00FE6139">
        <w:rPr>
          <w:rFonts w:ascii="Arial" w:hAnsi="Arial" w:cs="Arial"/>
        </w:rPr>
        <w:t>b</w:t>
      </w:r>
      <w:r w:rsidRPr="00FE6139">
        <w:rPr>
          <w:rFonts w:ascii="Arial" w:hAnsi="Arial" w:cs="Arial"/>
        </w:rPr>
        <w:t>ringen</w:t>
      </w:r>
      <w:proofErr w:type="spellEnd"/>
      <w:r w:rsidR="002F7CF0" w:rsidRPr="00FE6139">
        <w:rPr>
          <w:rFonts w:ascii="Arial" w:hAnsi="Arial" w:cs="Arial"/>
        </w:rPr>
        <w:t xml:space="preserve"> </w:t>
      </w:r>
      <w:proofErr w:type="spellStart"/>
      <w:r w:rsidR="002F7CF0" w:rsidRPr="00FE6139">
        <w:rPr>
          <w:rFonts w:ascii="Arial" w:hAnsi="Arial" w:cs="Arial"/>
        </w:rPr>
        <w:t>und</w:t>
      </w:r>
      <w:proofErr w:type="spellEnd"/>
      <w:r w:rsidR="002F7CF0" w:rsidRPr="00FE6139">
        <w:rPr>
          <w:rFonts w:ascii="Arial" w:hAnsi="Arial" w:cs="Arial"/>
        </w:rPr>
        <w:t xml:space="preserve"> </w:t>
      </w:r>
      <w:proofErr w:type="spellStart"/>
      <w:r w:rsidR="002F7CF0" w:rsidRPr="00FE6139">
        <w:rPr>
          <w:rFonts w:ascii="Arial" w:hAnsi="Arial" w:cs="Arial"/>
        </w:rPr>
        <w:t>ermuntern</w:t>
      </w:r>
      <w:proofErr w:type="spellEnd"/>
      <w:r w:rsidR="002F7CF0"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die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Schüler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dazu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sich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gegenseitig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Fragen</w:t>
      </w:r>
      <w:proofErr w:type="spellEnd"/>
      <w:r w:rsidR="002F7CF0" w:rsidRPr="00FE6139">
        <w:rPr>
          <w:rFonts w:ascii="Arial" w:hAnsi="Arial" w:cs="Arial"/>
        </w:rPr>
        <w:t xml:space="preserve"> </w:t>
      </w:r>
      <w:proofErr w:type="spellStart"/>
      <w:r w:rsidR="002F7CF0" w:rsidRPr="00FE6139">
        <w:rPr>
          <w:rFonts w:ascii="Arial" w:hAnsi="Arial" w:cs="Arial"/>
        </w:rPr>
        <w:t>zu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stellen</w:t>
      </w:r>
      <w:proofErr w:type="spellEnd"/>
      <w:r w:rsidRPr="00FE6139">
        <w:rPr>
          <w:rFonts w:ascii="Arial" w:hAnsi="Arial" w:cs="Arial"/>
        </w:rPr>
        <w:t xml:space="preserve">, </w:t>
      </w:r>
      <w:proofErr w:type="spellStart"/>
      <w:r w:rsidRPr="00FE6139">
        <w:rPr>
          <w:rFonts w:ascii="Arial" w:hAnsi="Arial" w:cs="Arial"/>
        </w:rPr>
        <w:t>Erklärungen</w:t>
      </w:r>
      <w:proofErr w:type="spellEnd"/>
      <w:r w:rsidR="002F7CF0" w:rsidRPr="00FE6139">
        <w:rPr>
          <w:rFonts w:ascii="Arial" w:hAnsi="Arial" w:cs="Arial"/>
        </w:rPr>
        <w:t xml:space="preserve"> </w:t>
      </w:r>
      <w:proofErr w:type="spellStart"/>
      <w:r w:rsidR="002F7CF0" w:rsidRPr="00FE6139">
        <w:rPr>
          <w:rFonts w:ascii="Arial" w:hAnsi="Arial" w:cs="Arial"/>
        </w:rPr>
        <w:t>zu</w:t>
      </w:r>
      <w:proofErr w:type="spellEnd"/>
      <w:r w:rsidR="002F7CF0" w:rsidRPr="00FE6139">
        <w:rPr>
          <w:rFonts w:ascii="Arial" w:hAnsi="Arial" w:cs="Arial"/>
        </w:rPr>
        <w:t xml:space="preserve"> </w:t>
      </w:r>
      <w:proofErr w:type="spellStart"/>
      <w:r w:rsidR="002F7CF0" w:rsidRPr="00FE6139">
        <w:rPr>
          <w:rFonts w:ascii="Arial" w:hAnsi="Arial" w:cs="Arial"/>
        </w:rPr>
        <w:t>geben</w:t>
      </w:r>
      <w:proofErr w:type="spellEnd"/>
      <w:r w:rsidR="002F7CF0" w:rsidRPr="00FE6139">
        <w:rPr>
          <w:rFonts w:ascii="Arial" w:hAnsi="Arial" w:cs="Arial"/>
        </w:rPr>
        <w:t xml:space="preserve">. </w:t>
      </w:r>
      <w:proofErr w:type="spellStart"/>
      <w:r w:rsidR="007269C5" w:rsidRPr="00FE6139">
        <w:rPr>
          <w:rFonts w:ascii="Arial" w:hAnsi="Arial" w:cs="Arial"/>
        </w:rPr>
        <w:t>Die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Stunde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verfügt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46776A" w:rsidRPr="00FE6139">
        <w:rPr>
          <w:rFonts w:ascii="Arial" w:hAnsi="Arial" w:cs="Arial"/>
        </w:rPr>
        <w:t>also</w:t>
      </w:r>
      <w:proofErr w:type="spellEnd"/>
      <w:r w:rsidR="0046776A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über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mehrere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unterschiedliche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Interaktionsformen</w:t>
      </w:r>
      <w:proofErr w:type="spellEnd"/>
      <w:r w:rsidR="007269C5" w:rsidRPr="00FE6139">
        <w:rPr>
          <w:rFonts w:ascii="Arial" w:hAnsi="Arial" w:cs="Arial"/>
        </w:rPr>
        <w:t xml:space="preserve">, </w:t>
      </w:r>
      <w:proofErr w:type="spellStart"/>
      <w:r w:rsidR="007269C5" w:rsidRPr="00FE6139">
        <w:rPr>
          <w:rFonts w:ascii="Arial" w:hAnsi="Arial" w:cs="Arial"/>
        </w:rPr>
        <w:t>damit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sie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nicht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zu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lehrerfixiert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wäre</w:t>
      </w:r>
      <w:proofErr w:type="spellEnd"/>
      <w:r w:rsidR="007269C5" w:rsidRPr="00FE6139">
        <w:rPr>
          <w:rFonts w:ascii="Arial" w:hAnsi="Arial" w:cs="Arial"/>
        </w:rPr>
        <w:t xml:space="preserve">. </w:t>
      </w:r>
    </w:p>
    <w:p w:rsidR="00BD0E53" w:rsidRPr="00FE6139" w:rsidRDefault="00523655" w:rsidP="001C6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6139">
        <w:rPr>
          <w:rFonts w:ascii="Arial" w:hAnsi="Arial" w:cs="Arial"/>
        </w:rPr>
        <w:t xml:space="preserve">Der </w:t>
      </w:r>
      <w:proofErr w:type="spellStart"/>
      <w:r w:rsidRPr="00FE6139">
        <w:rPr>
          <w:rFonts w:ascii="Arial" w:hAnsi="Arial" w:cs="Arial"/>
        </w:rPr>
        <w:t>Verlauf</w:t>
      </w:r>
      <w:proofErr w:type="spellEnd"/>
      <w:r w:rsidRPr="00FE6139">
        <w:rPr>
          <w:rFonts w:ascii="Arial" w:hAnsi="Arial" w:cs="Arial"/>
        </w:rPr>
        <w:t xml:space="preserve"> des </w:t>
      </w:r>
      <w:proofErr w:type="spellStart"/>
      <w:r w:rsidRPr="00FE6139">
        <w:rPr>
          <w:rFonts w:ascii="Arial" w:hAnsi="Arial" w:cs="Arial"/>
        </w:rPr>
        <w:t>Unterrichts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ist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logisch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aufgebaut</w:t>
      </w:r>
      <w:proofErr w:type="spellEnd"/>
      <w:r w:rsidR="007269C5" w:rsidRPr="00FE6139">
        <w:rPr>
          <w:rFonts w:ascii="Arial" w:hAnsi="Arial" w:cs="Arial"/>
        </w:rPr>
        <w:t xml:space="preserve"> </w:t>
      </w:r>
      <w:r w:rsidR="0046776A" w:rsidRPr="00FE6139">
        <w:rPr>
          <w:rFonts w:ascii="Arial" w:hAnsi="Arial" w:cs="Arial"/>
        </w:rPr>
        <w:t xml:space="preserve">, </w:t>
      </w:r>
      <w:proofErr w:type="spellStart"/>
      <w:r w:rsidR="0046776A" w:rsidRPr="00FE6139">
        <w:rPr>
          <w:rFonts w:ascii="Arial" w:hAnsi="Arial" w:cs="Arial"/>
        </w:rPr>
        <w:t>die</w:t>
      </w:r>
      <w:proofErr w:type="spellEnd"/>
      <w:r w:rsidR="0046776A" w:rsidRPr="00FE6139">
        <w:rPr>
          <w:rFonts w:ascii="Arial" w:hAnsi="Arial" w:cs="Arial"/>
        </w:rPr>
        <w:t xml:space="preserve"> </w:t>
      </w:r>
      <w:proofErr w:type="spellStart"/>
      <w:r w:rsidR="0046776A" w:rsidRPr="00FE6139">
        <w:rPr>
          <w:rFonts w:ascii="Arial" w:hAnsi="Arial" w:cs="Arial"/>
        </w:rPr>
        <w:t>Phasen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sind</w:t>
      </w:r>
      <w:proofErr w:type="spellEnd"/>
      <w:r w:rsidR="0046776A" w:rsidRPr="00FE6139">
        <w:rPr>
          <w:rFonts w:ascii="Arial" w:hAnsi="Arial" w:cs="Arial"/>
        </w:rPr>
        <w:t xml:space="preserve"> </w:t>
      </w:r>
      <w:r w:rsidR="007269C5" w:rsidRPr="00FE6139">
        <w:rPr>
          <w:rFonts w:ascii="Arial" w:hAnsi="Arial" w:cs="Arial"/>
        </w:rPr>
        <w:t xml:space="preserve">so </w:t>
      </w:r>
      <w:proofErr w:type="spellStart"/>
      <w:r w:rsidR="007269C5" w:rsidRPr="00FE6139">
        <w:rPr>
          <w:rFonts w:ascii="Arial" w:hAnsi="Arial" w:cs="Arial"/>
        </w:rPr>
        <w:t>gegliedert</w:t>
      </w:r>
      <w:proofErr w:type="spellEnd"/>
      <w:r w:rsidR="007269C5" w:rsidRPr="00FE6139">
        <w:rPr>
          <w:rFonts w:ascii="Arial" w:hAnsi="Arial" w:cs="Arial"/>
        </w:rPr>
        <w:t xml:space="preserve">, </w:t>
      </w:r>
      <w:proofErr w:type="spellStart"/>
      <w:r w:rsidR="007269C5" w:rsidRPr="00FE6139">
        <w:rPr>
          <w:rFonts w:ascii="Arial" w:hAnsi="Arial" w:cs="Arial"/>
        </w:rPr>
        <w:t>dass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sie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logisch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aufeinander</w:t>
      </w:r>
      <w:proofErr w:type="spellEnd"/>
      <w:r w:rsidR="0046776A" w:rsidRPr="00FE6139">
        <w:rPr>
          <w:rFonts w:ascii="Arial" w:hAnsi="Arial" w:cs="Arial"/>
        </w:rPr>
        <w:t xml:space="preserve"> </w:t>
      </w:r>
      <w:proofErr w:type="spellStart"/>
      <w:r w:rsidR="0046776A" w:rsidRPr="00FE6139">
        <w:rPr>
          <w:rFonts w:ascii="Arial" w:hAnsi="Arial" w:cs="Arial"/>
        </w:rPr>
        <w:t>folgen</w:t>
      </w:r>
      <w:proofErr w:type="spellEnd"/>
      <w:r w:rsidR="00BD0E53" w:rsidRPr="00FE6139">
        <w:rPr>
          <w:rFonts w:ascii="Arial" w:hAnsi="Arial" w:cs="Arial"/>
        </w:rPr>
        <w:t>,</w:t>
      </w:r>
      <w:r w:rsidR="0046776A" w:rsidRPr="00FE6139">
        <w:rPr>
          <w:rFonts w:ascii="Arial" w:hAnsi="Arial" w:cs="Arial"/>
        </w:rPr>
        <w:t xml:space="preserve"> v</w:t>
      </w:r>
      <w:r w:rsidRPr="00FE6139">
        <w:rPr>
          <w:rFonts w:ascii="Arial" w:hAnsi="Arial" w:cs="Arial"/>
        </w:rPr>
        <w:t>on der</w:t>
      </w:r>
      <w:r w:rsidR="002F7CF0" w:rsidRPr="00FE6139">
        <w:rPr>
          <w:rFonts w:ascii="Arial" w:hAnsi="Arial" w:cs="Arial"/>
        </w:rPr>
        <w:t xml:space="preserve"> </w:t>
      </w:r>
      <w:proofErr w:type="spellStart"/>
      <w:r w:rsidR="002F7CF0" w:rsidRPr="00FE6139">
        <w:rPr>
          <w:rFonts w:ascii="Arial" w:hAnsi="Arial" w:cs="Arial"/>
        </w:rPr>
        <w:t>Selbstarbeit</w:t>
      </w:r>
      <w:proofErr w:type="spellEnd"/>
      <w:r w:rsidR="002F7CF0" w:rsidRPr="00FE6139">
        <w:rPr>
          <w:rFonts w:ascii="Arial" w:hAnsi="Arial" w:cs="Arial"/>
        </w:rPr>
        <w:t xml:space="preserve"> </w:t>
      </w:r>
      <w:proofErr w:type="spellStart"/>
      <w:r w:rsidR="002F7CF0" w:rsidRPr="00FE6139">
        <w:rPr>
          <w:rFonts w:ascii="Arial" w:hAnsi="Arial" w:cs="Arial"/>
        </w:rPr>
        <w:t>am</w:t>
      </w:r>
      <w:proofErr w:type="spellEnd"/>
      <w:r w:rsidR="002F7CF0" w:rsidRPr="00FE6139">
        <w:rPr>
          <w:rFonts w:ascii="Arial" w:hAnsi="Arial" w:cs="Arial"/>
        </w:rPr>
        <w:t xml:space="preserve"> </w:t>
      </w:r>
      <w:proofErr w:type="spellStart"/>
      <w:r w:rsidR="002F7CF0" w:rsidRPr="00FE6139">
        <w:rPr>
          <w:rFonts w:ascii="Arial" w:hAnsi="Arial" w:cs="Arial"/>
        </w:rPr>
        <w:t>Computer</w:t>
      </w:r>
      <w:proofErr w:type="spellEnd"/>
      <w:r w:rsidR="0046776A" w:rsidRPr="00FE6139">
        <w:rPr>
          <w:rFonts w:ascii="Arial" w:hAnsi="Arial" w:cs="Arial"/>
        </w:rPr>
        <w:t xml:space="preserve">, </w:t>
      </w:r>
      <w:proofErr w:type="spellStart"/>
      <w:r w:rsidRPr="00FE6139">
        <w:rPr>
          <w:rFonts w:ascii="Arial" w:hAnsi="Arial" w:cs="Arial"/>
        </w:rPr>
        <w:t>durch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die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Aktivitäten</w:t>
      </w:r>
      <w:proofErr w:type="spellEnd"/>
      <w:r w:rsidRPr="00FE6139">
        <w:rPr>
          <w:rFonts w:ascii="Arial" w:hAnsi="Arial" w:cs="Arial"/>
        </w:rPr>
        <w:t xml:space="preserve"> in </w:t>
      </w:r>
      <w:proofErr w:type="spellStart"/>
      <w:r w:rsidRPr="00FE6139">
        <w:rPr>
          <w:rFonts w:ascii="Arial" w:hAnsi="Arial" w:cs="Arial"/>
        </w:rPr>
        <w:t>Paaren</w:t>
      </w:r>
      <w:proofErr w:type="spellEnd"/>
      <w:r w:rsidRPr="00FE6139">
        <w:rPr>
          <w:rFonts w:ascii="Arial" w:hAnsi="Arial" w:cs="Arial"/>
        </w:rPr>
        <w:t xml:space="preserve"> bis </w:t>
      </w:r>
      <w:proofErr w:type="spellStart"/>
      <w:r w:rsidRPr="00FE6139">
        <w:rPr>
          <w:rFonts w:ascii="Arial" w:hAnsi="Arial" w:cs="Arial"/>
        </w:rPr>
        <w:t>zu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den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Tätigkeiten</w:t>
      </w:r>
      <w:proofErr w:type="spellEnd"/>
      <w:r w:rsidR="002F7CF0" w:rsidRPr="00FE6139">
        <w:rPr>
          <w:rFonts w:ascii="Arial" w:hAnsi="Arial" w:cs="Arial"/>
        </w:rPr>
        <w:t xml:space="preserve"> </w:t>
      </w:r>
      <w:r w:rsidRPr="00FE6139">
        <w:rPr>
          <w:rFonts w:ascii="Arial" w:hAnsi="Arial" w:cs="Arial"/>
        </w:rPr>
        <w:t xml:space="preserve">in </w:t>
      </w:r>
      <w:proofErr w:type="spellStart"/>
      <w:r w:rsidRPr="00FE6139">
        <w:rPr>
          <w:rFonts w:ascii="Arial" w:hAnsi="Arial" w:cs="Arial"/>
        </w:rPr>
        <w:t>den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Kleingruppen</w:t>
      </w:r>
      <w:proofErr w:type="spellEnd"/>
      <w:r w:rsidRPr="00FE6139">
        <w:rPr>
          <w:rFonts w:ascii="Arial" w:hAnsi="Arial" w:cs="Arial"/>
        </w:rPr>
        <w:t xml:space="preserve"> </w:t>
      </w:r>
      <w:r w:rsidR="002F7CF0"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und</w:t>
      </w:r>
      <w:proofErr w:type="spellEnd"/>
      <w:r w:rsidRPr="00FE6139">
        <w:rPr>
          <w:rFonts w:ascii="Arial" w:hAnsi="Arial" w:cs="Arial"/>
        </w:rPr>
        <w:t xml:space="preserve"> im </w:t>
      </w:r>
      <w:proofErr w:type="spellStart"/>
      <w:r w:rsidRPr="00FE6139">
        <w:rPr>
          <w:rFonts w:ascii="Arial" w:hAnsi="Arial" w:cs="Arial"/>
        </w:rPr>
        <w:t>Plenum</w:t>
      </w:r>
      <w:proofErr w:type="spellEnd"/>
      <w:r w:rsidR="00D906F2" w:rsidRPr="00FE6139">
        <w:rPr>
          <w:rFonts w:ascii="Arial" w:hAnsi="Arial" w:cs="Arial"/>
        </w:rPr>
        <w:t xml:space="preserve">. </w:t>
      </w:r>
      <w:proofErr w:type="spellStart"/>
      <w:r w:rsidR="00D906F2" w:rsidRPr="00FE6139">
        <w:rPr>
          <w:rFonts w:ascii="Arial" w:hAnsi="Arial" w:cs="Arial"/>
        </w:rPr>
        <w:t>Sehr</w:t>
      </w:r>
      <w:proofErr w:type="spellEnd"/>
      <w:r w:rsidR="00D906F2" w:rsidRPr="00FE6139">
        <w:rPr>
          <w:rFonts w:ascii="Arial" w:hAnsi="Arial" w:cs="Arial"/>
        </w:rPr>
        <w:t xml:space="preserve"> </w:t>
      </w:r>
      <w:proofErr w:type="spellStart"/>
      <w:r w:rsidR="00D906F2" w:rsidRPr="00FE6139">
        <w:rPr>
          <w:rFonts w:ascii="Arial" w:hAnsi="Arial" w:cs="Arial"/>
        </w:rPr>
        <w:t>wichtig</w:t>
      </w:r>
      <w:proofErr w:type="spellEnd"/>
      <w:r w:rsidR="00D906F2" w:rsidRPr="00FE6139">
        <w:rPr>
          <w:rFonts w:ascii="Arial" w:hAnsi="Arial" w:cs="Arial"/>
        </w:rPr>
        <w:t xml:space="preserve"> </w:t>
      </w:r>
      <w:proofErr w:type="spellStart"/>
      <w:r w:rsidR="00D906F2" w:rsidRPr="00FE6139">
        <w:rPr>
          <w:rFonts w:ascii="Arial" w:hAnsi="Arial" w:cs="Arial"/>
        </w:rPr>
        <w:t>sind</w:t>
      </w:r>
      <w:proofErr w:type="spellEnd"/>
      <w:r w:rsidR="00D906F2" w:rsidRPr="00FE6139">
        <w:rPr>
          <w:rFonts w:ascii="Arial" w:hAnsi="Arial" w:cs="Arial"/>
        </w:rPr>
        <w:t xml:space="preserve"> </w:t>
      </w:r>
      <w:proofErr w:type="spellStart"/>
      <w:r w:rsidR="00D906F2" w:rsidRPr="00FE6139">
        <w:rPr>
          <w:rFonts w:ascii="Arial" w:hAnsi="Arial" w:cs="Arial"/>
        </w:rPr>
        <w:t>auch</w:t>
      </w:r>
      <w:proofErr w:type="spellEnd"/>
      <w:r w:rsidR="00D906F2" w:rsidRPr="00FE6139">
        <w:rPr>
          <w:rFonts w:ascii="Arial" w:hAnsi="Arial" w:cs="Arial"/>
        </w:rPr>
        <w:t xml:space="preserve"> </w:t>
      </w:r>
      <w:proofErr w:type="spellStart"/>
      <w:r w:rsidR="00D906F2" w:rsidRPr="00FE6139">
        <w:rPr>
          <w:rFonts w:ascii="Arial" w:hAnsi="Arial" w:cs="Arial"/>
        </w:rPr>
        <w:t>d</w:t>
      </w:r>
      <w:r w:rsidR="0046776A" w:rsidRPr="00FE6139">
        <w:rPr>
          <w:rFonts w:ascii="Arial" w:hAnsi="Arial" w:cs="Arial"/>
        </w:rPr>
        <w:t>ie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46776A" w:rsidRPr="00FE6139">
        <w:rPr>
          <w:rFonts w:ascii="Arial" w:hAnsi="Arial" w:cs="Arial"/>
        </w:rPr>
        <w:t>entsprechende</w:t>
      </w:r>
      <w:proofErr w:type="spellEnd"/>
      <w:r w:rsidR="0046776A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Sitzordnung</w:t>
      </w:r>
      <w:proofErr w:type="spellEnd"/>
      <w:r w:rsidR="00FE6139" w:rsidRPr="00FE6139">
        <w:rPr>
          <w:rFonts w:ascii="Arial" w:hAnsi="Arial" w:cs="Arial"/>
        </w:rPr>
        <w:t>,</w:t>
      </w:r>
      <w:r w:rsidR="007269C5" w:rsidRPr="00FE6139">
        <w:rPr>
          <w:rFonts w:ascii="Arial" w:hAnsi="Arial" w:cs="Arial"/>
        </w:rPr>
        <w:t xml:space="preserve"> </w:t>
      </w:r>
      <w:proofErr w:type="spellStart"/>
      <w:r w:rsidR="00D906F2" w:rsidRPr="00FE6139">
        <w:rPr>
          <w:rFonts w:ascii="Arial" w:hAnsi="Arial" w:cs="Arial"/>
        </w:rPr>
        <w:t>zuerst</w:t>
      </w:r>
      <w:proofErr w:type="spellEnd"/>
      <w:r w:rsidR="00D906F2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am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Computer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D906F2" w:rsidRPr="00FE6139">
        <w:rPr>
          <w:rFonts w:ascii="Arial" w:hAnsi="Arial" w:cs="Arial"/>
        </w:rPr>
        <w:t>während</w:t>
      </w:r>
      <w:proofErr w:type="spellEnd"/>
      <w:r w:rsidR="00D906F2" w:rsidRPr="00FE6139">
        <w:rPr>
          <w:rFonts w:ascii="Arial" w:hAnsi="Arial" w:cs="Arial"/>
        </w:rPr>
        <w:t xml:space="preserve"> </w:t>
      </w:r>
      <w:r w:rsidR="0046776A" w:rsidRPr="00FE6139">
        <w:rPr>
          <w:rFonts w:ascii="Arial" w:hAnsi="Arial" w:cs="Arial"/>
        </w:rPr>
        <w:t xml:space="preserve">der </w:t>
      </w:r>
      <w:proofErr w:type="spellStart"/>
      <w:r w:rsidR="0046776A" w:rsidRPr="00FE6139">
        <w:rPr>
          <w:rFonts w:ascii="Arial" w:hAnsi="Arial" w:cs="Arial"/>
        </w:rPr>
        <w:t>Selbstarbeit</w:t>
      </w:r>
      <w:proofErr w:type="spellEnd"/>
      <w:r w:rsidR="0046776A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und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dann</w:t>
      </w:r>
      <w:proofErr w:type="spellEnd"/>
      <w:r w:rsidR="007269C5" w:rsidRPr="00FE6139">
        <w:rPr>
          <w:rFonts w:ascii="Arial" w:hAnsi="Arial" w:cs="Arial"/>
        </w:rPr>
        <w:t xml:space="preserve"> in </w:t>
      </w:r>
      <w:proofErr w:type="spellStart"/>
      <w:r w:rsidR="007269C5" w:rsidRPr="00FE6139">
        <w:rPr>
          <w:rFonts w:ascii="Arial" w:hAnsi="Arial" w:cs="Arial"/>
        </w:rPr>
        <w:t>Kleingruppen</w:t>
      </w:r>
      <w:proofErr w:type="spellEnd"/>
      <w:r w:rsidR="007269C5" w:rsidRPr="00FE6139">
        <w:rPr>
          <w:rFonts w:ascii="Arial" w:hAnsi="Arial" w:cs="Arial"/>
        </w:rPr>
        <w:t xml:space="preserve">,  in </w:t>
      </w:r>
      <w:proofErr w:type="spellStart"/>
      <w:r w:rsidR="0046776A" w:rsidRPr="00FE6139">
        <w:rPr>
          <w:rFonts w:ascii="Arial" w:hAnsi="Arial" w:cs="Arial"/>
        </w:rPr>
        <w:t>d</w:t>
      </w:r>
      <w:r w:rsidR="00920178">
        <w:rPr>
          <w:rFonts w:ascii="Arial" w:hAnsi="Arial" w:cs="Arial"/>
        </w:rPr>
        <w:t>en</w:t>
      </w:r>
      <w:r w:rsidR="0046776A" w:rsidRPr="00FE6139">
        <w:rPr>
          <w:rFonts w:ascii="Arial" w:hAnsi="Arial" w:cs="Arial"/>
        </w:rPr>
        <w:t>en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alle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Schüler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D906F2" w:rsidRPr="00FE6139">
        <w:rPr>
          <w:rFonts w:ascii="Arial" w:hAnsi="Arial" w:cs="Arial"/>
        </w:rPr>
        <w:t>einander</w:t>
      </w:r>
      <w:proofErr w:type="spellEnd"/>
      <w:r w:rsidR="00D906F2" w:rsidRPr="00FE6139">
        <w:rPr>
          <w:rFonts w:ascii="Arial" w:hAnsi="Arial" w:cs="Arial"/>
        </w:rPr>
        <w:t xml:space="preserve"> </w:t>
      </w:r>
      <w:proofErr w:type="spellStart"/>
      <w:r w:rsidR="00D906F2" w:rsidRPr="00FE6139">
        <w:rPr>
          <w:rFonts w:ascii="Arial" w:hAnsi="Arial" w:cs="Arial"/>
        </w:rPr>
        <w:t>sehen</w:t>
      </w:r>
      <w:proofErr w:type="spellEnd"/>
      <w:r w:rsidR="00D906F2" w:rsidRPr="00FE6139">
        <w:rPr>
          <w:rFonts w:ascii="Arial" w:hAnsi="Arial" w:cs="Arial"/>
        </w:rPr>
        <w:t xml:space="preserve"> </w:t>
      </w:r>
      <w:proofErr w:type="spellStart"/>
      <w:r w:rsidR="00D906F2" w:rsidRPr="00FE6139">
        <w:rPr>
          <w:rFonts w:ascii="Arial" w:hAnsi="Arial" w:cs="Arial"/>
        </w:rPr>
        <w:t>und</w:t>
      </w:r>
      <w:proofErr w:type="spellEnd"/>
      <w:r w:rsidR="00D906F2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miteinander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sprechen</w:t>
      </w:r>
      <w:proofErr w:type="spellEnd"/>
      <w:r w:rsidR="007269C5" w:rsidRPr="00FE6139">
        <w:rPr>
          <w:rFonts w:ascii="Arial" w:hAnsi="Arial" w:cs="Arial"/>
        </w:rPr>
        <w:t xml:space="preserve"> </w:t>
      </w:r>
      <w:proofErr w:type="spellStart"/>
      <w:r w:rsidR="007269C5" w:rsidRPr="00FE6139">
        <w:rPr>
          <w:rFonts w:ascii="Arial" w:hAnsi="Arial" w:cs="Arial"/>
        </w:rPr>
        <w:t>können</w:t>
      </w:r>
      <w:proofErr w:type="spellEnd"/>
      <w:r w:rsidR="007269C5" w:rsidRPr="00FE6139">
        <w:rPr>
          <w:rFonts w:ascii="Arial" w:hAnsi="Arial" w:cs="Arial"/>
        </w:rPr>
        <w:t xml:space="preserve">, </w:t>
      </w:r>
      <w:proofErr w:type="spellStart"/>
      <w:r w:rsidR="002911D4" w:rsidRPr="00FE6139">
        <w:rPr>
          <w:rFonts w:ascii="Arial" w:hAnsi="Arial" w:cs="Arial"/>
        </w:rPr>
        <w:t>sowie</w:t>
      </w:r>
      <w:proofErr w:type="spellEnd"/>
      <w:r w:rsidR="002911D4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die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2911D4" w:rsidRPr="00FE6139">
        <w:rPr>
          <w:rFonts w:ascii="Arial" w:hAnsi="Arial" w:cs="Arial"/>
          <w:iCs/>
        </w:rPr>
        <w:t>präzise</w:t>
      </w:r>
      <w:r w:rsidR="00C368F9" w:rsidRPr="00FE6139">
        <w:rPr>
          <w:rFonts w:ascii="Arial" w:hAnsi="Arial" w:cs="Arial"/>
          <w:iCs/>
        </w:rPr>
        <w:t>n</w:t>
      </w:r>
      <w:proofErr w:type="spellEnd"/>
      <w:r w:rsidR="002911D4" w:rsidRPr="00FE6139">
        <w:rPr>
          <w:rFonts w:ascii="Arial" w:hAnsi="Arial" w:cs="Arial"/>
          <w:iCs/>
        </w:rPr>
        <w:t xml:space="preserve"> </w:t>
      </w:r>
      <w:proofErr w:type="spellStart"/>
      <w:r w:rsidR="002911D4" w:rsidRPr="00FE6139">
        <w:rPr>
          <w:rFonts w:ascii="Arial" w:hAnsi="Arial" w:cs="Arial"/>
          <w:iCs/>
        </w:rPr>
        <w:t>Anweisungen</w:t>
      </w:r>
      <w:proofErr w:type="spellEnd"/>
      <w:r w:rsidR="002911D4" w:rsidRPr="00FE6139">
        <w:rPr>
          <w:rFonts w:ascii="Arial" w:hAnsi="Arial" w:cs="Arial"/>
          <w:iCs/>
        </w:rPr>
        <w:t xml:space="preserve"> </w:t>
      </w:r>
      <w:proofErr w:type="spellStart"/>
      <w:r w:rsidR="002911D4" w:rsidRPr="00FE6139">
        <w:rPr>
          <w:rFonts w:ascii="Arial" w:hAnsi="Arial" w:cs="Arial"/>
          <w:iCs/>
        </w:rPr>
        <w:t>und</w:t>
      </w:r>
      <w:proofErr w:type="spellEnd"/>
      <w:r w:rsidR="002911D4" w:rsidRPr="00FE6139">
        <w:rPr>
          <w:rFonts w:ascii="Arial" w:hAnsi="Arial" w:cs="Arial"/>
          <w:iCs/>
        </w:rPr>
        <w:t xml:space="preserve"> </w:t>
      </w:r>
      <w:proofErr w:type="spellStart"/>
      <w:r w:rsidR="002911D4" w:rsidRPr="00FE6139">
        <w:rPr>
          <w:rFonts w:ascii="Arial" w:hAnsi="Arial" w:cs="Arial"/>
          <w:iCs/>
        </w:rPr>
        <w:t>Kontrollfragen</w:t>
      </w:r>
      <w:proofErr w:type="spellEnd"/>
      <w:r w:rsidR="002911D4" w:rsidRPr="00FE6139">
        <w:rPr>
          <w:rFonts w:ascii="Arial" w:hAnsi="Arial" w:cs="Arial"/>
          <w:iCs/>
        </w:rPr>
        <w:t xml:space="preserve"> </w:t>
      </w:r>
      <w:proofErr w:type="spellStart"/>
      <w:r w:rsidR="002911D4" w:rsidRPr="00FE6139">
        <w:rPr>
          <w:rFonts w:ascii="Arial" w:hAnsi="Arial" w:cs="Arial"/>
          <w:iCs/>
        </w:rPr>
        <w:t>zur</w:t>
      </w:r>
      <w:proofErr w:type="spellEnd"/>
      <w:r w:rsidR="002911D4" w:rsidRPr="00FE6139">
        <w:rPr>
          <w:rFonts w:ascii="Arial" w:hAnsi="Arial" w:cs="Arial"/>
          <w:iCs/>
        </w:rPr>
        <w:t xml:space="preserve"> </w:t>
      </w:r>
      <w:proofErr w:type="spellStart"/>
      <w:r w:rsidR="002911D4" w:rsidRPr="00FE6139">
        <w:rPr>
          <w:rFonts w:ascii="Arial" w:hAnsi="Arial" w:cs="Arial"/>
          <w:iCs/>
        </w:rPr>
        <w:t>Überprüfung</w:t>
      </w:r>
      <w:proofErr w:type="spellEnd"/>
      <w:r w:rsidR="00D906F2" w:rsidRPr="00FE6139">
        <w:rPr>
          <w:rFonts w:ascii="Arial" w:hAnsi="Arial" w:cs="Arial"/>
          <w:iCs/>
        </w:rPr>
        <w:t xml:space="preserve">. </w:t>
      </w:r>
      <w:proofErr w:type="spellStart"/>
      <w:r w:rsidR="00D906F2" w:rsidRPr="00FE6139">
        <w:rPr>
          <w:rFonts w:ascii="Arial" w:hAnsi="Arial" w:cs="Arial"/>
          <w:iCs/>
        </w:rPr>
        <w:t>Alle</w:t>
      </w:r>
      <w:proofErr w:type="spellEnd"/>
      <w:r w:rsidR="00D906F2" w:rsidRPr="00FE6139">
        <w:rPr>
          <w:rFonts w:ascii="Arial" w:hAnsi="Arial" w:cs="Arial"/>
          <w:iCs/>
        </w:rPr>
        <w:t xml:space="preserve"> </w:t>
      </w:r>
      <w:proofErr w:type="spellStart"/>
      <w:r w:rsidR="00D906F2" w:rsidRPr="00FE6139">
        <w:rPr>
          <w:rFonts w:ascii="Arial" w:hAnsi="Arial" w:cs="Arial"/>
          <w:iCs/>
        </w:rPr>
        <w:t>diese</w:t>
      </w:r>
      <w:proofErr w:type="spellEnd"/>
      <w:r w:rsidR="00D906F2" w:rsidRPr="00FE6139">
        <w:rPr>
          <w:rFonts w:ascii="Arial" w:hAnsi="Arial" w:cs="Arial"/>
          <w:iCs/>
        </w:rPr>
        <w:t xml:space="preserve"> </w:t>
      </w:r>
      <w:proofErr w:type="spellStart"/>
      <w:r w:rsidR="00D906F2" w:rsidRPr="00FE6139">
        <w:rPr>
          <w:rFonts w:ascii="Arial" w:hAnsi="Arial" w:cs="Arial"/>
          <w:iCs/>
        </w:rPr>
        <w:t>Bedingungen</w:t>
      </w:r>
      <w:proofErr w:type="spellEnd"/>
      <w:r w:rsidR="002911D4" w:rsidRPr="00FE6139">
        <w:rPr>
          <w:rFonts w:ascii="Arial" w:hAnsi="Arial" w:cs="Arial"/>
          <w:iCs/>
        </w:rPr>
        <w:t xml:space="preserve"> </w:t>
      </w:r>
      <w:proofErr w:type="spellStart"/>
      <w:r w:rsidR="0046776A" w:rsidRPr="00FE6139">
        <w:rPr>
          <w:rFonts w:ascii="Arial" w:hAnsi="Arial" w:cs="Arial"/>
        </w:rPr>
        <w:t>stellen</w:t>
      </w:r>
      <w:proofErr w:type="spellEnd"/>
      <w:r w:rsidR="0046776A" w:rsidRPr="00FE6139">
        <w:rPr>
          <w:rFonts w:ascii="Arial" w:hAnsi="Arial" w:cs="Arial"/>
        </w:rPr>
        <w:t xml:space="preserve"> </w:t>
      </w:r>
      <w:proofErr w:type="spellStart"/>
      <w:r w:rsidR="0046776A" w:rsidRPr="00FE6139">
        <w:rPr>
          <w:rFonts w:ascii="Arial" w:hAnsi="Arial" w:cs="Arial"/>
        </w:rPr>
        <w:t>die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Basis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für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die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Entwicklung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und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Erweite</w:t>
      </w:r>
      <w:r w:rsidR="00C368F9" w:rsidRPr="00FE6139">
        <w:rPr>
          <w:rFonts w:ascii="Arial" w:hAnsi="Arial" w:cs="Arial"/>
        </w:rPr>
        <w:t>rung</w:t>
      </w:r>
      <w:proofErr w:type="spellEnd"/>
      <w:r w:rsidR="00C368F9" w:rsidRPr="00FE6139">
        <w:rPr>
          <w:rFonts w:ascii="Arial" w:hAnsi="Arial" w:cs="Arial"/>
        </w:rPr>
        <w:t xml:space="preserve"> von </w:t>
      </w:r>
      <w:proofErr w:type="spellStart"/>
      <w:r w:rsidR="00C368F9" w:rsidRPr="00FE6139">
        <w:rPr>
          <w:rFonts w:ascii="Arial" w:hAnsi="Arial" w:cs="Arial"/>
        </w:rPr>
        <w:t>Sprachk</w:t>
      </w:r>
      <w:r w:rsidRPr="00FE6139">
        <w:rPr>
          <w:rFonts w:ascii="Arial" w:hAnsi="Arial" w:cs="Arial"/>
        </w:rPr>
        <w:t>enntnissen</w:t>
      </w:r>
      <w:proofErr w:type="spellEnd"/>
      <w:r w:rsidRPr="00FE6139">
        <w:rPr>
          <w:rFonts w:ascii="Arial" w:hAnsi="Arial" w:cs="Arial"/>
        </w:rPr>
        <w:t xml:space="preserve">, </w:t>
      </w:r>
      <w:proofErr w:type="spellStart"/>
      <w:r w:rsidRPr="00FE6139">
        <w:rPr>
          <w:rFonts w:ascii="Arial" w:hAnsi="Arial" w:cs="Arial"/>
        </w:rPr>
        <w:t>weichen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Fähigheiten</w:t>
      </w:r>
      <w:proofErr w:type="spellEnd"/>
      <w:r w:rsidRPr="00FE6139">
        <w:rPr>
          <w:rFonts w:ascii="Arial" w:hAnsi="Arial" w:cs="Arial"/>
        </w:rPr>
        <w:t xml:space="preserve"> / soft </w:t>
      </w:r>
      <w:proofErr w:type="spellStart"/>
      <w:r w:rsidRPr="00FE6139">
        <w:rPr>
          <w:rFonts w:ascii="Arial" w:hAnsi="Arial" w:cs="Arial"/>
        </w:rPr>
        <w:t>skills</w:t>
      </w:r>
      <w:proofErr w:type="spellEnd"/>
      <w:r w:rsidR="00C368F9" w:rsidRPr="00FE6139">
        <w:rPr>
          <w:rFonts w:ascii="Arial" w:hAnsi="Arial" w:cs="Arial"/>
        </w:rPr>
        <w:t>/</w:t>
      </w:r>
      <w:r w:rsidR="00D906F2" w:rsidRPr="00FE6139">
        <w:rPr>
          <w:rFonts w:ascii="Arial" w:hAnsi="Arial" w:cs="Arial"/>
        </w:rPr>
        <w:t>,</w:t>
      </w:r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sprachlichen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Fertigkeiten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und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digitalen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Kompetenzen</w:t>
      </w:r>
      <w:proofErr w:type="spellEnd"/>
      <w:r w:rsidR="00D906F2" w:rsidRPr="00FE6139">
        <w:rPr>
          <w:rFonts w:ascii="Arial" w:hAnsi="Arial" w:cs="Arial"/>
        </w:rPr>
        <w:t xml:space="preserve"> von </w:t>
      </w:r>
      <w:proofErr w:type="spellStart"/>
      <w:r w:rsidR="00D906F2" w:rsidRPr="00FE6139">
        <w:rPr>
          <w:rFonts w:ascii="Arial" w:hAnsi="Arial" w:cs="Arial"/>
        </w:rPr>
        <w:t>Schü</w:t>
      </w:r>
      <w:r w:rsidR="00BD0E53" w:rsidRPr="00FE6139">
        <w:rPr>
          <w:rFonts w:ascii="Arial" w:hAnsi="Arial" w:cs="Arial"/>
        </w:rPr>
        <w:t>lern</w:t>
      </w:r>
      <w:proofErr w:type="spellEnd"/>
      <w:r w:rsidR="00BD0E53" w:rsidRPr="00FE6139">
        <w:rPr>
          <w:rFonts w:ascii="Arial" w:hAnsi="Arial" w:cs="Arial"/>
        </w:rPr>
        <w:t xml:space="preserve"> dar</w:t>
      </w:r>
      <w:r w:rsidRPr="00FE6139">
        <w:rPr>
          <w:rFonts w:ascii="Arial" w:hAnsi="Arial" w:cs="Arial"/>
        </w:rPr>
        <w:t>.</w:t>
      </w:r>
      <w:r w:rsidR="002911D4" w:rsidRPr="00FE6139">
        <w:rPr>
          <w:rFonts w:ascii="Arial" w:hAnsi="Arial" w:cs="Arial"/>
        </w:rPr>
        <w:t xml:space="preserve"> </w:t>
      </w:r>
    </w:p>
    <w:p w:rsidR="00BD0E53" w:rsidRPr="00FE6139" w:rsidRDefault="00BD0E53" w:rsidP="001C6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E6139">
        <w:rPr>
          <w:rFonts w:ascii="Arial" w:hAnsi="Arial" w:cs="Arial"/>
        </w:rPr>
        <w:t>Die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="00D906F2" w:rsidRPr="00FE6139">
        <w:rPr>
          <w:rFonts w:ascii="Arial" w:hAnsi="Arial" w:cs="Arial"/>
          <w:iCs/>
        </w:rPr>
        <w:t>Eingangsvoraussetzung</w:t>
      </w:r>
      <w:proofErr w:type="spellEnd"/>
      <w:r w:rsidRPr="00FE6139">
        <w:rPr>
          <w:rFonts w:ascii="Arial" w:hAnsi="Arial" w:cs="Arial"/>
          <w:iCs/>
        </w:rPr>
        <w:t xml:space="preserve"> </w:t>
      </w:r>
      <w:r w:rsidR="00070E01" w:rsidRPr="00FE6139">
        <w:rPr>
          <w:rFonts w:ascii="Arial" w:hAnsi="Arial" w:cs="Arial"/>
          <w:iCs/>
        </w:rPr>
        <w:t xml:space="preserve">der </w:t>
      </w:r>
      <w:proofErr w:type="spellStart"/>
      <w:r w:rsidR="00070E01" w:rsidRPr="00FE6139">
        <w:rPr>
          <w:rFonts w:ascii="Arial" w:hAnsi="Arial" w:cs="Arial"/>
          <w:iCs/>
        </w:rPr>
        <w:t>Schüler</w:t>
      </w:r>
      <w:proofErr w:type="spellEnd"/>
      <w:r w:rsidR="00D906F2" w:rsidRPr="00FE6139">
        <w:rPr>
          <w:rFonts w:ascii="Arial" w:hAnsi="Arial" w:cs="Arial"/>
        </w:rPr>
        <w:t xml:space="preserve"> </w:t>
      </w:r>
      <w:proofErr w:type="spellStart"/>
      <w:r w:rsidR="00D906F2" w:rsidRPr="00FE6139">
        <w:rPr>
          <w:rFonts w:ascii="Arial" w:hAnsi="Arial" w:cs="Arial"/>
        </w:rPr>
        <w:t>ist</w:t>
      </w:r>
      <w:proofErr w:type="spellEnd"/>
      <w:r w:rsidR="00D906F2" w:rsidRPr="00FE6139">
        <w:rPr>
          <w:rFonts w:ascii="Arial" w:hAnsi="Arial" w:cs="Arial"/>
        </w:rPr>
        <w:t xml:space="preserve"> </w:t>
      </w:r>
      <w:r w:rsidR="00070E01" w:rsidRPr="00FE6139">
        <w:rPr>
          <w:rFonts w:ascii="Arial" w:hAnsi="Arial" w:cs="Arial"/>
        </w:rPr>
        <w:t xml:space="preserve"> d</w:t>
      </w:r>
      <w:r w:rsidRPr="00FE6139">
        <w:rPr>
          <w:rFonts w:ascii="Arial" w:hAnsi="Arial" w:cs="Arial"/>
        </w:rPr>
        <w:t xml:space="preserve">er </w:t>
      </w:r>
      <w:proofErr w:type="spellStart"/>
      <w:r w:rsidRPr="00FE6139">
        <w:rPr>
          <w:rFonts w:ascii="Arial" w:hAnsi="Arial" w:cs="Arial"/>
        </w:rPr>
        <w:t>Grundw</w:t>
      </w:r>
      <w:r w:rsidR="00070E01" w:rsidRPr="00FE6139">
        <w:rPr>
          <w:rFonts w:ascii="Arial" w:hAnsi="Arial" w:cs="Arial"/>
        </w:rPr>
        <w:t>ortschatz</w:t>
      </w:r>
      <w:proofErr w:type="spellEnd"/>
      <w:r w:rsidR="00070E01" w:rsidRPr="00FE6139">
        <w:rPr>
          <w:rFonts w:ascii="Arial" w:hAnsi="Arial" w:cs="Arial"/>
        </w:rPr>
        <w:t xml:space="preserve"> </w:t>
      </w:r>
      <w:proofErr w:type="spellStart"/>
      <w:r w:rsidR="00070E01" w:rsidRPr="00FE6139">
        <w:rPr>
          <w:rFonts w:ascii="Arial" w:hAnsi="Arial" w:cs="Arial"/>
        </w:rPr>
        <w:t>zum</w:t>
      </w:r>
      <w:proofErr w:type="spellEnd"/>
      <w:r w:rsidR="00070E01" w:rsidRPr="00FE6139">
        <w:rPr>
          <w:rFonts w:ascii="Arial" w:hAnsi="Arial" w:cs="Arial"/>
        </w:rPr>
        <w:t xml:space="preserve"> </w:t>
      </w:r>
      <w:proofErr w:type="spellStart"/>
      <w:r w:rsidR="00070E01" w:rsidRPr="00FE6139">
        <w:rPr>
          <w:rFonts w:ascii="Arial" w:hAnsi="Arial" w:cs="Arial"/>
        </w:rPr>
        <w:t>Thema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Gesundheit</w:t>
      </w:r>
      <w:proofErr w:type="spellEnd"/>
      <w:r w:rsidRPr="00FE6139">
        <w:rPr>
          <w:rFonts w:ascii="Arial" w:hAnsi="Arial" w:cs="Arial"/>
        </w:rPr>
        <w:t xml:space="preserve">, </w:t>
      </w:r>
      <w:proofErr w:type="spellStart"/>
      <w:r w:rsidRPr="00FE6139">
        <w:rPr>
          <w:rFonts w:ascii="Arial" w:hAnsi="Arial" w:cs="Arial"/>
        </w:rPr>
        <w:t>den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="00070E01" w:rsidRPr="00FE6139">
        <w:rPr>
          <w:rFonts w:ascii="Arial" w:hAnsi="Arial" w:cs="Arial"/>
        </w:rPr>
        <w:t>die</w:t>
      </w:r>
      <w:proofErr w:type="spellEnd"/>
      <w:r w:rsidR="00070E01" w:rsidRPr="00FE6139">
        <w:rPr>
          <w:rFonts w:ascii="Arial" w:hAnsi="Arial" w:cs="Arial"/>
        </w:rPr>
        <w:t xml:space="preserve"> </w:t>
      </w:r>
      <w:proofErr w:type="spellStart"/>
      <w:r w:rsidR="00070E01" w:rsidRPr="00FE6139">
        <w:rPr>
          <w:rFonts w:ascii="Arial" w:hAnsi="Arial" w:cs="Arial"/>
        </w:rPr>
        <w:t>Schüler</w:t>
      </w:r>
      <w:proofErr w:type="spellEnd"/>
      <w:r w:rsidR="00070E01" w:rsidRPr="00FE6139">
        <w:rPr>
          <w:rFonts w:ascii="Arial" w:hAnsi="Arial" w:cs="Arial"/>
        </w:rPr>
        <w:t xml:space="preserve"> </w:t>
      </w:r>
      <w:proofErr w:type="spellStart"/>
      <w:r w:rsidR="00070E01" w:rsidRPr="00FE6139">
        <w:rPr>
          <w:rFonts w:ascii="Arial" w:hAnsi="Arial" w:cs="Arial"/>
        </w:rPr>
        <w:t>schon</w:t>
      </w:r>
      <w:proofErr w:type="spellEnd"/>
      <w:r w:rsidR="00070E01" w:rsidRPr="00FE6139">
        <w:rPr>
          <w:rFonts w:ascii="Arial" w:hAnsi="Arial" w:cs="Arial"/>
        </w:rPr>
        <w:t xml:space="preserve"> </w:t>
      </w:r>
      <w:proofErr w:type="spellStart"/>
      <w:r w:rsidR="00070E01" w:rsidRPr="00FE6139">
        <w:rPr>
          <w:rFonts w:ascii="Arial" w:hAnsi="Arial" w:cs="Arial"/>
        </w:rPr>
        <w:t>vorher</w:t>
      </w:r>
      <w:proofErr w:type="spellEnd"/>
      <w:r w:rsidR="00070E01" w:rsidRPr="00FE6139">
        <w:rPr>
          <w:rFonts w:ascii="Arial" w:hAnsi="Arial" w:cs="Arial"/>
        </w:rPr>
        <w:t xml:space="preserve"> </w:t>
      </w:r>
      <w:proofErr w:type="spellStart"/>
      <w:r w:rsidR="00070E01" w:rsidRPr="00FE6139">
        <w:rPr>
          <w:rFonts w:ascii="Arial" w:hAnsi="Arial" w:cs="Arial"/>
        </w:rPr>
        <w:t>gelernt</w:t>
      </w:r>
      <w:proofErr w:type="spellEnd"/>
      <w:r w:rsidR="00070E01" w:rsidRPr="00FE6139">
        <w:rPr>
          <w:rFonts w:ascii="Arial" w:hAnsi="Arial" w:cs="Arial"/>
        </w:rPr>
        <w:t xml:space="preserve"> </w:t>
      </w:r>
      <w:proofErr w:type="spellStart"/>
      <w:r w:rsidR="00070E01" w:rsidRPr="00FE6139">
        <w:rPr>
          <w:rFonts w:ascii="Arial" w:hAnsi="Arial" w:cs="Arial"/>
        </w:rPr>
        <w:t>haben</w:t>
      </w:r>
      <w:proofErr w:type="spellEnd"/>
      <w:r w:rsidR="00070E01" w:rsidRPr="00FE6139">
        <w:rPr>
          <w:rFonts w:ascii="Arial" w:hAnsi="Arial" w:cs="Arial"/>
        </w:rPr>
        <w:t xml:space="preserve">. </w:t>
      </w:r>
    </w:p>
    <w:p w:rsidR="006D1D81" w:rsidRPr="00FE6139" w:rsidRDefault="006D1D81" w:rsidP="001C6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6139">
        <w:rPr>
          <w:rFonts w:ascii="Arial" w:hAnsi="Arial" w:cs="Arial"/>
          <w:iCs/>
        </w:rPr>
        <w:t xml:space="preserve">Man </w:t>
      </w:r>
      <w:proofErr w:type="spellStart"/>
      <w:r w:rsidRPr="00FE6139">
        <w:rPr>
          <w:rFonts w:ascii="Arial" w:hAnsi="Arial" w:cs="Arial"/>
          <w:iCs/>
        </w:rPr>
        <w:t>beginnt</w:t>
      </w:r>
      <w:proofErr w:type="spellEnd"/>
      <w:r w:rsidRPr="00FE6139">
        <w:rPr>
          <w:rFonts w:ascii="Arial" w:hAnsi="Arial" w:cs="Arial"/>
          <w:iCs/>
        </w:rPr>
        <w:t xml:space="preserve"> </w:t>
      </w:r>
      <w:proofErr w:type="spellStart"/>
      <w:r w:rsidRPr="00FE6139">
        <w:rPr>
          <w:rFonts w:ascii="Arial" w:hAnsi="Arial" w:cs="Arial"/>
          <w:iCs/>
        </w:rPr>
        <w:t>mit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="00D906F2" w:rsidRPr="00FE6139">
        <w:rPr>
          <w:rFonts w:ascii="Arial" w:hAnsi="Arial" w:cs="Arial"/>
        </w:rPr>
        <w:t>dem</w:t>
      </w:r>
      <w:proofErr w:type="spellEnd"/>
      <w:r w:rsidR="00D906F2" w:rsidRPr="00FE6139">
        <w:rPr>
          <w:rFonts w:ascii="Arial" w:hAnsi="Arial" w:cs="Arial"/>
        </w:rPr>
        <w:t xml:space="preserve"> </w:t>
      </w:r>
      <w:proofErr w:type="spellStart"/>
      <w:r w:rsidR="00D906F2" w:rsidRPr="00FE6139">
        <w:rPr>
          <w:rFonts w:ascii="Arial" w:hAnsi="Arial" w:cs="Arial"/>
        </w:rPr>
        <w:t>Training</w:t>
      </w:r>
      <w:proofErr w:type="spellEnd"/>
      <w:r w:rsidR="00D906F2" w:rsidRPr="00FE6139">
        <w:rPr>
          <w:rFonts w:ascii="Arial" w:hAnsi="Arial" w:cs="Arial"/>
        </w:rPr>
        <w:t xml:space="preserve"> von </w:t>
      </w:r>
      <w:proofErr w:type="spellStart"/>
      <w:r w:rsidRPr="00FE6139">
        <w:rPr>
          <w:rFonts w:ascii="Arial" w:hAnsi="Arial" w:cs="Arial"/>
        </w:rPr>
        <w:t>rezeptiven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Fertigkeiten</w:t>
      </w:r>
      <w:proofErr w:type="spellEnd"/>
      <w:r w:rsidRPr="00FE6139">
        <w:rPr>
          <w:rFonts w:ascii="Arial" w:hAnsi="Arial" w:cs="Arial"/>
        </w:rPr>
        <w:t xml:space="preserve"> (</w:t>
      </w:r>
      <w:proofErr w:type="spellStart"/>
      <w:r w:rsidRPr="00FE6139">
        <w:rPr>
          <w:rFonts w:ascii="Arial" w:hAnsi="Arial" w:cs="Arial"/>
        </w:rPr>
        <w:t>Hören</w:t>
      </w:r>
      <w:proofErr w:type="spellEnd"/>
      <w:r w:rsidRPr="00FE6139">
        <w:rPr>
          <w:rFonts w:ascii="Arial" w:hAnsi="Arial" w:cs="Arial"/>
        </w:rPr>
        <w:t xml:space="preserve">, </w:t>
      </w:r>
      <w:proofErr w:type="spellStart"/>
      <w:r w:rsidRPr="00FE6139">
        <w:rPr>
          <w:rFonts w:ascii="Arial" w:hAnsi="Arial" w:cs="Arial"/>
        </w:rPr>
        <w:t>Lesen</w:t>
      </w:r>
      <w:proofErr w:type="spellEnd"/>
      <w:r w:rsidRPr="00FE6139">
        <w:rPr>
          <w:rFonts w:ascii="Arial" w:hAnsi="Arial" w:cs="Arial"/>
        </w:rPr>
        <w:t>)</w:t>
      </w:r>
      <w:r w:rsidR="00D906F2" w:rsidRPr="00FE6139">
        <w:rPr>
          <w:rFonts w:ascii="Arial" w:hAnsi="Arial" w:cs="Arial"/>
        </w:rPr>
        <w:t xml:space="preserve">. </w:t>
      </w:r>
      <w:proofErr w:type="spellStart"/>
      <w:r w:rsidR="00D906F2" w:rsidRPr="00FE6139">
        <w:rPr>
          <w:rFonts w:ascii="Arial" w:hAnsi="Arial" w:cs="Arial"/>
        </w:rPr>
        <w:t>Diese</w:t>
      </w:r>
      <w:proofErr w:type="spellEnd"/>
      <w:r w:rsidR="00D906F2" w:rsidRPr="00FE6139">
        <w:rPr>
          <w:rFonts w:ascii="Arial" w:hAnsi="Arial" w:cs="Arial"/>
        </w:rPr>
        <w:t xml:space="preserve"> </w:t>
      </w:r>
      <w:proofErr w:type="spellStart"/>
      <w:r w:rsidR="00D906F2" w:rsidRPr="00FE6139">
        <w:rPr>
          <w:rFonts w:ascii="Arial" w:hAnsi="Arial" w:cs="Arial"/>
        </w:rPr>
        <w:t>Aktivitäten</w:t>
      </w:r>
      <w:proofErr w:type="spellEnd"/>
      <w:r w:rsidR="00D906F2" w:rsidRPr="00FE6139">
        <w:rPr>
          <w:rFonts w:ascii="Arial" w:hAnsi="Arial" w:cs="Arial"/>
        </w:rPr>
        <w:t xml:space="preserve"> </w:t>
      </w:r>
      <w:proofErr w:type="spellStart"/>
      <w:r w:rsidR="00D906F2" w:rsidRPr="00FE6139">
        <w:rPr>
          <w:rFonts w:ascii="Arial" w:hAnsi="Arial" w:cs="Arial"/>
        </w:rPr>
        <w:t>sollen</w:t>
      </w:r>
      <w:proofErr w:type="spellEnd"/>
      <w:r w:rsidR="00D906F2" w:rsidRPr="00FE6139">
        <w:rPr>
          <w:rFonts w:ascii="Arial" w:hAnsi="Arial" w:cs="Arial"/>
        </w:rPr>
        <w:t xml:space="preserve"> </w:t>
      </w:r>
      <w:r w:rsidR="00C368F9" w:rsidRPr="00FE6139">
        <w:rPr>
          <w:rFonts w:ascii="Arial" w:hAnsi="Arial" w:cs="Arial"/>
        </w:rPr>
        <w:t xml:space="preserve">das </w:t>
      </w:r>
      <w:proofErr w:type="spellStart"/>
      <w:r w:rsidR="00C368F9" w:rsidRPr="00FE6139">
        <w:rPr>
          <w:rFonts w:ascii="Arial" w:hAnsi="Arial" w:cs="Arial"/>
        </w:rPr>
        <w:t>Interesse</w:t>
      </w:r>
      <w:proofErr w:type="spellEnd"/>
      <w:r w:rsidR="00C368F9" w:rsidRPr="00FE6139">
        <w:rPr>
          <w:rFonts w:ascii="Arial" w:hAnsi="Arial" w:cs="Arial"/>
        </w:rPr>
        <w:t xml:space="preserve"> der </w:t>
      </w:r>
      <w:proofErr w:type="spellStart"/>
      <w:r w:rsidR="00C368F9" w:rsidRPr="00FE6139">
        <w:rPr>
          <w:rFonts w:ascii="Arial" w:hAnsi="Arial" w:cs="Arial"/>
        </w:rPr>
        <w:t>Schüler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an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dem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Thema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wecken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und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zugleich</w:t>
      </w:r>
      <w:proofErr w:type="spellEnd"/>
      <w:r w:rsidR="00BD0E53" w:rsidRPr="00FE6139">
        <w:rPr>
          <w:rFonts w:ascii="Arial" w:hAnsi="Arial" w:cs="Arial"/>
        </w:rPr>
        <w:t xml:space="preserve"> </w:t>
      </w:r>
      <w:r w:rsidR="00C368F9" w:rsidRPr="00FE6139">
        <w:rPr>
          <w:rFonts w:ascii="Arial" w:hAnsi="Arial" w:cs="Arial"/>
        </w:rPr>
        <w:t xml:space="preserve">das </w:t>
      </w:r>
      <w:proofErr w:type="spellStart"/>
      <w:r w:rsidR="00BD0E53" w:rsidRPr="00FE6139">
        <w:rPr>
          <w:rFonts w:ascii="Arial" w:hAnsi="Arial" w:cs="Arial"/>
        </w:rPr>
        <w:t>notwendige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Material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anbieten</w:t>
      </w:r>
      <w:proofErr w:type="spellEnd"/>
      <w:r w:rsidR="00C368F9" w:rsidRPr="00FE6139">
        <w:rPr>
          <w:rFonts w:ascii="Arial" w:hAnsi="Arial" w:cs="Arial"/>
        </w:rPr>
        <w:t xml:space="preserve"> , </w:t>
      </w:r>
      <w:proofErr w:type="spellStart"/>
      <w:r w:rsidR="00C368F9" w:rsidRPr="00FE6139">
        <w:rPr>
          <w:rFonts w:ascii="Arial" w:hAnsi="Arial" w:cs="Arial"/>
        </w:rPr>
        <w:t>damit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die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Schüler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dann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B7ED3" w:rsidRPr="00FE6139">
        <w:rPr>
          <w:rFonts w:ascii="Arial" w:hAnsi="Arial" w:cs="Arial"/>
        </w:rPr>
        <w:t>genügend</w:t>
      </w:r>
      <w:proofErr w:type="spellEnd"/>
      <w:r w:rsidR="00CB7ED3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eigene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Ideen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haben</w:t>
      </w:r>
      <w:proofErr w:type="spellEnd"/>
      <w:r w:rsidR="00C368F9" w:rsidRPr="00FE6139">
        <w:rPr>
          <w:rFonts w:ascii="Arial" w:hAnsi="Arial" w:cs="Arial"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werden</w:t>
      </w:r>
      <w:proofErr w:type="spellEnd"/>
      <w:r w:rsidR="00C368F9" w:rsidRPr="00FE6139">
        <w:rPr>
          <w:rFonts w:ascii="Arial" w:hAnsi="Arial" w:cs="Arial"/>
        </w:rPr>
        <w:t xml:space="preserve">. </w:t>
      </w:r>
      <w:r w:rsidR="00FE6139" w:rsidRPr="00FE6139">
        <w:rPr>
          <w:rFonts w:ascii="Arial" w:hAnsi="Arial" w:cs="Arial"/>
          <w:bCs/>
        </w:rPr>
        <w:t xml:space="preserve">In der </w:t>
      </w:r>
      <w:proofErr w:type="spellStart"/>
      <w:r w:rsidR="00FE6139" w:rsidRPr="00FE6139">
        <w:rPr>
          <w:rFonts w:ascii="Arial" w:hAnsi="Arial" w:cs="Arial"/>
          <w:bCs/>
        </w:rPr>
        <w:t>Phase</w:t>
      </w:r>
      <w:proofErr w:type="spellEnd"/>
      <w:r w:rsidR="00FE6139" w:rsidRPr="00FE6139">
        <w:rPr>
          <w:rFonts w:ascii="Arial" w:hAnsi="Arial" w:cs="Arial"/>
          <w:bCs/>
        </w:rPr>
        <w:t xml:space="preserve"> der </w:t>
      </w:r>
      <w:proofErr w:type="spellStart"/>
      <w:r w:rsidR="00FE6139" w:rsidRPr="00FE6139">
        <w:rPr>
          <w:rFonts w:ascii="Arial" w:hAnsi="Arial" w:cs="Arial"/>
          <w:bCs/>
        </w:rPr>
        <w:t>Entwicklung</w:t>
      </w:r>
      <w:proofErr w:type="spellEnd"/>
      <w:r w:rsidR="00FE6139" w:rsidRPr="00FE6139">
        <w:rPr>
          <w:rFonts w:ascii="Arial" w:hAnsi="Arial" w:cs="Arial"/>
          <w:bCs/>
        </w:rPr>
        <w:t xml:space="preserve"> von </w:t>
      </w:r>
      <w:proofErr w:type="spellStart"/>
      <w:r w:rsidR="00FE6139" w:rsidRPr="00FE6139">
        <w:rPr>
          <w:rFonts w:ascii="Arial" w:hAnsi="Arial" w:cs="Arial"/>
          <w:bCs/>
        </w:rPr>
        <w:t>rezeptiven</w:t>
      </w:r>
      <w:proofErr w:type="spellEnd"/>
      <w:r w:rsidR="00FE6139" w:rsidRPr="00FE6139">
        <w:rPr>
          <w:rFonts w:ascii="Arial" w:hAnsi="Arial" w:cs="Arial"/>
          <w:bCs/>
        </w:rPr>
        <w:t xml:space="preserve"> </w:t>
      </w:r>
      <w:proofErr w:type="spellStart"/>
      <w:r w:rsidR="00FE6139" w:rsidRPr="00FE6139">
        <w:rPr>
          <w:rFonts w:ascii="Arial" w:hAnsi="Arial" w:cs="Arial"/>
          <w:bCs/>
        </w:rPr>
        <w:t>Fertigkeiten</w:t>
      </w:r>
      <w:proofErr w:type="spellEnd"/>
      <w:r w:rsidR="00FE6139" w:rsidRPr="00FE6139">
        <w:rPr>
          <w:rFonts w:ascii="Arial" w:hAnsi="Arial" w:cs="Arial"/>
          <w:bCs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können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sich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die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Schüler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die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Sprachstruktur</w:t>
      </w:r>
      <w:proofErr w:type="spellEnd"/>
      <w:r w:rsidR="00FE6139" w:rsidRPr="00FE6139">
        <w:rPr>
          <w:rFonts w:ascii="Arial" w:hAnsi="Arial" w:cs="Arial"/>
        </w:rPr>
        <w:t xml:space="preserve"> in </w:t>
      </w:r>
      <w:proofErr w:type="spellStart"/>
      <w:r w:rsidR="00FE6139" w:rsidRPr="00FE6139">
        <w:rPr>
          <w:rFonts w:ascii="Arial" w:hAnsi="Arial" w:cs="Arial"/>
        </w:rPr>
        <w:t>einem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geschriebenen</w:t>
      </w:r>
      <w:proofErr w:type="spellEnd"/>
      <w:r w:rsidR="00FE6139" w:rsidRPr="00FE6139">
        <w:rPr>
          <w:rFonts w:ascii="Arial" w:hAnsi="Arial" w:cs="Arial"/>
        </w:rPr>
        <w:t xml:space="preserve"> Text </w:t>
      </w:r>
      <w:proofErr w:type="spellStart"/>
      <w:r w:rsidR="00FE6139" w:rsidRPr="00FE6139">
        <w:rPr>
          <w:rFonts w:ascii="Arial" w:hAnsi="Arial" w:cs="Arial"/>
        </w:rPr>
        <w:t>erschließen</w:t>
      </w:r>
      <w:proofErr w:type="spellEnd"/>
      <w:r w:rsidR="00FE6139" w:rsidRPr="00FE6139">
        <w:rPr>
          <w:rFonts w:ascii="Arial" w:hAnsi="Arial" w:cs="Arial"/>
        </w:rPr>
        <w:t xml:space="preserve">, </w:t>
      </w:r>
      <w:proofErr w:type="spellStart"/>
      <w:r w:rsidR="00FE6139" w:rsidRPr="00FE6139">
        <w:rPr>
          <w:rFonts w:ascii="Arial" w:hAnsi="Arial" w:cs="Arial"/>
        </w:rPr>
        <w:t>die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neue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Struktur</w:t>
      </w:r>
      <w:proofErr w:type="spellEnd"/>
      <w:r w:rsidR="00FE6139" w:rsidRPr="00FE6139">
        <w:rPr>
          <w:rFonts w:ascii="Arial" w:hAnsi="Arial" w:cs="Arial"/>
        </w:rPr>
        <w:t xml:space="preserve"> in </w:t>
      </w:r>
      <w:proofErr w:type="spellStart"/>
      <w:r w:rsidR="00FE6139" w:rsidRPr="00FE6139">
        <w:rPr>
          <w:rFonts w:ascii="Arial" w:hAnsi="Arial" w:cs="Arial"/>
        </w:rPr>
        <w:t>den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kontrollierten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Übungen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zu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üben</w:t>
      </w:r>
      <w:proofErr w:type="spellEnd"/>
      <w:r w:rsidR="00FE6139" w:rsidRPr="00FE6139">
        <w:rPr>
          <w:rFonts w:ascii="Arial" w:hAnsi="Arial" w:cs="Arial"/>
        </w:rPr>
        <w:t xml:space="preserve">, </w:t>
      </w:r>
      <w:proofErr w:type="spellStart"/>
      <w:r w:rsidR="00FE6139" w:rsidRPr="00FE6139">
        <w:rPr>
          <w:rFonts w:ascii="Arial" w:hAnsi="Arial" w:cs="Arial"/>
        </w:rPr>
        <w:t>globales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und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detailiertes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Hörverständnis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  <w:iCs/>
        </w:rPr>
        <w:t>mit</w:t>
      </w:r>
      <w:proofErr w:type="spellEnd"/>
      <w:r w:rsidR="00FE6139" w:rsidRPr="00FE6139">
        <w:rPr>
          <w:rFonts w:ascii="Arial" w:hAnsi="Arial" w:cs="Arial"/>
          <w:iCs/>
        </w:rPr>
        <w:t xml:space="preserve"> „</w:t>
      </w:r>
      <w:proofErr w:type="spellStart"/>
      <w:r w:rsidR="00FE6139" w:rsidRPr="00FE6139">
        <w:rPr>
          <w:rFonts w:ascii="Arial" w:hAnsi="Arial" w:cs="Arial"/>
          <w:iCs/>
        </w:rPr>
        <w:t>authentischem</w:t>
      </w:r>
      <w:proofErr w:type="spellEnd"/>
      <w:r w:rsidR="00FE6139" w:rsidRPr="00FE6139">
        <w:rPr>
          <w:rFonts w:ascii="Arial" w:hAnsi="Arial" w:cs="Arial"/>
          <w:iCs/>
        </w:rPr>
        <w:t xml:space="preserve">“ </w:t>
      </w:r>
      <w:proofErr w:type="spellStart"/>
      <w:r w:rsidR="00FE6139" w:rsidRPr="00FE6139">
        <w:rPr>
          <w:rFonts w:ascii="Arial" w:hAnsi="Arial" w:cs="Arial"/>
          <w:iCs/>
        </w:rPr>
        <w:t>Material</w:t>
      </w:r>
      <w:proofErr w:type="spellEnd"/>
      <w:r w:rsidR="00FE6139" w:rsidRPr="00FE6139">
        <w:rPr>
          <w:rFonts w:ascii="Arial" w:hAnsi="Arial" w:cs="Arial"/>
          <w:iCs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zu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trainieren</w:t>
      </w:r>
      <w:proofErr w:type="spellEnd"/>
      <w:r w:rsidR="00FE6139" w:rsidRPr="00FE6139">
        <w:rPr>
          <w:rFonts w:ascii="Arial" w:hAnsi="Arial" w:cs="Arial"/>
        </w:rPr>
        <w:t>.</w:t>
      </w:r>
      <w:r w:rsidR="00FE6139" w:rsidRPr="00FE6139">
        <w:rPr>
          <w:rFonts w:ascii="Arial" w:hAnsi="Arial" w:cs="Arial"/>
          <w:bCs/>
        </w:rPr>
        <w:t xml:space="preserve"> </w:t>
      </w:r>
      <w:proofErr w:type="spellStart"/>
      <w:r w:rsidR="00C368F9" w:rsidRPr="00FE6139">
        <w:rPr>
          <w:rFonts w:ascii="Arial" w:hAnsi="Arial" w:cs="Arial"/>
        </w:rPr>
        <w:t>S</w:t>
      </w:r>
      <w:r w:rsidRPr="00FE6139">
        <w:rPr>
          <w:rFonts w:ascii="Arial" w:hAnsi="Arial" w:cs="Arial"/>
        </w:rPr>
        <w:t>chrittweise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kommen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die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Schüler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zu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den</w:t>
      </w:r>
      <w:proofErr w:type="spellEnd"/>
      <w:r w:rsidRPr="00FE6139">
        <w:rPr>
          <w:rFonts w:ascii="Arial" w:hAnsi="Arial" w:cs="Arial"/>
        </w:rPr>
        <w:t xml:space="preserve"> </w:t>
      </w:r>
      <w:r w:rsidR="00C368F9" w:rsidRPr="00FE6139">
        <w:rPr>
          <w:rFonts w:ascii="Arial" w:hAnsi="Arial" w:cs="Arial"/>
          <w:iCs/>
        </w:rPr>
        <w:t xml:space="preserve"> </w:t>
      </w:r>
      <w:proofErr w:type="spellStart"/>
      <w:r w:rsidR="00C368F9" w:rsidRPr="00FE6139">
        <w:rPr>
          <w:rFonts w:ascii="Arial" w:hAnsi="Arial" w:cs="Arial"/>
          <w:iCs/>
        </w:rPr>
        <w:t>Folgeübungen</w:t>
      </w:r>
      <w:proofErr w:type="spellEnd"/>
      <w:r w:rsidRPr="00FE6139">
        <w:rPr>
          <w:rFonts w:ascii="Arial" w:hAnsi="Arial" w:cs="Arial"/>
        </w:rPr>
        <w:t xml:space="preserve">, </w:t>
      </w:r>
      <w:proofErr w:type="spellStart"/>
      <w:r w:rsidRPr="00FE6139">
        <w:rPr>
          <w:rFonts w:ascii="Arial" w:hAnsi="Arial" w:cs="Arial"/>
        </w:rPr>
        <w:t>die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den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produktiven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Teil</w:t>
      </w:r>
      <w:proofErr w:type="spellEnd"/>
      <w:r w:rsidRPr="00FE6139">
        <w:rPr>
          <w:rFonts w:ascii="Arial" w:hAnsi="Arial" w:cs="Arial"/>
        </w:rPr>
        <w:t xml:space="preserve"> der </w:t>
      </w:r>
      <w:proofErr w:type="spellStart"/>
      <w:r w:rsidRPr="00FE6139">
        <w:rPr>
          <w:rFonts w:ascii="Arial" w:hAnsi="Arial" w:cs="Arial"/>
        </w:rPr>
        <w:t>Stunde</w:t>
      </w:r>
      <w:proofErr w:type="spellEnd"/>
      <w:r w:rsidRPr="00FE6139">
        <w:rPr>
          <w:rFonts w:ascii="Arial" w:hAnsi="Arial" w:cs="Arial"/>
        </w:rPr>
        <w:t xml:space="preserve"> </w:t>
      </w:r>
      <w:proofErr w:type="spellStart"/>
      <w:r w:rsidRPr="00FE6139">
        <w:rPr>
          <w:rFonts w:ascii="Arial" w:hAnsi="Arial" w:cs="Arial"/>
        </w:rPr>
        <w:t>darstellen</w:t>
      </w:r>
      <w:proofErr w:type="spellEnd"/>
      <w:r w:rsidR="00C368F9" w:rsidRPr="00FE6139">
        <w:rPr>
          <w:rFonts w:ascii="Arial" w:hAnsi="Arial" w:cs="Arial"/>
        </w:rPr>
        <w:t>.</w:t>
      </w:r>
      <w:r w:rsidRPr="00FE6139">
        <w:rPr>
          <w:rFonts w:ascii="Arial" w:hAnsi="Arial" w:cs="Arial"/>
        </w:rPr>
        <w:t xml:space="preserve"> </w:t>
      </w:r>
      <w:r w:rsidRPr="00FE6139">
        <w:rPr>
          <w:rFonts w:ascii="Arial" w:hAnsi="Arial" w:cs="Arial"/>
          <w:bCs/>
        </w:rPr>
        <w:t>(</w:t>
      </w:r>
      <w:proofErr w:type="spellStart"/>
      <w:r w:rsidRPr="00FE6139">
        <w:rPr>
          <w:rFonts w:ascii="Arial" w:hAnsi="Arial" w:cs="Arial"/>
          <w:bCs/>
        </w:rPr>
        <w:t>Schreiben</w:t>
      </w:r>
      <w:proofErr w:type="spellEnd"/>
      <w:r w:rsidRPr="00FE6139">
        <w:rPr>
          <w:rFonts w:ascii="Arial" w:hAnsi="Arial" w:cs="Arial"/>
          <w:bCs/>
        </w:rPr>
        <w:t xml:space="preserve"> </w:t>
      </w:r>
      <w:proofErr w:type="spellStart"/>
      <w:r w:rsidRPr="00FE6139">
        <w:rPr>
          <w:rFonts w:ascii="Arial" w:hAnsi="Arial" w:cs="Arial"/>
          <w:bCs/>
        </w:rPr>
        <w:t>und</w:t>
      </w:r>
      <w:proofErr w:type="spellEnd"/>
      <w:r w:rsidRPr="00FE6139">
        <w:rPr>
          <w:rFonts w:ascii="Arial" w:hAnsi="Arial" w:cs="Arial"/>
          <w:bCs/>
        </w:rPr>
        <w:t xml:space="preserve"> </w:t>
      </w:r>
      <w:proofErr w:type="spellStart"/>
      <w:r w:rsidRPr="00FE6139">
        <w:rPr>
          <w:rFonts w:ascii="Arial" w:hAnsi="Arial" w:cs="Arial"/>
          <w:bCs/>
        </w:rPr>
        <w:t>Sprechen</w:t>
      </w:r>
      <w:proofErr w:type="spellEnd"/>
      <w:r w:rsidRPr="00FE6139">
        <w:rPr>
          <w:rFonts w:ascii="Arial" w:hAnsi="Arial" w:cs="Arial"/>
          <w:bCs/>
        </w:rPr>
        <w:t>).</w:t>
      </w:r>
      <w:r w:rsidR="00CB7ED3" w:rsidRPr="00FE6139">
        <w:rPr>
          <w:rFonts w:ascii="Arial" w:hAnsi="Arial" w:cs="Arial"/>
          <w:bCs/>
        </w:rPr>
        <w:t xml:space="preserve"> </w:t>
      </w:r>
      <w:r w:rsidR="00FE6139" w:rsidRPr="00FE6139">
        <w:rPr>
          <w:rFonts w:ascii="Arial" w:hAnsi="Arial" w:cs="Arial"/>
        </w:rPr>
        <w:t xml:space="preserve">.                                                                                                                                                         </w:t>
      </w:r>
      <w:r w:rsidR="00FE6139" w:rsidRPr="00FE6139">
        <w:rPr>
          <w:rFonts w:ascii="Arial" w:hAnsi="Arial" w:cs="Arial"/>
          <w:bCs/>
        </w:rPr>
        <w:t xml:space="preserve">In der </w:t>
      </w:r>
      <w:proofErr w:type="spellStart"/>
      <w:r w:rsidR="00FE6139" w:rsidRPr="00FE6139">
        <w:rPr>
          <w:rFonts w:ascii="Arial" w:hAnsi="Arial" w:cs="Arial"/>
          <w:bCs/>
        </w:rPr>
        <w:t>produktiven</w:t>
      </w:r>
      <w:proofErr w:type="spellEnd"/>
      <w:r w:rsidR="00FE6139" w:rsidRPr="00FE6139">
        <w:rPr>
          <w:rFonts w:ascii="Arial" w:hAnsi="Arial" w:cs="Arial"/>
          <w:bCs/>
        </w:rPr>
        <w:t xml:space="preserve"> </w:t>
      </w:r>
      <w:proofErr w:type="spellStart"/>
      <w:r w:rsidR="00FE6139" w:rsidRPr="00FE6139">
        <w:rPr>
          <w:rFonts w:ascii="Arial" w:hAnsi="Arial" w:cs="Arial"/>
          <w:bCs/>
        </w:rPr>
        <w:t>Phase</w:t>
      </w:r>
      <w:proofErr w:type="spellEnd"/>
      <w:r w:rsidR="00FE6139" w:rsidRPr="00FE6139">
        <w:rPr>
          <w:rFonts w:ascii="Arial" w:hAnsi="Arial" w:cs="Arial"/>
          <w:bCs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vergleichen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die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Schüler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ihre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Lösungen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zuerst</w:t>
      </w:r>
      <w:proofErr w:type="spellEnd"/>
      <w:r w:rsidR="00FE6139" w:rsidRPr="00FE6139">
        <w:rPr>
          <w:rFonts w:ascii="Arial" w:hAnsi="Arial" w:cs="Arial"/>
        </w:rPr>
        <w:t xml:space="preserve"> in </w:t>
      </w:r>
      <w:proofErr w:type="spellStart"/>
      <w:r w:rsidR="00FE6139" w:rsidRPr="00FE6139">
        <w:rPr>
          <w:rFonts w:ascii="Arial" w:hAnsi="Arial" w:cs="Arial"/>
        </w:rPr>
        <w:t>einer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sicheren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Umgebung</w:t>
      </w:r>
      <w:proofErr w:type="spellEnd"/>
      <w:r w:rsidR="00FE6139" w:rsidRPr="00FE6139">
        <w:rPr>
          <w:rFonts w:ascii="Arial" w:hAnsi="Arial" w:cs="Arial"/>
        </w:rPr>
        <w:t xml:space="preserve"> (</w:t>
      </w:r>
      <w:proofErr w:type="spellStart"/>
      <w:r w:rsidR="00FE6139" w:rsidRPr="00FE6139">
        <w:rPr>
          <w:rFonts w:ascii="Arial" w:hAnsi="Arial" w:cs="Arial"/>
        </w:rPr>
        <w:t>Paar-und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Gruppenvergleich</w:t>
      </w:r>
      <w:proofErr w:type="spellEnd"/>
      <w:r w:rsidR="00FE6139" w:rsidRPr="00FE6139">
        <w:rPr>
          <w:rFonts w:ascii="Arial" w:hAnsi="Arial" w:cs="Arial"/>
        </w:rPr>
        <w:t xml:space="preserve">), </w:t>
      </w:r>
      <w:proofErr w:type="spellStart"/>
      <w:r w:rsidR="00FE6139" w:rsidRPr="00FE6139">
        <w:rPr>
          <w:rFonts w:ascii="Arial" w:hAnsi="Arial" w:cs="Arial"/>
        </w:rPr>
        <w:t>erst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dann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kommunizieren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sie</w:t>
      </w:r>
      <w:proofErr w:type="spellEnd"/>
      <w:r w:rsidR="00FE6139" w:rsidRPr="00FE6139">
        <w:rPr>
          <w:rFonts w:ascii="Arial" w:hAnsi="Arial" w:cs="Arial"/>
        </w:rPr>
        <w:t xml:space="preserve"> im </w:t>
      </w:r>
      <w:proofErr w:type="spellStart"/>
      <w:r w:rsidR="00FE6139" w:rsidRPr="00FE6139">
        <w:rPr>
          <w:rFonts w:ascii="Arial" w:hAnsi="Arial" w:cs="Arial"/>
        </w:rPr>
        <w:t>Plenum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und</w:t>
      </w:r>
      <w:proofErr w:type="spellEnd"/>
      <w:r w:rsidR="00FE6139" w:rsidRPr="00FE6139">
        <w:rPr>
          <w:rFonts w:ascii="Arial" w:hAnsi="Arial" w:cs="Arial"/>
        </w:rPr>
        <w:t xml:space="preserve"> so </w:t>
      </w:r>
      <w:proofErr w:type="spellStart"/>
      <w:r w:rsidR="00FE6139" w:rsidRPr="00FE6139">
        <w:rPr>
          <w:rFonts w:ascii="Arial" w:hAnsi="Arial" w:cs="Arial"/>
        </w:rPr>
        <w:t>üben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sie</w:t>
      </w:r>
      <w:proofErr w:type="spellEnd"/>
      <w:r w:rsidR="00FE6139" w:rsidRPr="00FE6139">
        <w:rPr>
          <w:rFonts w:ascii="Arial" w:hAnsi="Arial" w:cs="Arial"/>
        </w:rPr>
        <w:t xml:space="preserve"> im Kontext von </w:t>
      </w:r>
      <w:proofErr w:type="spellStart"/>
      <w:r w:rsidR="00FE6139" w:rsidRPr="00FE6139">
        <w:rPr>
          <w:rFonts w:ascii="Arial" w:hAnsi="Arial" w:cs="Arial"/>
        </w:rPr>
        <w:t>Thema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ihr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flüssiges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spontanes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Sprechen.</w:t>
      </w:r>
      <w:r w:rsidR="00FE6139" w:rsidRPr="00FE6139">
        <w:rPr>
          <w:rFonts w:ascii="Arial" w:hAnsi="Arial" w:cs="Arial"/>
          <w:bCs/>
        </w:rPr>
        <w:t>Beide</w:t>
      </w:r>
      <w:proofErr w:type="spellEnd"/>
      <w:r w:rsidR="00FE6139" w:rsidRPr="00FE6139">
        <w:rPr>
          <w:rFonts w:ascii="Arial" w:hAnsi="Arial" w:cs="Arial"/>
          <w:bCs/>
        </w:rPr>
        <w:t xml:space="preserve"> </w:t>
      </w:r>
      <w:proofErr w:type="spellStart"/>
      <w:r w:rsidR="00FE6139" w:rsidRPr="00FE6139">
        <w:rPr>
          <w:rFonts w:ascii="Arial" w:hAnsi="Arial" w:cs="Arial"/>
          <w:bCs/>
        </w:rPr>
        <w:t>Arten</w:t>
      </w:r>
      <w:proofErr w:type="spellEnd"/>
      <w:r w:rsidR="00FE6139" w:rsidRPr="00FE6139">
        <w:rPr>
          <w:rFonts w:ascii="Arial" w:hAnsi="Arial" w:cs="Arial"/>
          <w:bCs/>
        </w:rPr>
        <w:t xml:space="preserve"> von </w:t>
      </w:r>
      <w:proofErr w:type="spellStart"/>
      <w:r w:rsidR="00FE6139" w:rsidRPr="00FE6139">
        <w:rPr>
          <w:rFonts w:ascii="Arial" w:hAnsi="Arial" w:cs="Arial"/>
          <w:bCs/>
        </w:rPr>
        <w:t>Übungen</w:t>
      </w:r>
      <w:proofErr w:type="spellEnd"/>
      <w:r w:rsidR="00FE6139" w:rsidRPr="00FE6139">
        <w:rPr>
          <w:rFonts w:ascii="Arial" w:hAnsi="Arial" w:cs="Arial"/>
          <w:bCs/>
        </w:rPr>
        <w:t xml:space="preserve">, </w:t>
      </w:r>
      <w:proofErr w:type="spellStart"/>
      <w:r w:rsidR="00FE6139" w:rsidRPr="00FE6139">
        <w:rPr>
          <w:rFonts w:ascii="Arial" w:hAnsi="Arial" w:cs="Arial"/>
        </w:rPr>
        <w:t>die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kontr</w:t>
      </w:r>
      <w:r w:rsidR="00FE6139" w:rsidRPr="00FE6139">
        <w:rPr>
          <w:rFonts w:ascii="Arial" w:hAnsi="Arial" w:cs="Arial"/>
        </w:rPr>
        <w:t>ollierte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Übungen</w:t>
      </w:r>
      <w:proofErr w:type="spellEnd"/>
      <w:r w:rsidR="00BD0E53" w:rsidRPr="00FE6139">
        <w:rPr>
          <w:rFonts w:ascii="Arial" w:hAnsi="Arial" w:cs="Arial"/>
        </w:rPr>
        <w:t xml:space="preserve">, </w:t>
      </w:r>
      <w:proofErr w:type="spellStart"/>
      <w:r w:rsidR="00BD0E53" w:rsidRPr="00FE6139">
        <w:rPr>
          <w:rFonts w:ascii="Arial" w:hAnsi="Arial" w:cs="Arial"/>
        </w:rPr>
        <w:t>die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sich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beliebig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wiederhollen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lassen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und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die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freien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Übungen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geben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den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Lernenden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und</w:t>
      </w:r>
      <w:proofErr w:type="spellEnd"/>
      <w:r w:rsidR="00FE6139" w:rsidRPr="00FE6139">
        <w:rPr>
          <w:rFonts w:ascii="Arial" w:hAnsi="Arial" w:cs="Arial"/>
        </w:rPr>
        <w:t xml:space="preserve"> </w:t>
      </w:r>
      <w:proofErr w:type="spellStart"/>
      <w:r w:rsidR="00FE6139" w:rsidRPr="00FE6139">
        <w:rPr>
          <w:rFonts w:ascii="Arial" w:hAnsi="Arial" w:cs="Arial"/>
        </w:rPr>
        <w:t>dem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Lehrer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ein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unmittelbares</w:t>
      </w:r>
      <w:proofErr w:type="spellEnd"/>
      <w:r w:rsidR="00BD0E53" w:rsidRPr="00FE6139">
        <w:rPr>
          <w:rFonts w:ascii="Arial" w:hAnsi="Arial" w:cs="Arial"/>
        </w:rPr>
        <w:t xml:space="preserve"> Feedback </w:t>
      </w:r>
      <w:proofErr w:type="spellStart"/>
      <w:r w:rsidR="00BD0E53" w:rsidRPr="00FE6139">
        <w:rPr>
          <w:rFonts w:ascii="Arial" w:hAnsi="Arial" w:cs="Arial"/>
        </w:rPr>
        <w:t>was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richtig</w:t>
      </w:r>
      <w:proofErr w:type="spellEnd"/>
      <w:r w:rsidR="00BD0E53" w:rsidRPr="00FE6139">
        <w:rPr>
          <w:rFonts w:ascii="Arial" w:hAnsi="Arial" w:cs="Arial"/>
        </w:rPr>
        <w:t xml:space="preserve"> oder </w:t>
      </w:r>
      <w:proofErr w:type="spellStart"/>
      <w:r w:rsidR="00BD0E53" w:rsidRPr="00FE6139">
        <w:rPr>
          <w:rFonts w:ascii="Arial" w:hAnsi="Arial" w:cs="Arial"/>
        </w:rPr>
        <w:t>falsch</w:t>
      </w:r>
      <w:proofErr w:type="spellEnd"/>
      <w:r w:rsidR="00BD0E53" w:rsidRPr="00FE6139">
        <w:rPr>
          <w:rFonts w:ascii="Arial" w:hAnsi="Arial" w:cs="Arial"/>
        </w:rPr>
        <w:t xml:space="preserve"> </w:t>
      </w:r>
      <w:proofErr w:type="spellStart"/>
      <w:r w:rsidR="00BD0E53" w:rsidRPr="00FE6139">
        <w:rPr>
          <w:rFonts w:ascii="Arial" w:hAnsi="Arial" w:cs="Arial"/>
        </w:rPr>
        <w:t>ist</w:t>
      </w:r>
      <w:proofErr w:type="spellEnd"/>
    </w:p>
    <w:p w:rsidR="005B1128" w:rsidRPr="00FE6139" w:rsidRDefault="006E40C7" w:rsidP="001C6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E6139">
        <w:rPr>
          <w:rFonts w:ascii="Arial" w:hAnsi="Arial" w:cs="Arial"/>
          <w:bCs/>
        </w:rPr>
        <w:t xml:space="preserve">Der </w:t>
      </w:r>
      <w:proofErr w:type="spellStart"/>
      <w:r w:rsidRPr="00FE6139">
        <w:rPr>
          <w:rFonts w:ascii="Arial" w:hAnsi="Arial" w:cs="Arial"/>
          <w:bCs/>
        </w:rPr>
        <w:t>Unterricht</w:t>
      </w:r>
      <w:proofErr w:type="spellEnd"/>
      <w:r w:rsidRPr="00FE6139">
        <w:rPr>
          <w:rFonts w:ascii="Arial" w:hAnsi="Arial" w:cs="Arial"/>
          <w:bCs/>
        </w:rPr>
        <w:t xml:space="preserve"> </w:t>
      </w:r>
      <w:proofErr w:type="spellStart"/>
      <w:r w:rsidR="005B1128" w:rsidRPr="00FE6139">
        <w:rPr>
          <w:rFonts w:ascii="Arial" w:hAnsi="Arial" w:cs="Arial"/>
          <w:bCs/>
        </w:rPr>
        <w:t>wird</w:t>
      </w:r>
      <w:proofErr w:type="spellEnd"/>
      <w:r w:rsidR="005B1128" w:rsidRPr="00FE6139">
        <w:rPr>
          <w:rFonts w:ascii="Arial" w:hAnsi="Arial" w:cs="Arial"/>
          <w:bCs/>
        </w:rPr>
        <w:t xml:space="preserve"> </w:t>
      </w:r>
      <w:proofErr w:type="spellStart"/>
      <w:r w:rsidR="005B1128" w:rsidRPr="00FE6139">
        <w:rPr>
          <w:rFonts w:ascii="Arial" w:hAnsi="Arial" w:cs="Arial"/>
          <w:bCs/>
        </w:rPr>
        <w:t>durch</w:t>
      </w:r>
      <w:proofErr w:type="spellEnd"/>
      <w:r w:rsidR="005B1128" w:rsidRPr="00FE6139">
        <w:rPr>
          <w:rFonts w:ascii="Arial" w:hAnsi="Arial" w:cs="Arial"/>
          <w:bCs/>
        </w:rPr>
        <w:t xml:space="preserve"> </w:t>
      </w:r>
      <w:proofErr w:type="spellStart"/>
      <w:r w:rsidR="005B1128" w:rsidRPr="00FE6139">
        <w:rPr>
          <w:rFonts w:ascii="Arial" w:hAnsi="Arial" w:cs="Arial"/>
          <w:bCs/>
        </w:rPr>
        <w:t>verschiedene</w:t>
      </w:r>
      <w:proofErr w:type="spellEnd"/>
      <w:r w:rsidR="005B1128" w:rsidRPr="00FE6139">
        <w:rPr>
          <w:rFonts w:ascii="Arial" w:hAnsi="Arial" w:cs="Arial"/>
          <w:bCs/>
        </w:rPr>
        <w:t xml:space="preserve"> </w:t>
      </w:r>
      <w:proofErr w:type="spellStart"/>
      <w:r w:rsidR="0046776A" w:rsidRPr="00FE6139">
        <w:rPr>
          <w:rFonts w:ascii="Arial" w:hAnsi="Arial" w:cs="Arial"/>
          <w:bCs/>
        </w:rPr>
        <w:t>Aktivitäten</w:t>
      </w:r>
      <w:proofErr w:type="spellEnd"/>
      <w:r w:rsidR="005B1128" w:rsidRPr="00FE6139">
        <w:rPr>
          <w:rFonts w:ascii="Arial" w:hAnsi="Arial" w:cs="Arial"/>
          <w:bCs/>
        </w:rPr>
        <w:t xml:space="preserve"> </w:t>
      </w:r>
      <w:proofErr w:type="spellStart"/>
      <w:r w:rsidR="005B1128" w:rsidRPr="00FE6139">
        <w:rPr>
          <w:rFonts w:ascii="Arial" w:hAnsi="Arial" w:cs="Arial"/>
          <w:bCs/>
        </w:rPr>
        <w:t>mittelst</w:t>
      </w:r>
      <w:proofErr w:type="spellEnd"/>
      <w:r w:rsidR="005B1128" w:rsidRPr="00FE6139">
        <w:rPr>
          <w:rFonts w:ascii="Arial" w:hAnsi="Arial" w:cs="Arial"/>
          <w:bCs/>
        </w:rPr>
        <w:t xml:space="preserve"> </w:t>
      </w:r>
      <w:proofErr w:type="spellStart"/>
      <w:r w:rsidR="005B1128" w:rsidRPr="00FE6139">
        <w:rPr>
          <w:rFonts w:ascii="Arial" w:hAnsi="Arial" w:cs="Arial"/>
          <w:bCs/>
        </w:rPr>
        <w:t>folgender</w:t>
      </w:r>
      <w:proofErr w:type="spellEnd"/>
      <w:r w:rsidR="005B1128" w:rsidRPr="00FE6139">
        <w:rPr>
          <w:rFonts w:ascii="Arial" w:hAnsi="Arial" w:cs="Arial"/>
          <w:bCs/>
        </w:rPr>
        <w:t xml:space="preserve"> </w:t>
      </w:r>
      <w:proofErr w:type="spellStart"/>
      <w:r w:rsidR="005B1128" w:rsidRPr="00FE6139">
        <w:rPr>
          <w:rFonts w:ascii="Arial" w:hAnsi="Arial" w:cs="Arial"/>
          <w:bCs/>
        </w:rPr>
        <w:t>Webseiten</w:t>
      </w:r>
      <w:proofErr w:type="spellEnd"/>
      <w:r w:rsidR="005B1128" w:rsidRPr="00FE6139">
        <w:rPr>
          <w:rFonts w:ascii="Arial" w:hAnsi="Arial" w:cs="Arial"/>
          <w:bCs/>
        </w:rPr>
        <w:t xml:space="preserve"> </w:t>
      </w:r>
      <w:proofErr w:type="spellStart"/>
      <w:r w:rsidR="005B1128" w:rsidRPr="00FE6139">
        <w:rPr>
          <w:rFonts w:ascii="Arial" w:hAnsi="Arial" w:cs="Arial"/>
          <w:bCs/>
        </w:rPr>
        <w:t>unterstützt</w:t>
      </w:r>
      <w:proofErr w:type="spellEnd"/>
      <w:r w:rsidR="0046776A" w:rsidRPr="00FE6139">
        <w:rPr>
          <w:rFonts w:ascii="Arial" w:hAnsi="Arial" w:cs="Arial"/>
          <w:bCs/>
        </w:rPr>
        <w:t>:</w:t>
      </w:r>
    </w:p>
    <w:p w:rsidR="005B1128" w:rsidRPr="00FE6139" w:rsidRDefault="002A08D6" w:rsidP="006E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5" w:history="1">
        <w:r w:rsidR="005B1128" w:rsidRPr="00FE6139">
          <w:rPr>
            <w:rStyle w:val="Hypertextovprepojenie"/>
            <w:rFonts w:ascii="Arial" w:hAnsi="Arial" w:cs="Arial"/>
          </w:rPr>
          <w:t>https://www.goconqr.com/</w:t>
        </w:r>
      </w:hyperlink>
    </w:p>
    <w:p w:rsidR="006E40C7" w:rsidRPr="00FE6139" w:rsidRDefault="001C6E03" w:rsidP="006E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6" w:history="1">
        <w:r w:rsidR="005B1128" w:rsidRPr="00FE6139">
          <w:rPr>
            <w:rStyle w:val="Hypertextovprepojenie"/>
            <w:rFonts w:ascii="Arial" w:hAnsi="Arial" w:cs="Arial"/>
          </w:rPr>
          <w:t>https://www.mysimpleshow.com</w:t>
        </w:r>
      </w:hyperlink>
      <w:r w:rsidR="005B1128" w:rsidRPr="00FE6139">
        <w:rPr>
          <w:rFonts w:ascii="Arial" w:hAnsi="Arial" w:cs="Arial"/>
        </w:rPr>
        <w:t xml:space="preserve">  </w:t>
      </w:r>
      <w:r w:rsidR="006E40C7" w:rsidRPr="00FE6139">
        <w:rPr>
          <w:rFonts w:ascii="Arial" w:hAnsi="Arial" w:cs="Arial"/>
        </w:rPr>
        <w:t xml:space="preserve"> </w:t>
      </w:r>
    </w:p>
    <w:p w:rsidR="005B1128" w:rsidRPr="00FE6139" w:rsidRDefault="001C6E03" w:rsidP="006E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7" w:history="1">
        <w:r w:rsidR="005B1128" w:rsidRPr="00FE6139">
          <w:rPr>
            <w:rStyle w:val="Hypertextovprepojenie"/>
            <w:rFonts w:ascii="Arial" w:hAnsi="Arial" w:cs="Arial"/>
          </w:rPr>
          <w:t>https://www.sli.do</w:t>
        </w:r>
      </w:hyperlink>
      <w:r w:rsidR="005B1128" w:rsidRPr="00FE6139">
        <w:rPr>
          <w:rFonts w:ascii="Arial" w:hAnsi="Arial" w:cs="Arial"/>
        </w:rPr>
        <w:t xml:space="preserve"> </w:t>
      </w:r>
    </w:p>
    <w:p w:rsidR="002911D4" w:rsidRDefault="002911D4" w:rsidP="002911D4">
      <w:pPr>
        <w:autoSpaceDE w:val="0"/>
        <w:autoSpaceDN w:val="0"/>
        <w:adjustRightInd w:val="0"/>
        <w:spacing w:after="0" w:line="240" w:lineRule="auto"/>
      </w:pPr>
    </w:p>
    <w:p w:rsidR="00B24C24" w:rsidRPr="001C6E03" w:rsidRDefault="00B24C24" w:rsidP="00291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1C6E03">
        <w:rPr>
          <w:rFonts w:ascii="Arial" w:hAnsi="Arial" w:cs="Arial"/>
        </w:rPr>
        <w:t>Konkrete</w:t>
      </w:r>
      <w:proofErr w:type="spellEnd"/>
      <w:r w:rsidRPr="001C6E03">
        <w:rPr>
          <w:rFonts w:ascii="Arial" w:hAnsi="Arial" w:cs="Arial"/>
        </w:rPr>
        <w:t xml:space="preserve"> </w:t>
      </w:r>
      <w:proofErr w:type="spellStart"/>
      <w:r w:rsidRPr="001C6E03">
        <w:rPr>
          <w:rFonts w:ascii="Arial" w:hAnsi="Arial" w:cs="Arial"/>
        </w:rPr>
        <w:t>Aufgaben</w:t>
      </w:r>
      <w:proofErr w:type="spellEnd"/>
      <w:r w:rsidRPr="001C6E03">
        <w:rPr>
          <w:rFonts w:ascii="Arial" w:hAnsi="Arial" w:cs="Arial"/>
        </w:rPr>
        <w:t xml:space="preserve"> </w:t>
      </w:r>
      <w:proofErr w:type="spellStart"/>
      <w:r w:rsidR="004A463E" w:rsidRPr="001C6E03">
        <w:rPr>
          <w:rFonts w:ascii="Arial" w:hAnsi="Arial" w:cs="Arial"/>
        </w:rPr>
        <w:t>und</w:t>
      </w:r>
      <w:proofErr w:type="spellEnd"/>
      <w:r w:rsidR="004A463E" w:rsidRPr="001C6E03">
        <w:rPr>
          <w:rFonts w:ascii="Arial" w:hAnsi="Arial" w:cs="Arial"/>
        </w:rPr>
        <w:t xml:space="preserve"> </w:t>
      </w:r>
      <w:proofErr w:type="spellStart"/>
      <w:r w:rsidR="004A463E" w:rsidRPr="001C6E03">
        <w:rPr>
          <w:rFonts w:ascii="Arial" w:hAnsi="Arial" w:cs="Arial"/>
        </w:rPr>
        <w:t>Videos</w:t>
      </w:r>
      <w:proofErr w:type="spellEnd"/>
      <w:r w:rsidR="004A463E" w:rsidRPr="001C6E03">
        <w:rPr>
          <w:rFonts w:ascii="Arial" w:hAnsi="Arial" w:cs="Arial"/>
        </w:rPr>
        <w:t xml:space="preserve"> </w:t>
      </w:r>
      <w:proofErr w:type="spellStart"/>
      <w:r w:rsidRPr="001C6E03">
        <w:rPr>
          <w:rFonts w:ascii="Arial" w:hAnsi="Arial" w:cs="Arial"/>
        </w:rPr>
        <w:t>sind</w:t>
      </w:r>
      <w:proofErr w:type="spellEnd"/>
      <w:r w:rsidRPr="001C6E03">
        <w:rPr>
          <w:rFonts w:ascii="Arial" w:hAnsi="Arial" w:cs="Arial"/>
        </w:rPr>
        <w:t xml:space="preserve"> </w:t>
      </w:r>
      <w:proofErr w:type="spellStart"/>
      <w:r w:rsidRPr="001C6E03">
        <w:rPr>
          <w:rFonts w:ascii="Arial" w:hAnsi="Arial" w:cs="Arial"/>
        </w:rPr>
        <w:t>auf</w:t>
      </w:r>
      <w:proofErr w:type="spellEnd"/>
      <w:r w:rsidRPr="001C6E03">
        <w:rPr>
          <w:rFonts w:ascii="Arial" w:hAnsi="Arial" w:cs="Arial"/>
        </w:rPr>
        <w:t>:</w:t>
      </w:r>
    </w:p>
    <w:p w:rsidR="00112A7B" w:rsidRPr="001C6E03" w:rsidRDefault="001C6E03" w:rsidP="00291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8" w:history="1">
        <w:r w:rsidR="00112A7B" w:rsidRPr="001C6E03">
          <w:rPr>
            <w:rStyle w:val="Hypertextovprepojenie"/>
            <w:rFonts w:ascii="Arial" w:hAnsi="Arial" w:cs="Arial"/>
          </w:rPr>
          <w:t>https://www.goconqr.com/slide/21047369/pr-sentation-thema-gesundheit-1</w:t>
        </w:r>
      </w:hyperlink>
    </w:p>
    <w:p w:rsidR="00B24C24" w:rsidRPr="001C6E03" w:rsidRDefault="001C6E03" w:rsidP="00291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9" w:history="1">
        <w:r w:rsidR="00B24C24" w:rsidRPr="001C6E03">
          <w:rPr>
            <w:rStyle w:val="Hypertextovprepojenie"/>
            <w:rFonts w:ascii="Arial" w:hAnsi="Arial" w:cs="Arial"/>
          </w:rPr>
          <w:t>https://videos.mysimpleshow.com/4MlZ6E46He</w:t>
        </w:r>
      </w:hyperlink>
    </w:p>
    <w:p w:rsidR="004A463E" w:rsidRPr="001C6E03" w:rsidRDefault="001C6E03" w:rsidP="00B24C24">
      <w:pPr>
        <w:rPr>
          <w:rStyle w:val="Hypertextovprepojenie"/>
          <w:rFonts w:ascii="Arial" w:hAnsi="Arial" w:cs="Arial"/>
        </w:rPr>
      </w:pPr>
      <w:hyperlink r:id="rId10" w:history="1">
        <w:r w:rsidR="00B24C24" w:rsidRPr="001C6E03">
          <w:rPr>
            <w:rStyle w:val="Hypertextovprepojenie"/>
            <w:rFonts w:ascii="Arial" w:hAnsi="Arial" w:cs="Arial"/>
          </w:rPr>
          <w:t>https://admin.sli.do/event/mthbhrbb/polls</w:t>
        </w:r>
      </w:hyperlink>
    </w:p>
    <w:p w:rsidR="004A463E" w:rsidRPr="001C6E03" w:rsidRDefault="001C6E03" w:rsidP="00B24C24">
      <w:pPr>
        <w:rPr>
          <w:rFonts w:ascii="Arial" w:hAnsi="Arial" w:cs="Arial"/>
          <w:color w:val="0000FF"/>
          <w:u w:val="single"/>
        </w:rPr>
      </w:pPr>
      <w:hyperlink r:id="rId11" w:history="1">
        <w:r w:rsidR="004A463E" w:rsidRPr="001C6E03">
          <w:rPr>
            <w:rStyle w:val="Hypertextovprepojenie"/>
            <w:rFonts w:ascii="Arial" w:hAnsi="Arial" w:cs="Arial"/>
          </w:rPr>
          <w:t>https://www.youtube.com/watch?v=VWomWeeqsAk</w:t>
        </w:r>
      </w:hyperlink>
    </w:p>
    <w:p w:rsidR="00B24C24" w:rsidRDefault="00B24C24" w:rsidP="00B24C24">
      <w:r>
        <w:rPr>
          <w:noProof/>
          <w:sz w:val="32"/>
          <w:szCs w:val="32"/>
          <w:lang w:eastAsia="sk-SK"/>
        </w:rPr>
        <w:drawing>
          <wp:inline distT="0" distB="0" distL="0" distR="0" wp14:anchorId="07638517" wp14:editId="0FF584FF">
            <wp:extent cx="1895475" cy="1419777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BBGOEU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1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E01" w:rsidRPr="001C6E03" w:rsidRDefault="00070E01" w:rsidP="00070E01">
      <w:pPr>
        <w:jc w:val="center"/>
        <w:rPr>
          <w:b/>
          <w:noProof/>
          <w:sz w:val="32"/>
          <w:szCs w:val="32"/>
          <w:lang w:eastAsia="sk-SK"/>
        </w:rPr>
      </w:pPr>
      <w:r w:rsidRPr="001C6E03">
        <w:rPr>
          <w:b/>
          <w:noProof/>
          <w:sz w:val="32"/>
          <w:szCs w:val="32"/>
          <w:lang w:eastAsia="sk-SK"/>
        </w:rPr>
        <w:lastRenderedPageBreak/>
        <w:t>Wortschatz zum Thema</w:t>
      </w:r>
    </w:p>
    <w:p w:rsidR="008E3631" w:rsidRDefault="00070E01" w:rsidP="00070E01">
      <w:pPr>
        <w:jc w:val="center"/>
        <w:rPr>
          <w:b/>
          <w:noProof/>
          <w:sz w:val="36"/>
          <w:szCs w:val="36"/>
          <w:lang w:eastAsia="sk-SK"/>
        </w:rPr>
      </w:pPr>
      <w:r w:rsidRPr="00070E01">
        <w:rPr>
          <w:b/>
          <w:noProof/>
          <w:sz w:val="36"/>
          <w:szCs w:val="36"/>
          <w:lang w:eastAsia="sk-SK"/>
        </w:rPr>
        <w:t>Gesundheit</w:t>
      </w:r>
    </w:p>
    <w:p w:rsidR="00070E01" w:rsidRPr="00920178" w:rsidRDefault="00070E01" w:rsidP="00070E01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920178">
        <w:rPr>
          <w:rFonts w:ascii="Arial" w:hAnsi="Arial" w:cs="Arial"/>
          <w:b/>
          <w:lang w:val="de-DE"/>
        </w:rPr>
        <w:t>KÖRPERTEILE (Singular – Plural)</w:t>
      </w:r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der </w:t>
      </w:r>
      <w:proofErr w:type="spellStart"/>
      <w:r>
        <w:rPr>
          <w:rFonts w:ascii="Arial" w:hAnsi="Arial" w:cs="Arial"/>
          <w:lang w:val="en-US"/>
        </w:rPr>
        <w:t>Körper</w:t>
      </w:r>
      <w:proofErr w:type="spellEnd"/>
      <w:r>
        <w:rPr>
          <w:rFonts w:ascii="Arial" w:hAnsi="Arial" w:cs="Arial"/>
          <w:lang w:val="en-US"/>
        </w:rPr>
        <w:t xml:space="preserve"> – die </w:t>
      </w:r>
      <w:proofErr w:type="spellStart"/>
      <w:r>
        <w:rPr>
          <w:rFonts w:ascii="Arial" w:hAnsi="Arial" w:cs="Arial"/>
          <w:lang w:val="en-US"/>
        </w:rPr>
        <w:t>Körper</w:t>
      </w:r>
      <w:proofErr w:type="spellEnd"/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der Kopf – die </w:t>
      </w:r>
      <w:proofErr w:type="spellStart"/>
      <w:r>
        <w:rPr>
          <w:rFonts w:ascii="Arial" w:hAnsi="Arial" w:cs="Arial"/>
          <w:lang w:val="en-US"/>
        </w:rPr>
        <w:t>Köpfe</w:t>
      </w:r>
      <w:proofErr w:type="spellEnd"/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das </w:t>
      </w:r>
      <w:proofErr w:type="spellStart"/>
      <w:r>
        <w:rPr>
          <w:rFonts w:ascii="Arial" w:hAnsi="Arial" w:cs="Arial"/>
          <w:lang w:val="en-US"/>
        </w:rPr>
        <w:t>Gesicht</w:t>
      </w:r>
      <w:proofErr w:type="spellEnd"/>
      <w:r>
        <w:rPr>
          <w:rFonts w:ascii="Arial" w:hAnsi="Arial" w:cs="Arial"/>
          <w:lang w:val="en-US"/>
        </w:rPr>
        <w:t xml:space="preserve"> – die </w:t>
      </w:r>
      <w:proofErr w:type="spellStart"/>
      <w:r>
        <w:rPr>
          <w:rFonts w:ascii="Arial" w:hAnsi="Arial" w:cs="Arial"/>
          <w:lang w:val="en-US"/>
        </w:rPr>
        <w:t>Gesichter</w:t>
      </w:r>
      <w:proofErr w:type="spellEnd"/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die </w:t>
      </w:r>
      <w:proofErr w:type="spellStart"/>
      <w:r>
        <w:rPr>
          <w:rFonts w:ascii="Arial" w:hAnsi="Arial" w:cs="Arial"/>
          <w:lang w:val="en-US"/>
        </w:rPr>
        <w:t>Stirn</w:t>
      </w:r>
      <w:proofErr w:type="spellEnd"/>
      <w:r>
        <w:rPr>
          <w:rFonts w:ascii="Arial" w:hAnsi="Arial" w:cs="Arial"/>
          <w:lang w:val="en-US"/>
        </w:rPr>
        <w:t xml:space="preserve"> – die </w:t>
      </w:r>
      <w:proofErr w:type="spellStart"/>
      <w:r>
        <w:rPr>
          <w:rFonts w:ascii="Arial" w:hAnsi="Arial" w:cs="Arial"/>
          <w:lang w:val="en-US"/>
        </w:rPr>
        <w:t>Stirnen</w:t>
      </w:r>
      <w:proofErr w:type="spellEnd"/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das </w:t>
      </w:r>
      <w:proofErr w:type="spellStart"/>
      <w:r>
        <w:rPr>
          <w:rFonts w:ascii="Arial" w:hAnsi="Arial" w:cs="Arial"/>
          <w:lang w:val="en-US"/>
        </w:rPr>
        <w:t>Auge</w:t>
      </w:r>
      <w:proofErr w:type="spellEnd"/>
      <w:r>
        <w:rPr>
          <w:rFonts w:ascii="Arial" w:hAnsi="Arial" w:cs="Arial"/>
          <w:lang w:val="en-US"/>
        </w:rPr>
        <w:t xml:space="preserve"> – die </w:t>
      </w:r>
      <w:proofErr w:type="spellStart"/>
      <w:r>
        <w:rPr>
          <w:rFonts w:ascii="Arial" w:hAnsi="Arial" w:cs="Arial"/>
          <w:lang w:val="en-US"/>
        </w:rPr>
        <w:t>Augen</w:t>
      </w:r>
      <w:proofErr w:type="spellEnd"/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die </w:t>
      </w:r>
      <w:proofErr w:type="spellStart"/>
      <w:r>
        <w:rPr>
          <w:rFonts w:ascii="Arial" w:hAnsi="Arial" w:cs="Arial"/>
          <w:lang w:val="en-US"/>
        </w:rPr>
        <w:t>Nase</w:t>
      </w:r>
      <w:proofErr w:type="spellEnd"/>
      <w:r>
        <w:rPr>
          <w:rFonts w:ascii="Arial" w:hAnsi="Arial" w:cs="Arial"/>
          <w:lang w:val="en-US"/>
        </w:rPr>
        <w:t xml:space="preserve"> – die </w:t>
      </w:r>
      <w:proofErr w:type="spellStart"/>
      <w:r>
        <w:rPr>
          <w:rFonts w:ascii="Arial" w:hAnsi="Arial" w:cs="Arial"/>
          <w:lang w:val="en-US"/>
        </w:rPr>
        <w:t>Nasen</w:t>
      </w:r>
      <w:proofErr w:type="spellEnd"/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das </w:t>
      </w:r>
      <w:proofErr w:type="spellStart"/>
      <w:r>
        <w:rPr>
          <w:rFonts w:ascii="Arial" w:hAnsi="Arial" w:cs="Arial"/>
          <w:lang w:val="en-US"/>
        </w:rPr>
        <w:t>Ohr</w:t>
      </w:r>
      <w:proofErr w:type="spellEnd"/>
      <w:r>
        <w:rPr>
          <w:rFonts w:ascii="Arial" w:hAnsi="Arial" w:cs="Arial"/>
          <w:lang w:val="en-US"/>
        </w:rPr>
        <w:t xml:space="preserve"> – die </w:t>
      </w:r>
      <w:proofErr w:type="spellStart"/>
      <w:r>
        <w:rPr>
          <w:rFonts w:ascii="Arial" w:hAnsi="Arial" w:cs="Arial"/>
          <w:lang w:val="en-US"/>
        </w:rPr>
        <w:t>Ohren</w:t>
      </w:r>
      <w:proofErr w:type="spellEnd"/>
    </w:p>
    <w:p w:rsidR="00070E01" w:rsidRPr="006B3846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Zahn</w:t>
      </w:r>
      <w:r w:rsidRPr="006B384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- die Zähne </w:t>
      </w:r>
    </w:p>
    <w:p w:rsidR="00070E01" w:rsidRPr="006B3846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de-DE"/>
        </w:rPr>
      </w:pPr>
      <w:r w:rsidRPr="006B3846">
        <w:rPr>
          <w:rFonts w:ascii="Arial" w:hAnsi="Arial" w:cs="Arial"/>
          <w:lang w:val="de-DE"/>
        </w:rPr>
        <w:t>der Mund</w:t>
      </w:r>
      <w:r>
        <w:rPr>
          <w:rFonts w:ascii="Arial" w:hAnsi="Arial" w:cs="Arial"/>
          <w:lang w:val="de-DE"/>
        </w:rPr>
        <w:t xml:space="preserve"> – die Münder</w:t>
      </w:r>
    </w:p>
    <w:p w:rsidR="00070E01" w:rsidRPr="006B3846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de-DE"/>
        </w:rPr>
      </w:pPr>
      <w:r w:rsidRPr="006B3846">
        <w:rPr>
          <w:rFonts w:ascii="Arial" w:hAnsi="Arial" w:cs="Arial"/>
          <w:lang w:val="de-DE"/>
        </w:rPr>
        <w:t>der Hals</w:t>
      </w:r>
      <w:r>
        <w:rPr>
          <w:rFonts w:ascii="Arial" w:hAnsi="Arial" w:cs="Arial"/>
          <w:lang w:val="de-DE"/>
        </w:rPr>
        <w:t xml:space="preserve"> – die Hälse</w:t>
      </w:r>
    </w:p>
    <w:p w:rsidR="00070E01" w:rsidRPr="006B3846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de-DE"/>
        </w:rPr>
      </w:pPr>
      <w:r w:rsidRPr="006B3846">
        <w:rPr>
          <w:rFonts w:ascii="Arial" w:hAnsi="Arial" w:cs="Arial"/>
          <w:lang w:val="de-DE"/>
        </w:rPr>
        <w:t>das Kinn</w:t>
      </w:r>
      <w:r>
        <w:rPr>
          <w:rFonts w:ascii="Arial" w:hAnsi="Arial" w:cs="Arial"/>
          <w:lang w:val="de-DE"/>
        </w:rPr>
        <w:t xml:space="preserve"> – die Kinne</w:t>
      </w:r>
    </w:p>
    <w:p w:rsidR="00070E01" w:rsidRPr="006B3846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de-DE"/>
        </w:rPr>
      </w:pPr>
      <w:r w:rsidRPr="006B3846">
        <w:rPr>
          <w:rFonts w:ascii="Arial" w:hAnsi="Arial" w:cs="Arial"/>
          <w:lang w:val="de-DE"/>
        </w:rPr>
        <w:t>die Schulter</w:t>
      </w:r>
      <w:r>
        <w:rPr>
          <w:rFonts w:ascii="Arial" w:hAnsi="Arial" w:cs="Arial"/>
          <w:lang w:val="de-DE"/>
        </w:rPr>
        <w:t xml:space="preserve"> – die Schultern</w:t>
      </w:r>
    </w:p>
    <w:p w:rsidR="00070E01" w:rsidRPr="006B3846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de-DE"/>
        </w:rPr>
      </w:pPr>
      <w:r w:rsidRPr="006B3846">
        <w:rPr>
          <w:rFonts w:ascii="Arial" w:hAnsi="Arial" w:cs="Arial"/>
          <w:lang w:val="de-DE"/>
        </w:rPr>
        <w:t>die Achselhöhle</w:t>
      </w:r>
      <w:r>
        <w:rPr>
          <w:rFonts w:ascii="Arial" w:hAnsi="Arial" w:cs="Arial"/>
          <w:lang w:val="de-DE"/>
        </w:rPr>
        <w:t xml:space="preserve"> – die Achselhöhlen</w:t>
      </w:r>
    </w:p>
    <w:p w:rsidR="00070E01" w:rsidRPr="006B3846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de-DE"/>
        </w:rPr>
      </w:pPr>
      <w:r w:rsidRPr="006B3846">
        <w:rPr>
          <w:rFonts w:ascii="Arial" w:hAnsi="Arial" w:cs="Arial"/>
          <w:lang w:val="de-DE"/>
        </w:rPr>
        <w:t>die Brust</w:t>
      </w:r>
      <w:r>
        <w:rPr>
          <w:rFonts w:ascii="Arial" w:hAnsi="Arial" w:cs="Arial"/>
          <w:lang w:val="de-DE"/>
        </w:rPr>
        <w:t xml:space="preserve"> – die Brüste</w:t>
      </w:r>
    </w:p>
    <w:p w:rsidR="00070E01" w:rsidRPr="006B3846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de-DE"/>
        </w:rPr>
      </w:pPr>
      <w:r w:rsidRPr="006B3846">
        <w:rPr>
          <w:rFonts w:ascii="Arial" w:hAnsi="Arial" w:cs="Arial"/>
          <w:lang w:val="de-DE"/>
        </w:rPr>
        <w:t>der Rücken</w:t>
      </w:r>
      <w:r>
        <w:rPr>
          <w:rFonts w:ascii="Arial" w:hAnsi="Arial" w:cs="Arial"/>
          <w:lang w:val="de-DE"/>
        </w:rPr>
        <w:t xml:space="preserve"> – die Rücken</w:t>
      </w:r>
    </w:p>
    <w:p w:rsidR="00070E01" w:rsidRPr="006B3846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de-DE"/>
        </w:rPr>
      </w:pPr>
      <w:r w:rsidRPr="006B3846">
        <w:rPr>
          <w:rFonts w:ascii="Arial" w:hAnsi="Arial" w:cs="Arial"/>
          <w:lang w:val="de-DE"/>
        </w:rPr>
        <w:t>der Bauch</w:t>
      </w:r>
      <w:r>
        <w:rPr>
          <w:rFonts w:ascii="Arial" w:hAnsi="Arial" w:cs="Arial"/>
          <w:lang w:val="de-DE"/>
        </w:rPr>
        <w:t xml:space="preserve"> – die Bäuche</w:t>
      </w:r>
    </w:p>
    <w:p w:rsidR="00070E01" w:rsidRPr="006B3846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de-DE"/>
        </w:rPr>
      </w:pPr>
      <w:r w:rsidRPr="006B3846">
        <w:rPr>
          <w:rFonts w:ascii="Arial" w:hAnsi="Arial" w:cs="Arial"/>
          <w:lang w:val="de-DE"/>
        </w:rPr>
        <w:t>die Taille</w:t>
      </w:r>
      <w:r>
        <w:rPr>
          <w:rFonts w:ascii="Arial" w:hAnsi="Arial" w:cs="Arial"/>
          <w:lang w:val="de-DE"/>
        </w:rPr>
        <w:t xml:space="preserve"> – die Taillen</w:t>
      </w:r>
    </w:p>
    <w:p w:rsidR="00070E01" w:rsidRPr="006B3846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de-DE"/>
        </w:rPr>
      </w:pPr>
      <w:r w:rsidRPr="006B3846">
        <w:rPr>
          <w:rFonts w:ascii="Arial" w:hAnsi="Arial" w:cs="Arial"/>
          <w:lang w:val="de-DE"/>
        </w:rPr>
        <w:t>die Hand</w:t>
      </w:r>
      <w:r>
        <w:rPr>
          <w:rFonts w:ascii="Arial" w:hAnsi="Arial" w:cs="Arial"/>
          <w:lang w:val="de-DE"/>
        </w:rPr>
        <w:t xml:space="preserve"> – die Hände</w:t>
      </w:r>
    </w:p>
    <w:p w:rsidR="00070E01" w:rsidRPr="006B3846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de-DE"/>
        </w:rPr>
      </w:pPr>
      <w:r w:rsidRPr="006B3846">
        <w:rPr>
          <w:rFonts w:ascii="Arial" w:hAnsi="Arial" w:cs="Arial"/>
          <w:lang w:val="de-DE"/>
        </w:rPr>
        <w:t>der Arm</w:t>
      </w:r>
      <w:r>
        <w:rPr>
          <w:rFonts w:ascii="Arial" w:hAnsi="Arial" w:cs="Arial"/>
          <w:lang w:val="de-DE"/>
        </w:rPr>
        <w:t xml:space="preserve"> – die Arme</w:t>
      </w:r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6B3846">
        <w:rPr>
          <w:rFonts w:ascii="Arial" w:hAnsi="Arial" w:cs="Arial"/>
          <w:lang w:val="de-DE"/>
        </w:rPr>
        <w:t>der Ell</w:t>
      </w:r>
      <w:proofErr w:type="spellStart"/>
      <w:r>
        <w:rPr>
          <w:rFonts w:ascii="Arial" w:hAnsi="Arial" w:cs="Arial"/>
          <w:lang w:val="en-US"/>
        </w:rPr>
        <w:t>bogen</w:t>
      </w:r>
      <w:proofErr w:type="spellEnd"/>
      <w:r>
        <w:rPr>
          <w:rFonts w:ascii="Arial" w:hAnsi="Arial" w:cs="Arial"/>
          <w:lang w:val="en-US"/>
        </w:rPr>
        <w:t xml:space="preserve"> – die </w:t>
      </w:r>
      <w:proofErr w:type="spellStart"/>
      <w:r>
        <w:rPr>
          <w:rFonts w:ascii="Arial" w:hAnsi="Arial" w:cs="Arial"/>
          <w:lang w:val="en-US"/>
        </w:rPr>
        <w:t>Ellbogen</w:t>
      </w:r>
      <w:proofErr w:type="spellEnd"/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der Finger – die Finger</w:t>
      </w:r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das </w:t>
      </w:r>
      <w:proofErr w:type="spellStart"/>
      <w:r>
        <w:rPr>
          <w:rFonts w:ascii="Arial" w:hAnsi="Arial" w:cs="Arial"/>
          <w:lang w:val="en-US"/>
        </w:rPr>
        <w:t>Handgelenk</w:t>
      </w:r>
      <w:proofErr w:type="spellEnd"/>
      <w:r>
        <w:rPr>
          <w:rFonts w:ascii="Arial" w:hAnsi="Arial" w:cs="Arial"/>
          <w:lang w:val="en-US"/>
        </w:rPr>
        <w:t xml:space="preserve"> – die </w:t>
      </w:r>
      <w:proofErr w:type="spellStart"/>
      <w:r>
        <w:rPr>
          <w:rFonts w:ascii="Arial" w:hAnsi="Arial" w:cs="Arial"/>
          <w:lang w:val="en-US"/>
        </w:rPr>
        <w:t>Handgelenke</w:t>
      </w:r>
      <w:proofErr w:type="spellEnd"/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das </w:t>
      </w:r>
      <w:proofErr w:type="spellStart"/>
      <w:r>
        <w:rPr>
          <w:rFonts w:ascii="Arial" w:hAnsi="Arial" w:cs="Arial"/>
          <w:lang w:val="en-US"/>
        </w:rPr>
        <w:t>Bein</w:t>
      </w:r>
      <w:proofErr w:type="spellEnd"/>
      <w:r>
        <w:rPr>
          <w:rFonts w:ascii="Arial" w:hAnsi="Arial" w:cs="Arial"/>
          <w:lang w:val="en-US"/>
        </w:rPr>
        <w:t xml:space="preserve"> – die </w:t>
      </w:r>
      <w:proofErr w:type="spellStart"/>
      <w:r>
        <w:rPr>
          <w:rFonts w:ascii="Arial" w:hAnsi="Arial" w:cs="Arial"/>
          <w:lang w:val="en-US"/>
        </w:rPr>
        <w:t>Beine</w:t>
      </w:r>
      <w:proofErr w:type="spellEnd"/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der Schenkel – die Schenkel</w:t>
      </w:r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das </w:t>
      </w:r>
      <w:proofErr w:type="spellStart"/>
      <w:r>
        <w:rPr>
          <w:rFonts w:ascii="Arial" w:hAnsi="Arial" w:cs="Arial"/>
          <w:lang w:val="en-US"/>
        </w:rPr>
        <w:t>Knie</w:t>
      </w:r>
      <w:proofErr w:type="spellEnd"/>
      <w:r>
        <w:rPr>
          <w:rFonts w:ascii="Arial" w:hAnsi="Arial" w:cs="Arial"/>
          <w:lang w:val="en-US"/>
        </w:rPr>
        <w:t xml:space="preserve"> – die </w:t>
      </w:r>
      <w:proofErr w:type="spellStart"/>
      <w:r>
        <w:rPr>
          <w:rFonts w:ascii="Arial" w:hAnsi="Arial" w:cs="Arial"/>
          <w:lang w:val="en-US"/>
        </w:rPr>
        <w:t>Knie</w:t>
      </w:r>
      <w:proofErr w:type="spellEnd"/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das </w:t>
      </w:r>
      <w:proofErr w:type="spellStart"/>
      <w:r>
        <w:rPr>
          <w:rFonts w:ascii="Arial" w:hAnsi="Arial" w:cs="Arial"/>
          <w:lang w:val="en-US"/>
        </w:rPr>
        <w:t>Fußgelenk</w:t>
      </w:r>
      <w:proofErr w:type="spellEnd"/>
      <w:r>
        <w:rPr>
          <w:rFonts w:ascii="Arial" w:hAnsi="Arial" w:cs="Arial"/>
          <w:lang w:val="en-US"/>
        </w:rPr>
        <w:t xml:space="preserve"> – die </w:t>
      </w:r>
      <w:proofErr w:type="spellStart"/>
      <w:r>
        <w:rPr>
          <w:rFonts w:ascii="Arial" w:hAnsi="Arial" w:cs="Arial"/>
          <w:lang w:val="en-US"/>
        </w:rPr>
        <w:t>Fußgelenke</w:t>
      </w:r>
      <w:proofErr w:type="spellEnd"/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der </w:t>
      </w:r>
      <w:proofErr w:type="spellStart"/>
      <w:r>
        <w:rPr>
          <w:rFonts w:ascii="Arial" w:hAnsi="Arial" w:cs="Arial"/>
          <w:lang w:val="en-US"/>
        </w:rPr>
        <w:t>Fuß</w:t>
      </w:r>
      <w:proofErr w:type="spellEnd"/>
      <w:r>
        <w:rPr>
          <w:rFonts w:ascii="Arial" w:hAnsi="Arial" w:cs="Arial"/>
          <w:lang w:val="en-US"/>
        </w:rPr>
        <w:t xml:space="preserve"> – die </w:t>
      </w:r>
      <w:proofErr w:type="spellStart"/>
      <w:r>
        <w:rPr>
          <w:rFonts w:ascii="Arial" w:hAnsi="Arial" w:cs="Arial"/>
          <w:lang w:val="en-US"/>
        </w:rPr>
        <w:t>Füße</w:t>
      </w:r>
      <w:proofErr w:type="spellEnd"/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die </w:t>
      </w:r>
      <w:proofErr w:type="spellStart"/>
      <w:r>
        <w:rPr>
          <w:rFonts w:ascii="Arial" w:hAnsi="Arial" w:cs="Arial"/>
          <w:lang w:val="en-US"/>
        </w:rPr>
        <w:t>Zunge</w:t>
      </w:r>
      <w:proofErr w:type="spellEnd"/>
      <w:r>
        <w:rPr>
          <w:rFonts w:ascii="Arial" w:hAnsi="Arial" w:cs="Arial"/>
          <w:lang w:val="en-US"/>
        </w:rPr>
        <w:t xml:space="preserve"> – die </w:t>
      </w:r>
      <w:proofErr w:type="spellStart"/>
      <w:r>
        <w:rPr>
          <w:rFonts w:ascii="Arial" w:hAnsi="Arial" w:cs="Arial"/>
          <w:lang w:val="en-US"/>
        </w:rPr>
        <w:t>Zungen</w:t>
      </w:r>
      <w:proofErr w:type="spellEnd"/>
    </w:p>
    <w:p w:rsidR="00070E01" w:rsidRDefault="00070E01" w:rsidP="00070E0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die Lippe – die </w:t>
      </w:r>
      <w:proofErr w:type="spellStart"/>
      <w:r>
        <w:rPr>
          <w:rFonts w:ascii="Arial" w:hAnsi="Arial" w:cs="Arial"/>
          <w:lang w:val="en-US"/>
        </w:rPr>
        <w:t>Lippen</w:t>
      </w:r>
      <w:proofErr w:type="spellEnd"/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en-US"/>
        </w:rPr>
      </w:pPr>
    </w:p>
    <w:p w:rsidR="001C6E03" w:rsidRDefault="001C6E03" w:rsidP="00070E01">
      <w:pPr>
        <w:spacing w:line="360" w:lineRule="auto"/>
        <w:jc w:val="both"/>
        <w:rPr>
          <w:rFonts w:ascii="Arial" w:hAnsi="Arial" w:cs="Arial"/>
          <w:lang w:val="en-US"/>
        </w:rPr>
      </w:pPr>
    </w:p>
    <w:p w:rsidR="00070E01" w:rsidRPr="00980685" w:rsidRDefault="00070E01" w:rsidP="00070E01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lastRenderedPageBreak/>
        <w:t>INNERE ORGANE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Magen – die Mägen                                                                                                         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 Herz – die Herzen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Lunge – die Lungen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Blut 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Niere – die Nieren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Leber – die Lebern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Darm – die Därme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</w:p>
    <w:p w:rsidR="00070E01" w:rsidRPr="007E2365" w:rsidRDefault="00070E01" w:rsidP="00070E01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7E2365">
        <w:rPr>
          <w:rFonts w:ascii="Arial" w:hAnsi="Arial" w:cs="Arial"/>
          <w:b/>
          <w:lang w:val="de-DE"/>
        </w:rPr>
        <w:t>die Krankheit - die Krankheiten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Grippe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 Fieber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Erkältung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Entzündung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Husten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Schnupfen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Allergie 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Schmerz – die Schmerzen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</w:p>
    <w:p w:rsidR="00070E01" w:rsidRPr="007E2365" w:rsidRDefault="00070E01" w:rsidP="00070E01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7E2365">
        <w:rPr>
          <w:rFonts w:ascii="Arial" w:hAnsi="Arial" w:cs="Arial"/>
          <w:b/>
          <w:lang w:val="de-DE"/>
        </w:rPr>
        <w:t>das Heilmittel – die Heilmittel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Tablette – die Tabletten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Saft – die Säfte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Hustensaft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Tropfen, die</w:t>
      </w:r>
      <w:bookmarkStart w:id="0" w:name="_GoBack"/>
      <w:bookmarkEnd w:id="0"/>
      <w:r>
        <w:rPr>
          <w:rFonts w:ascii="Arial" w:hAnsi="Arial" w:cs="Arial"/>
          <w:lang w:val="de-DE"/>
        </w:rPr>
        <w:t xml:space="preserve"> Nasentropfen</w:t>
      </w:r>
    </w:p>
    <w:p w:rsidR="00070E01" w:rsidRDefault="00070E01" w:rsidP="00070E0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Salbe – die Salben</w:t>
      </w:r>
    </w:p>
    <w:p w:rsidR="00070E01" w:rsidRPr="007E2365" w:rsidRDefault="00070E01" w:rsidP="00070E01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070E01" w:rsidRPr="007E2365" w:rsidRDefault="00070E01" w:rsidP="00070E01">
      <w:pPr>
        <w:rPr>
          <w:rFonts w:ascii="Arial" w:hAnsi="Arial" w:cs="Arial"/>
          <w:b/>
        </w:rPr>
      </w:pPr>
      <w:proofErr w:type="spellStart"/>
      <w:r w:rsidRPr="007E2365">
        <w:rPr>
          <w:rFonts w:ascii="Arial" w:hAnsi="Arial" w:cs="Arial"/>
          <w:b/>
        </w:rPr>
        <w:t>Sprachstrukturen</w:t>
      </w:r>
      <w:proofErr w:type="spellEnd"/>
    </w:p>
    <w:p w:rsidR="00070E01" w:rsidRPr="007E2365" w:rsidRDefault="00070E01" w:rsidP="00070E01">
      <w:pPr>
        <w:rPr>
          <w:rFonts w:ascii="Arial" w:hAnsi="Arial" w:cs="Arial"/>
        </w:rPr>
      </w:pPr>
      <w:proofErr w:type="spellStart"/>
      <w:r w:rsidRPr="007E2365">
        <w:rPr>
          <w:rFonts w:ascii="Arial" w:hAnsi="Arial" w:cs="Arial"/>
        </w:rPr>
        <w:t>Wie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geht</w:t>
      </w:r>
      <w:proofErr w:type="spellEnd"/>
      <w:r w:rsidRPr="007E2365">
        <w:rPr>
          <w:rFonts w:ascii="Arial" w:hAnsi="Arial" w:cs="Arial"/>
        </w:rPr>
        <w:t xml:space="preserve"> es </w:t>
      </w:r>
      <w:proofErr w:type="spellStart"/>
      <w:r w:rsidRPr="007E2365">
        <w:rPr>
          <w:rFonts w:ascii="Arial" w:hAnsi="Arial" w:cs="Arial"/>
          <w:color w:val="3366FF"/>
        </w:rPr>
        <w:t>dir</w:t>
      </w:r>
      <w:proofErr w:type="spellEnd"/>
      <w:r w:rsidRPr="007E2365">
        <w:rPr>
          <w:rFonts w:ascii="Arial" w:hAnsi="Arial" w:cs="Arial"/>
        </w:rPr>
        <w:t>/</w:t>
      </w:r>
      <w:proofErr w:type="spellStart"/>
      <w:r w:rsidRPr="007E2365">
        <w:rPr>
          <w:rFonts w:ascii="Arial" w:hAnsi="Arial" w:cs="Arial"/>
          <w:color w:val="3366FF"/>
        </w:rPr>
        <w:t>Ihnen</w:t>
      </w:r>
      <w:proofErr w:type="spellEnd"/>
      <w:r w:rsidRPr="007E2365">
        <w:rPr>
          <w:rFonts w:ascii="Arial" w:hAnsi="Arial" w:cs="Arial"/>
        </w:rPr>
        <w:t>?</w:t>
      </w:r>
      <w:r w:rsidRPr="007E2365">
        <w:rPr>
          <w:rFonts w:ascii="Arial" w:hAnsi="Arial" w:cs="Arial"/>
        </w:rPr>
        <w:br/>
      </w:r>
      <w:proofErr w:type="spellStart"/>
      <w:r w:rsidRPr="007E2365">
        <w:rPr>
          <w:rFonts w:ascii="Arial" w:hAnsi="Arial" w:cs="Arial"/>
        </w:rPr>
        <w:t>Hast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du</w:t>
      </w:r>
      <w:proofErr w:type="spellEnd"/>
      <w:r w:rsidRPr="007E2365">
        <w:rPr>
          <w:rFonts w:ascii="Arial" w:hAnsi="Arial" w:cs="Arial"/>
        </w:rPr>
        <w:t>/</w:t>
      </w:r>
      <w:proofErr w:type="spellStart"/>
      <w:r w:rsidRPr="007E2365">
        <w:rPr>
          <w:rFonts w:ascii="Arial" w:hAnsi="Arial" w:cs="Arial"/>
        </w:rPr>
        <w:t>Haben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Sie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Schmerzen</w:t>
      </w:r>
      <w:proofErr w:type="spellEnd"/>
      <w:r w:rsidRPr="007E2365">
        <w:rPr>
          <w:rFonts w:ascii="Arial" w:hAnsi="Arial" w:cs="Arial"/>
        </w:rPr>
        <w:t>?</w:t>
      </w:r>
      <w:r w:rsidRPr="007E2365">
        <w:rPr>
          <w:rFonts w:ascii="Arial" w:hAnsi="Arial" w:cs="Arial"/>
        </w:rPr>
        <w:br/>
      </w:r>
      <w:proofErr w:type="spellStart"/>
      <w:r w:rsidRPr="007E2365">
        <w:rPr>
          <w:rFonts w:ascii="Arial" w:hAnsi="Arial" w:cs="Arial"/>
        </w:rPr>
        <w:t>Was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tut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  <w:color w:val="3366FF"/>
        </w:rPr>
        <w:t>dir</w:t>
      </w:r>
      <w:proofErr w:type="spellEnd"/>
      <w:r w:rsidRPr="007E2365">
        <w:rPr>
          <w:rFonts w:ascii="Arial" w:hAnsi="Arial" w:cs="Arial"/>
        </w:rPr>
        <w:t>/</w:t>
      </w:r>
      <w:proofErr w:type="spellStart"/>
      <w:r w:rsidRPr="007E2365">
        <w:rPr>
          <w:rFonts w:ascii="Arial" w:hAnsi="Arial" w:cs="Arial"/>
          <w:color w:val="3366FF"/>
        </w:rPr>
        <w:t>Ihnen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weh</w:t>
      </w:r>
      <w:proofErr w:type="spellEnd"/>
      <w:r w:rsidRPr="007E2365">
        <w:rPr>
          <w:rFonts w:ascii="Arial" w:hAnsi="Arial" w:cs="Arial"/>
        </w:rPr>
        <w:t>?</w:t>
      </w:r>
    </w:p>
    <w:p w:rsidR="00070E01" w:rsidRPr="007E2365" w:rsidRDefault="00070E01" w:rsidP="00070E01">
      <w:pPr>
        <w:rPr>
          <w:rFonts w:ascii="Arial" w:hAnsi="Arial" w:cs="Arial"/>
        </w:rPr>
      </w:pPr>
      <w:proofErr w:type="spellStart"/>
      <w:r w:rsidRPr="007E2365">
        <w:rPr>
          <w:rFonts w:ascii="Arial" w:hAnsi="Arial" w:cs="Arial"/>
        </w:rPr>
        <w:t>Hast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du</w:t>
      </w:r>
      <w:proofErr w:type="spellEnd"/>
      <w:r w:rsidRPr="007E2365">
        <w:rPr>
          <w:rFonts w:ascii="Arial" w:hAnsi="Arial" w:cs="Arial"/>
        </w:rPr>
        <w:t>/</w:t>
      </w:r>
      <w:proofErr w:type="spellStart"/>
      <w:r w:rsidRPr="007E2365">
        <w:rPr>
          <w:rFonts w:ascii="Arial" w:hAnsi="Arial" w:cs="Arial"/>
        </w:rPr>
        <w:t>Haben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Sie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Fieber</w:t>
      </w:r>
      <w:proofErr w:type="spellEnd"/>
      <w:r w:rsidRPr="007E2365">
        <w:rPr>
          <w:rFonts w:ascii="Arial" w:hAnsi="Arial" w:cs="Arial"/>
        </w:rPr>
        <w:t>/</w:t>
      </w:r>
      <w:proofErr w:type="spellStart"/>
      <w:r w:rsidRPr="007E2365">
        <w:rPr>
          <w:rFonts w:ascii="Arial" w:hAnsi="Arial" w:cs="Arial"/>
        </w:rPr>
        <w:t>Bauchschmerzen</w:t>
      </w:r>
      <w:proofErr w:type="spellEnd"/>
      <w:r w:rsidRPr="007E2365">
        <w:rPr>
          <w:rFonts w:ascii="Arial" w:hAnsi="Arial" w:cs="Arial"/>
        </w:rPr>
        <w:t>/</w:t>
      </w:r>
      <w:proofErr w:type="spellStart"/>
      <w:r w:rsidRPr="007E2365">
        <w:rPr>
          <w:rFonts w:ascii="Arial" w:hAnsi="Arial" w:cs="Arial"/>
        </w:rPr>
        <w:t>Kopfweh</w:t>
      </w:r>
      <w:proofErr w:type="spellEnd"/>
      <w:r w:rsidRPr="007E2365">
        <w:rPr>
          <w:rFonts w:ascii="Arial" w:hAnsi="Arial" w:cs="Arial"/>
        </w:rPr>
        <w:t>?</w:t>
      </w:r>
      <w:r w:rsidRPr="007E2365">
        <w:rPr>
          <w:rFonts w:ascii="Arial" w:hAnsi="Arial" w:cs="Arial"/>
        </w:rPr>
        <w:br/>
      </w:r>
      <w:proofErr w:type="spellStart"/>
      <w:r w:rsidRPr="007E2365">
        <w:rPr>
          <w:rFonts w:ascii="Arial" w:hAnsi="Arial" w:cs="Arial"/>
        </w:rPr>
        <w:t>Bist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du</w:t>
      </w:r>
      <w:proofErr w:type="spellEnd"/>
      <w:r w:rsidRPr="007E2365">
        <w:rPr>
          <w:rFonts w:ascii="Arial" w:hAnsi="Arial" w:cs="Arial"/>
        </w:rPr>
        <w:t>/</w:t>
      </w:r>
      <w:proofErr w:type="spellStart"/>
      <w:r w:rsidRPr="007E2365">
        <w:rPr>
          <w:rFonts w:ascii="Arial" w:hAnsi="Arial" w:cs="Arial"/>
        </w:rPr>
        <w:t>Sind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Sie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krank</w:t>
      </w:r>
      <w:proofErr w:type="spellEnd"/>
      <w:r w:rsidRPr="007E2365">
        <w:rPr>
          <w:rFonts w:ascii="Arial" w:hAnsi="Arial" w:cs="Arial"/>
        </w:rPr>
        <w:t>?</w:t>
      </w:r>
    </w:p>
    <w:p w:rsidR="00070E01" w:rsidRPr="00070E01" w:rsidRDefault="00070E01" w:rsidP="00070E01">
      <w:pPr>
        <w:rPr>
          <w:b/>
          <w:sz w:val="36"/>
          <w:szCs w:val="36"/>
        </w:rPr>
      </w:pPr>
      <w:r w:rsidRPr="007E2365">
        <w:rPr>
          <w:rFonts w:ascii="Arial" w:hAnsi="Arial" w:cs="Arial"/>
        </w:rPr>
        <w:t xml:space="preserve">Es </w:t>
      </w:r>
      <w:proofErr w:type="spellStart"/>
      <w:r w:rsidRPr="007E2365">
        <w:rPr>
          <w:rFonts w:ascii="Arial" w:hAnsi="Arial" w:cs="Arial"/>
        </w:rPr>
        <w:t>geht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  <w:color w:val="3366FF"/>
        </w:rPr>
        <w:t>mir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gut</w:t>
      </w:r>
      <w:proofErr w:type="spellEnd"/>
      <w:r w:rsidRPr="007E2365">
        <w:rPr>
          <w:rFonts w:ascii="Arial" w:hAnsi="Arial" w:cs="Arial"/>
        </w:rPr>
        <w:t>/</w:t>
      </w:r>
      <w:proofErr w:type="spellStart"/>
      <w:r w:rsidRPr="007E2365">
        <w:rPr>
          <w:rFonts w:ascii="Arial" w:hAnsi="Arial" w:cs="Arial"/>
        </w:rPr>
        <w:t>nicht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gut</w:t>
      </w:r>
      <w:proofErr w:type="spellEnd"/>
      <w:r w:rsidRPr="007E2365">
        <w:rPr>
          <w:rFonts w:ascii="Arial" w:hAnsi="Arial" w:cs="Arial"/>
        </w:rPr>
        <w:t>/</w:t>
      </w:r>
      <w:proofErr w:type="spellStart"/>
      <w:r w:rsidRPr="007E2365">
        <w:rPr>
          <w:rFonts w:ascii="Arial" w:hAnsi="Arial" w:cs="Arial"/>
        </w:rPr>
        <w:t>schlecht</w:t>
      </w:r>
      <w:proofErr w:type="spellEnd"/>
      <w:r w:rsidRPr="007E2365">
        <w:rPr>
          <w:rFonts w:ascii="Arial" w:hAnsi="Arial" w:cs="Arial"/>
        </w:rPr>
        <w:t>.</w:t>
      </w:r>
      <w:r w:rsidRPr="007E2365">
        <w:rPr>
          <w:rFonts w:ascii="Arial" w:hAnsi="Arial" w:cs="Arial"/>
        </w:rPr>
        <w:br/>
        <w:t xml:space="preserve">Ich bin </w:t>
      </w:r>
      <w:proofErr w:type="spellStart"/>
      <w:r w:rsidRPr="007E2365">
        <w:rPr>
          <w:rFonts w:ascii="Arial" w:hAnsi="Arial" w:cs="Arial"/>
        </w:rPr>
        <w:t>gesund</w:t>
      </w:r>
      <w:proofErr w:type="spellEnd"/>
      <w:r w:rsidRPr="007E2365">
        <w:rPr>
          <w:rFonts w:ascii="Arial" w:hAnsi="Arial" w:cs="Arial"/>
        </w:rPr>
        <w:t xml:space="preserve">. Ich </w:t>
      </w:r>
      <w:proofErr w:type="spellStart"/>
      <w:r w:rsidRPr="007E2365">
        <w:rPr>
          <w:rFonts w:ascii="Arial" w:hAnsi="Arial" w:cs="Arial"/>
        </w:rPr>
        <w:t>fühle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  <w:color w:val="FF0000"/>
        </w:rPr>
        <w:t>mich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gut</w:t>
      </w:r>
      <w:proofErr w:type="spellEnd"/>
      <w:r w:rsidRPr="007E2365">
        <w:rPr>
          <w:rFonts w:ascii="Arial" w:hAnsi="Arial" w:cs="Arial"/>
        </w:rPr>
        <w:t>.</w:t>
      </w:r>
      <w:r w:rsidRPr="007E2365">
        <w:rPr>
          <w:rFonts w:ascii="Arial" w:hAnsi="Arial" w:cs="Arial"/>
        </w:rPr>
        <w:br/>
        <w:t xml:space="preserve">Ich bin </w:t>
      </w:r>
      <w:proofErr w:type="spellStart"/>
      <w:r w:rsidRPr="007E2365">
        <w:rPr>
          <w:rFonts w:ascii="Arial" w:hAnsi="Arial" w:cs="Arial"/>
        </w:rPr>
        <w:t>krank</w:t>
      </w:r>
      <w:proofErr w:type="spellEnd"/>
      <w:r w:rsidRPr="007E2365">
        <w:rPr>
          <w:rFonts w:ascii="Arial" w:hAnsi="Arial" w:cs="Arial"/>
        </w:rPr>
        <w:t xml:space="preserve">. Ich </w:t>
      </w:r>
      <w:proofErr w:type="spellStart"/>
      <w:r w:rsidRPr="007E2365">
        <w:rPr>
          <w:rFonts w:ascii="Arial" w:hAnsi="Arial" w:cs="Arial"/>
        </w:rPr>
        <w:t>fühle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  <w:color w:val="FF0000"/>
        </w:rPr>
        <w:t>mich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nicht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gut</w:t>
      </w:r>
      <w:proofErr w:type="spellEnd"/>
      <w:r w:rsidRPr="007E2365">
        <w:rPr>
          <w:rFonts w:ascii="Arial" w:hAnsi="Arial" w:cs="Arial"/>
        </w:rPr>
        <w:t xml:space="preserve">. </w:t>
      </w:r>
      <w:r w:rsidRPr="007E2365">
        <w:rPr>
          <w:rFonts w:ascii="Arial" w:hAnsi="Arial" w:cs="Arial"/>
        </w:rPr>
        <w:br/>
      </w:r>
      <w:proofErr w:type="spellStart"/>
      <w:r w:rsidRPr="007E2365">
        <w:rPr>
          <w:rFonts w:ascii="Arial" w:hAnsi="Arial" w:cs="Arial"/>
          <w:color w:val="3366FF"/>
        </w:rPr>
        <w:t>Mir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ist</w:t>
      </w:r>
      <w:proofErr w:type="spellEnd"/>
      <w:r w:rsidRPr="007E2365">
        <w:rPr>
          <w:rFonts w:ascii="Arial" w:hAnsi="Arial" w:cs="Arial"/>
        </w:rPr>
        <w:t xml:space="preserve"> </w:t>
      </w:r>
      <w:proofErr w:type="spellStart"/>
      <w:r w:rsidRPr="007E2365">
        <w:rPr>
          <w:rFonts w:ascii="Arial" w:hAnsi="Arial" w:cs="Arial"/>
        </w:rPr>
        <w:t>schlecht</w:t>
      </w:r>
      <w:proofErr w:type="spellEnd"/>
      <w:r w:rsidRPr="007E2365">
        <w:rPr>
          <w:rFonts w:ascii="Arial" w:hAnsi="Arial" w:cs="Arial"/>
        </w:rPr>
        <w:t>/</w:t>
      </w:r>
      <w:proofErr w:type="spellStart"/>
      <w:r w:rsidRPr="007E2365">
        <w:rPr>
          <w:rFonts w:ascii="Arial" w:hAnsi="Arial" w:cs="Arial"/>
        </w:rPr>
        <w:t>schwindelig</w:t>
      </w:r>
      <w:proofErr w:type="spellEnd"/>
      <w:r w:rsidRPr="007E2365">
        <w:rPr>
          <w:rFonts w:ascii="Arial" w:hAnsi="Arial" w:cs="Arial"/>
        </w:rPr>
        <w:t>.</w:t>
      </w:r>
    </w:p>
    <w:p w:rsidR="008E3631" w:rsidRDefault="008E3631" w:rsidP="008E3631">
      <w:pPr>
        <w:ind w:left="708" w:firstLine="708"/>
        <w:rPr>
          <w:b/>
        </w:rPr>
      </w:pPr>
    </w:p>
    <w:p w:rsidR="008E3631" w:rsidRPr="008E3631" w:rsidRDefault="008E3631" w:rsidP="008E3631">
      <w:pPr>
        <w:ind w:left="708" w:firstLine="708"/>
        <w:rPr>
          <w:b/>
        </w:rPr>
      </w:pPr>
    </w:p>
    <w:sectPr w:rsidR="008E3631" w:rsidRPr="008E3631" w:rsidSect="001C6E0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C57BB"/>
    <w:multiLevelType w:val="hybridMultilevel"/>
    <w:tmpl w:val="EFB47D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631"/>
    <w:rsid w:val="00070E01"/>
    <w:rsid w:val="00112A7B"/>
    <w:rsid w:val="001C6E03"/>
    <w:rsid w:val="002911D4"/>
    <w:rsid w:val="002A08D6"/>
    <w:rsid w:val="002F7CF0"/>
    <w:rsid w:val="003C3864"/>
    <w:rsid w:val="0046776A"/>
    <w:rsid w:val="004A463E"/>
    <w:rsid w:val="00523655"/>
    <w:rsid w:val="00572BB5"/>
    <w:rsid w:val="005B1128"/>
    <w:rsid w:val="006D1D81"/>
    <w:rsid w:val="006E40C7"/>
    <w:rsid w:val="007269C5"/>
    <w:rsid w:val="008E3631"/>
    <w:rsid w:val="00920178"/>
    <w:rsid w:val="00B00AB4"/>
    <w:rsid w:val="00B24C24"/>
    <w:rsid w:val="00BD0E53"/>
    <w:rsid w:val="00C36526"/>
    <w:rsid w:val="00C368F9"/>
    <w:rsid w:val="00CB7ED3"/>
    <w:rsid w:val="00D40B18"/>
    <w:rsid w:val="00D906F2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962F"/>
  <w15:docId w15:val="{EBB04F40-9FD6-4544-81AD-C707AFB7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63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2F7CF0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F7CF0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12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conqr.com/slide/21047369/pr-sentation-thema-gesundheit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i.do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simpleshow.com" TargetMode="External"/><Relationship Id="rId11" Type="http://schemas.openxmlformats.org/officeDocument/2006/relationships/hyperlink" Target="https://www.youtube.com/watch?v=VWomWeeqsAk" TargetMode="External"/><Relationship Id="rId5" Type="http://schemas.openxmlformats.org/officeDocument/2006/relationships/hyperlink" Target="https://www.goconqr.com/" TargetMode="External"/><Relationship Id="rId10" Type="http://schemas.openxmlformats.org/officeDocument/2006/relationships/hyperlink" Target="https://admin.sli.do/event/mthbhrbb/po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s.mysimpleshow.com/4MlZ6E46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ucitel</cp:lastModifiedBy>
  <cp:revision>7</cp:revision>
  <dcterms:created xsi:type="dcterms:W3CDTF">2020-04-22T08:40:00Z</dcterms:created>
  <dcterms:modified xsi:type="dcterms:W3CDTF">2020-05-04T09:20:00Z</dcterms:modified>
</cp:coreProperties>
</file>