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9A" w:rsidRPr="00CA249A" w:rsidRDefault="00CA249A">
      <w:pPr>
        <w:rPr>
          <w:rFonts w:ascii="Ebrima" w:hAnsi="Ebrima"/>
          <w:b/>
          <w:sz w:val="24"/>
        </w:rPr>
      </w:pPr>
      <w:r w:rsidRPr="00CA249A">
        <w:rPr>
          <w:rFonts w:ascii="Ebrima" w:hAnsi="Ebrima"/>
          <w:b/>
          <w:sz w:val="24"/>
        </w:rPr>
        <w:t>Opis Bašćanske ploče</w:t>
      </w:r>
    </w:p>
    <w:p w:rsidR="00AE08E4" w:rsidRPr="00CA249A" w:rsidRDefault="009A53E7">
      <w:pPr>
        <w:rPr>
          <w:rFonts w:ascii="Ebrima" w:hAnsi="Ebrima"/>
          <w:sz w:val="24"/>
        </w:rPr>
      </w:pPr>
      <w:r w:rsidRPr="00CA249A">
        <w:rPr>
          <w:rFonts w:ascii="Ebrima" w:hAnsi="Ebrima"/>
          <w:sz w:val="24"/>
        </w:rPr>
        <w:t xml:space="preserve">Bašćanska ploča dimenzija je  197 cm sa 99 cm i 8 cm širine. Teška je oko 800 kg. </w:t>
      </w:r>
    </w:p>
    <w:p w:rsidR="009A53E7" w:rsidRDefault="009A53E7">
      <w:pPr>
        <w:rPr>
          <w:rFonts w:ascii="Ebrima" w:hAnsi="Ebrima"/>
          <w:sz w:val="24"/>
        </w:rPr>
      </w:pPr>
      <w:r w:rsidRPr="00CA249A">
        <w:rPr>
          <w:rFonts w:ascii="Ebrima" w:hAnsi="Ebrima"/>
          <w:sz w:val="24"/>
        </w:rPr>
        <w:t>Tekst sadrži oko 400 glagoljskih slova uklesanih u 13 redaka što nije slučajno. Naime, dan zaštitnice  crkve svete Lucije je 13. prosinca. Iznad t</w:t>
      </w:r>
      <w:r w:rsidR="00CA249A" w:rsidRPr="00CA249A">
        <w:rPr>
          <w:rFonts w:ascii="Ebrima" w:hAnsi="Ebrima"/>
          <w:sz w:val="24"/>
        </w:rPr>
        <w:t>eksta je uklesano 11 redaka vino</w:t>
      </w:r>
      <w:r w:rsidRPr="00CA249A">
        <w:rPr>
          <w:rFonts w:ascii="Ebrima" w:hAnsi="Ebrima"/>
          <w:sz w:val="24"/>
        </w:rPr>
        <w:t>ve loze što treba najvjerojatnije označiti stoljeće nastanka ploče. Napisan je živim, starim, htvatskom jezikom prožetom elementima knjiškoga, liturgijskoga, staroslavenskoga jezika. Glagoljica kojojm je tekst pisan nalazila se u prijelaznom razdoblju iz oble u uglatu glagoljicu. Čitanje otežava izostavljenje razmaka između riječi, a dijelovi teksta su teško oštećeni i posve nečitki.</w:t>
      </w:r>
    </w:p>
    <w:p w:rsidR="00CA249A" w:rsidRPr="00CA249A" w:rsidRDefault="00CA249A">
      <w:pPr>
        <w:rPr>
          <w:rFonts w:ascii="Ebrima" w:hAnsi="Ebrima"/>
          <w:sz w:val="24"/>
        </w:rPr>
      </w:pPr>
    </w:p>
    <w:p w:rsidR="00CA249A" w:rsidRPr="00CA249A" w:rsidRDefault="00CA249A">
      <w:pPr>
        <w:rPr>
          <w:rFonts w:ascii="Ebrima" w:hAnsi="Ebrima"/>
          <w:b/>
          <w:sz w:val="24"/>
        </w:rPr>
      </w:pPr>
      <w:r w:rsidRPr="00CA249A">
        <w:rPr>
          <w:rFonts w:ascii="Ebrima" w:hAnsi="Ebrima"/>
          <w:b/>
          <w:sz w:val="24"/>
        </w:rPr>
        <w:t>Prijevod na standardni književni jezik</w:t>
      </w:r>
    </w:p>
    <w:p w:rsidR="00CA249A" w:rsidRPr="00CA249A" w:rsidRDefault="00CA249A" w:rsidP="00CA249A">
      <w:pPr>
        <w:rPr>
          <w:rFonts w:ascii="Ebrima" w:hAnsi="Ebrima"/>
          <w:sz w:val="24"/>
        </w:rPr>
      </w:pPr>
      <w:r w:rsidRPr="00CA249A">
        <w:rPr>
          <w:rFonts w:ascii="Ebrima" w:hAnsi="Ebrima"/>
          <w:sz w:val="24"/>
        </w:rPr>
        <w:t>Ja, u ime Oca i Sina i Svetoga Duha, ja, opat Držiha pisah ovo o ledini koju dade Zvonimir, kralj, hrvatski, u svoje dane svetoj Luciji, i svjedoci: Desmira, župan Krbave, Martin u Lici, Prbineža, poslanik u Vinodolu, Jakov na otoku. Da tko to poreče, neka ga prokune Bog i dvanaest apostola i četiri evanđelista i sveta Lucuja, amen. Da tko ondje živi, moli za njih Boga.</w:t>
      </w:r>
    </w:p>
    <w:p w:rsidR="00CA249A" w:rsidRPr="00CA249A" w:rsidRDefault="00CA249A" w:rsidP="00CA249A">
      <w:pPr>
        <w:rPr>
          <w:rFonts w:ascii="Ebrima" w:hAnsi="Ebrima"/>
          <w:sz w:val="24"/>
        </w:rPr>
      </w:pPr>
      <w:r w:rsidRPr="00CA249A">
        <w:rPr>
          <w:rFonts w:ascii="Ebrima" w:hAnsi="Ebrima"/>
          <w:sz w:val="24"/>
        </w:rPr>
        <w:t>Ja, opat Dobrovit, zidah crkvu ovu za svoje braće devetero u dane kneza Kosmata koji vladaše svom Krajinom. I bješe u te dane Mikula u Otočcu sa svetom Lucijom zajedno.</w:t>
      </w:r>
    </w:p>
    <w:sectPr w:rsidR="00CA249A" w:rsidRPr="00CA249A" w:rsidSect="00AE0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3E7"/>
    <w:rsid w:val="00216905"/>
    <w:rsid w:val="006873F0"/>
    <w:rsid w:val="009A53E7"/>
    <w:rsid w:val="00AE08E4"/>
    <w:rsid w:val="00B47957"/>
    <w:rsid w:val="00CA249A"/>
    <w:rsid w:val="00CC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2</cp:revision>
  <cp:lastPrinted>2016-02-14T21:21:00Z</cp:lastPrinted>
  <dcterms:created xsi:type="dcterms:W3CDTF">2016-02-14T20:14:00Z</dcterms:created>
  <dcterms:modified xsi:type="dcterms:W3CDTF">2016-02-14T21:21:00Z</dcterms:modified>
</cp:coreProperties>
</file>