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E1" w:rsidRDefault="00865DB6">
      <w:pPr>
        <w:pStyle w:val="Standard"/>
        <w:rPr>
          <w:rFonts w:hint="eastAsia"/>
          <w:color w:val="CE181E"/>
          <w:sz w:val="32"/>
          <w:szCs w:val="32"/>
          <w:lang w:val="es-ES"/>
        </w:rPr>
      </w:pPr>
      <w:bookmarkStart w:id="0" w:name="_GoBack"/>
      <w:bookmarkEnd w:id="0"/>
      <w:r>
        <w:rPr>
          <w:color w:val="CE181E"/>
          <w:sz w:val="32"/>
          <w:szCs w:val="32"/>
          <w:lang w:val="es-ES"/>
        </w:rPr>
        <w:t>Denuncia un tópico</w:t>
      </w:r>
    </w:p>
    <w:p w:rsidR="002A59E1" w:rsidRDefault="002A59E1">
      <w:pPr>
        <w:pStyle w:val="Standard"/>
        <w:jc w:val="center"/>
        <w:rPr>
          <w:rFonts w:hint="eastAsia"/>
          <w:b/>
          <w:bCs/>
          <w:i/>
          <w:iCs/>
          <w:sz w:val="32"/>
          <w:szCs w:val="32"/>
          <w:u w:val="single"/>
          <w:lang w:val="es-ES"/>
        </w:rPr>
      </w:pPr>
    </w:p>
    <w:p w:rsidR="002A59E1" w:rsidRDefault="00865DB6">
      <w:pPr>
        <w:pStyle w:val="Standard"/>
        <w:jc w:val="center"/>
        <w:rPr>
          <w:rFonts w:hint="eastAsia"/>
          <w:b/>
          <w:bCs/>
          <w:i/>
          <w:iCs/>
          <w:sz w:val="40"/>
          <w:szCs w:val="40"/>
          <w:u w:val="single"/>
          <w:lang w:val="es-ES"/>
        </w:rPr>
      </w:pPr>
      <w:r>
        <w:rPr>
          <w:b/>
          <w:bCs/>
          <w:i/>
          <w:iCs/>
          <w:sz w:val="40"/>
          <w:szCs w:val="40"/>
          <w:u w:val="single"/>
          <w:lang w:val="es-ES"/>
        </w:rPr>
        <w:t xml:space="preserve">¿Los españoles son </w:t>
      </w:r>
      <w:proofErr w:type="gramStart"/>
      <w:r>
        <w:rPr>
          <w:b/>
          <w:bCs/>
          <w:i/>
          <w:iCs/>
          <w:sz w:val="40"/>
          <w:szCs w:val="40"/>
          <w:u w:val="single"/>
          <w:lang w:val="es-ES"/>
        </w:rPr>
        <w:t>vagos ?</w:t>
      </w:r>
      <w:proofErr w:type="gramEnd"/>
    </w:p>
    <w:p w:rsidR="002A59E1" w:rsidRDefault="002A59E1">
      <w:pPr>
        <w:pStyle w:val="Standard"/>
        <w:jc w:val="center"/>
        <w:rPr>
          <w:rFonts w:hint="eastAsia"/>
          <w:b/>
          <w:bCs/>
          <w:i/>
          <w:iCs/>
          <w:sz w:val="28"/>
          <w:szCs w:val="28"/>
          <w:u w:val="single"/>
          <w:lang w:val="es-ES"/>
        </w:rPr>
      </w:pPr>
    </w:p>
    <w:p w:rsidR="002A59E1" w:rsidRPr="00865DB6" w:rsidRDefault="00865DB6">
      <w:pPr>
        <w:pStyle w:val="Standard"/>
        <w:rPr>
          <w:rFonts w:hint="eastAsia"/>
          <w:lang w:val="es-ES"/>
        </w:rPr>
      </w:pPr>
      <w:r>
        <w:rPr>
          <w:noProof/>
          <w:sz w:val="32"/>
          <w:szCs w:val="32"/>
          <w:lang w:eastAsia="fr-FR" w:bidi="ar-SA"/>
        </w:rPr>
        <w:drawing>
          <wp:anchor distT="0" distB="0" distL="114300" distR="114300" simplePos="0" relativeHeight="251658240" behindDoc="0" locked="0" layoutInCell="1" allowOverlap="1">
            <wp:simplePos x="0" y="0"/>
            <wp:positionH relativeFrom="column">
              <wp:posOffset>3343320</wp:posOffset>
            </wp:positionH>
            <wp:positionV relativeFrom="paragraph">
              <wp:posOffset>680761</wp:posOffset>
            </wp:positionV>
            <wp:extent cx="3116522" cy="2936156"/>
            <wp:effectExtent l="0" t="0" r="7678"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116522" cy="2936156"/>
                    </a:xfrm>
                    <a:prstGeom prst="rect">
                      <a:avLst/>
                    </a:prstGeom>
                    <a:noFill/>
                    <a:ln>
                      <a:noFill/>
                      <a:prstDash/>
                    </a:ln>
                  </pic:spPr>
                </pic:pic>
              </a:graphicData>
            </a:graphic>
          </wp:anchor>
        </w:drawing>
      </w:r>
      <w:r>
        <w:rPr>
          <w:sz w:val="32"/>
          <w:szCs w:val="32"/>
          <w:lang w:val="es-ES"/>
        </w:rPr>
        <w:t xml:space="preserve">Apropósito de España, hay muchas personas que piensan como en Córcega que los habitantes son vagos. En general pensamos que están de </w:t>
      </w:r>
      <w:r>
        <w:rPr>
          <w:sz w:val="32"/>
          <w:szCs w:val="32"/>
          <w:lang w:val="es-ES"/>
        </w:rPr>
        <w:t>vacaciones todo el tiempo, con el sol…</w:t>
      </w:r>
    </w:p>
    <w:p w:rsidR="002A59E1" w:rsidRDefault="00865DB6">
      <w:pPr>
        <w:pStyle w:val="Standard"/>
        <w:rPr>
          <w:rFonts w:hint="eastAsia"/>
          <w:sz w:val="32"/>
          <w:szCs w:val="32"/>
          <w:lang w:val="es-ES"/>
        </w:rPr>
      </w:pPr>
      <w:r>
        <w:rPr>
          <w:sz w:val="32"/>
          <w:szCs w:val="32"/>
          <w:lang w:val="es-ES"/>
        </w:rPr>
        <w:t>En realidad, los españoles son como nosotros: trabajan, tienen vacaciones como en Francia, pero la diferencia es que viven con horarios diferentes.</w:t>
      </w:r>
    </w:p>
    <w:p w:rsidR="002A59E1" w:rsidRDefault="00865DB6">
      <w:pPr>
        <w:pStyle w:val="Standard"/>
        <w:rPr>
          <w:rFonts w:hint="eastAsia"/>
          <w:sz w:val="32"/>
          <w:szCs w:val="32"/>
          <w:lang w:val="es-ES"/>
        </w:rPr>
      </w:pPr>
      <w:r>
        <w:rPr>
          <w:sz w:val="32"/>
          <w:szCs w:val="32"/>
          <w:lang w:val="es-ES"/>
        </w:rPr>
        <w:t>Por ejemplo comen más tarde y además el país se sitúa más al sur comp</w:t>
      </w:r>
      <w:r>
        <w:rPr>
          <w:sz w:val="32"/>
          <w:szCs w:val="32"/>
          <w:lang w:val="es-ES"/>
        </w:rPr>
        <w:t>arado con Francia.</w:t>
      </w:r>
    </w:p>
    <w:p w:rsidR="002A59E1" w:rsidRPr="00865DB6" w:rsidRDefault="00865DB6">
      <w:pPr>
        <w:pStyle w:val="Standard"/>
        <w:rPr>
          <w:rFonts w:hint="eastAsia"/>
          <w:lang w:val="es-ES"/>
        </w:rPr>
      </w:pPr>
      <w:r>
        <w:rPr>
          <w:noProof/>
          <w:sz w:val="32"/>
          <w:szCs w:val="32"/>
          <w:lang w:eastAsia="fr-FR" w:bidi="ar-SA"/>
        </w:rPr>
        <mc:AlternateContent>
          <mc:Choice Requires="wps">
            <w:drawing>
              <wp:anchor distT="0" distB="0" distL="114300" distR="114300" simplePos="0" relativeHeight="251660288" behindDoc="0" locked="0" layoutInCell="1" allowOverlap="1">
                <wp:simplePos x="0" y="0"/>
                <wp:positionH relativeFrom="column">
                  <wp:posOffset>4433038</wp:posOffset>
                </wp:positionH>
                <wp:positionV relativeFrom="paragraph">
                  <wp:posOffset>1045799</wp:posOffset>
                </wp:positionV>
                <wp:extent cx="828675" cy="167636"/>
                <wp:effectExtent l="0" t="0" r="9525" b="3814"/>
                <wp:wrapNone/>
                <wp:docPr id="2" name="Zone de texte 2"/>
                <wp:cNvGraphicFramePr/>
                <a:graphic xmlns:a="http://schemas.openxmlformats.org/drawingml/2006/main">
                  <a:graphicData uri="http://schemas.microsoft.com/office/word/2010/wordprocessingShape">
                    <wps:wsp>
                      <wps:cNvSpPr txBox="1"/>
                      <wps:spPr>
                        <a:xfrm>
                          <a:off x="0" y="0"/>
                          <a:ext cx="828675" cy="167636"/>
                        </a:xfrm>
                        <a:prstGeom prst="rect">
                          <a:avLst/>
                        </a:prstGeom>
                        <a:noFill/>
                        <a:ln>
                          <a:noFill/>
                          <a:prstDash/>
                        </a:ln>
                      </wps:spPr>
                      <wps:txbx>
                        <w:txbxContent>
                          <w:p w:rsidR="002A59E1" w:rsidRDefault="00865DB6">
                            <w:pPr>
                              <w:rPr>
                                <w:rFonts w:hint="eastAsia"/>
                              </w:rPr>
                            </w:pPr>
                            <w:r>
                              <w:rPr>
                                <w:b/>
                                <w:bCs/>
                                <w:i/>
                                <w:iCs/>
                                <w:sz w:val="18"/>
                                <w:szCs w:val="18"/>
                                <w:u w:val="single"/>
                              </w:rPr>
                              <w:t xml:space="preserve">Listas 20 </w:t>
                            </w:r>
                            <w:proofErr w:type="spellStart"/>
                            <w:r>
                              <w:rPr>
                                <w:b/>
                                <w:bCs/>
                                <w:i/>
                                <w:iCs/>
                                <w:sz w:val="18"/>
                                <w:szCs w:val="18"/>
                                <w:u w:val="single"/>
                              </w:rPr>
                              <w:t>minutos</w:t>
                            </w:r>
                            <w:proofErr w:type="spellEnd"/>
                          </w:p>
                        </w:txbxContent>
                      </wps:txbx>
                      <wps:bodyPr vert="horz" wrap="non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49.05pt;margin-top:82.35pt;width:65.25pt;height:13.2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" filled="f" stroked="f">
                <v:textbox inset="0,0,0,0">
                  <w:txbxContent>
                    <w:p w:rsidR="002A59E1" w:rsidRDefault="00865DB6">
                      <w:pPr>
                        <w:rPr>
                          <w:rFonts w:hint="eastAsia"/>
                        </w:rPr>
                      </w:pPr>
                      <w:r>
                        <w:rPr>
                          <w:b/>
                          <w:bCs/>
                          <w:i/>
                          <w:iCs/>
                          <w:sz w:val="18"/>
                          <w:szCs w:val="18"/>
                          <w:u w:val="single"/>
                        </w:rPr>
                        <w:t xml:space="preserve">Listas 20 </w:t>
                      </w:r>
                      <w:proofErr w:type="spellStart"/>
                      <w:r>
                        <w:rPr>
                          <w:b/>
                          <w:bCs/>
                          <w:i/>
                          <w:iCs/>
                          <w:sz w:val="18"/>
                          <w:szCs w:val="18"/>
                          <w:u w:val="single"/>
                        </w:rPr>
                        <w:t>minutos</w:t>
                      </w:r>
                      <w:proofErr w:type="spellEnd"/>
                    </w:p>
                  </w:txbxContent>
                </v:textbox>
              </v:shape>
            </w:pict>
          </mc:Fallback>
        </mc:AlternateContent>
      </w:r>
      <w:r>
        <w:rPr>
          <w:sz w:val="32"/>
          <w:szCs w:val="32"/>
          <w:lang w:val="es-ES"/>
        </w:rPr>
        <w:t xml:space="preserve">Eso explica porque hay más sol pero España conoce también la lluvia. También como lo vimos en clase, es necesario “mejorar la imagen del país tanto en el interior como más allá de las fronteras”. Y por eso no hay </w:t>
      </w:r>
      <w:r>
        <w:rPr>
          <w:sz w:val="32"/>
          <w:szCs w:val="32"/>
          <w:lang w:val="es-ES"/>
        </w:rPr>
        <w:t>que olvidar que los españoles tienen “un carácter de pueblo trabajador, con coraje, creativo”</w:t>
      </w:r>
    </w:p>
    <w:p w:rsidR="002A59E1" w:rsidRDefault="002A59E1">
      <w:pPr>
        <w:pStyle w:val="Standard"/>
        <w:rPr>
          <w:rFonts w:hint="eastAsia"/>
          <w:sz w:val="32"/>
          <w:szCs w:val="32"/>
          <w:lang w:val="es-ES"/>
        </w:rPr>
      </w:pPr>
    </w:p>
    <w:p w:rsidR="002A59E1" w:rsidRDefault="00865DB6">
      <w:pPr>
        <w:pStyle w:val="Standard"/>
        <w:jc w:val="right"/>
        <w:rPr>
          <w:rFonts w:hint="eastAsia"/>
        </w:rPr>
      </w:pPr>
      <w:proofErr w:type="spellStart"/>
      <w:r>
        <w:rPr>
          <w:i/>
          <w:iCs/>
          <w:sz w:val="32"/>
          <w:szCs w:val="32"/>
          <w:lang w:val="es-ES"/>
        </w:rPr>
        <w:t>Léa</w:t>
      </w:r>
      <w:proofErr w:type="spellEnd"/>
      <w:r>
        <w:rPr>
          <w:i/>
          <w:iCs/>
          <w:sz w:val="32"/>
          <w:szCs w:val="32"/>
          <w:lang w:val="es-ES"/>
        </w:rPr>
        <w:t xml:space="preserve"> </w:t>
      </w:r>
      <w:r>
        <w:rPr>
          <w:i/>
          <w:iCs/>
          <w:sz w:val="28"/>
          <w:szCs w:val="28"/>
          <w:lang w:val="es-ES"/>
        </w:rPr>
        <w:t>DELEPLACE</w:t>
      </w:r>
    </w:p>
    <w:p w:rsidR="002A59E1" w:rsidRDefault="00865DB6">
      <w:pPr>
        <w:pStyle w:val="Standard"/>
        <w:jc w:val="right"/>
        <w:rPr>
          <w:rFonts w:hint="eastAsia"/>
        </w:rPr>
      </w:pPr>
      <w:r>
        <w:rPr>
          <w:i/>
          <w:iCs/>
          <w:sz w:val="28"/>
          <w:szCs w:val="28"/>
          <w:lang w:val="es-ES"/>
        </w:rPr>
        <w:t>1ST2S</w:t>
      </w:r>
    </w:p>
    <w:sectPr w:rsidR="002A59E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5DB6">
      <w:pPr>
        <w:rPr>
          <w:rFonts w:hint="eastAsia"/>
        </w:rPr>
      </w:pPr>
      <w:r>
        <w:separator/>
      </w:r>
    </w:p>
  </w:endnote>
  <w:endnote w:type="continuationSeparator" w:id="0">
    <w:p w:rsidR="00000000" w:rsidRDefault="00865DB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5DB6">
      <w:pPr>
        <w:rPr>
          <w:rFonts w:hint="eastAsia"/>
        </w:rPr>
      </w:pPr>
      <w:r>
        <w:rPr>
          <w:color w:val="000000"/>
        </w:rPr>
        <w:separator/>
      </w:r>
    </w:p>
  </w:footnote>
  <w:footnote w:type="continuationSeparator" w:id="0">
    <w:p w:rsidR="00000000" w:rsidRDefault="00865DB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A59E1"/>
    <w:rsid w:val="002A59E1"/>
    <w:rsid w:val="00865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Heading"/>
    <w:next w:val="Textbody"/>
    <w:pPr>
      <w:outlineLvl w:val="0"/>
    </w:pPr>
    <w:rPr>
      <w:b/>
      <w:bCs/>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Illustration">
    <w:name w:val="Illustration"/>
    <w:basedOn w:val="Lgende"/>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Heading"/>
    <w:next w:val="Textbody"/>
    <w:pPr>
      <w:outlineLvl w:val="0"/>
    </w:pPr>
    <w:rPr>
      <w:b/>
      <w:bCs/>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Illustration">
    <w:name w:val="Illustration"/>
    <w:basedOn w:val="Lgende"/>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666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dcterms:created xsi:type="dcterms:W3CDTF">2019-01-06T11:25:00Z</dcterms:created>
  <dcterms:modified xsi:type="dcterms:W3CDTF">2019-01-06T11:25:00Z</dcterms:modified>
</cp:coreProperties>
</file>